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F44D2" w14:textId="77777777" w:rsidR="00573525" w:rsidRDefault="00573525" w:rsidP="00573525">
      <w:pPr>
        <w:jc w:val="center"/>
        <w:rPr>
          <w:b/>
          <w:sz w:val="28"/>
          <w:szCs w:val="18"/>
        </w:rPr>
      </w:pPr>
      <w:r w:rsidRPr="00511C0C">
        <w:rPr>
          <w:noProof/>
        </w:rPr>
        <w:drawing>
          <wp:inline distT="0" distB="0" distL="0" distR="0" wp14:anchorId="5868CBF9" wp14:editId="4765F98E">
            <wp:extent cx="2145665" cy="762000"/>
            <wp:effectExtent l="0" t="0" r="6985" b="0"/>
            <wp:docPr id="4"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C_logo_pressarea.jpg"/>
                    <pic:cNvPicPr/>
                  </pic:nvPicPr>
                  <pic:blipFill rotWithShape="1">
                    <a:blip r:embed="rId7" cstate="print">
                      <a:extLst>
                        <a:ext uri="{28A0092B-C50C-407E-A947-70E740481C1C}">
                          <a14:useLocalDpi xmlns:a14="http://schemas.microsoft.com/office/drawing/2010/main" val="0"/>
                        </a:ext>
                      </a:extLst>
                    </a:blip>
                    <a:srcRect t="22376" b="15884"/>
                    <a:stretch/>
                  </pic:blipFill>
                  <pic:spPr bwMode="auto">
                    <a:xfrm>
                      <a:off x="0" y="0"/>
                      <a:ext cx="2188407" cy="777179"/>
                    </a:xfrm>
                    <a:prstGeom prst="rect">
                      <a:avLst/>
                    </a:prstGeom>
                    <a:ln>
                      <a:noFill/>
                    </a:ln>
                    <a:extLst>
                      <a:ext uri="{53640926-AAD7-44D8-BBD7-CCE9431645EC}">
                        <a14:shadowObscured xmlns:a14="http://schemas.microsoft.com/office/drawing/2010/main"/>
                      </a:ext>
                    </a:extLst>
                  </pic:spPr>
                </pic:pic>
              </a:graphicData>
            </a:graphic>
          </wp:inline>
        </w:drawing>
      </w:r>
    </w:p>
    <w:p w14:paraId="6030206D" w14:textId="77777777" w:rsidR="00573525" w:rsidRDefault="00573525" w:rsidP="00573525">
      <w:pPr>
        <w:jc w:val="center"/>
        <w:rPr>
          <w:b/>
          <w:sz w:val="28"/>
          <w:szCs w:val="18"/>
        </w:rPr>
      </w:pPr>
    </w:p>
    <w:p w14:paraId="3158E46B" w14:textId="65E3F30E" w:rsidR="00573525" w:rsidRDefault="00573525" w:rsidP="00573525">
      <w:pPr>
        <w:jc w:val="center"/>
        <w:rPr>
          <w:b/>
          <w:sz w:val="28"/>
          <w:szCs w:val="18"/>
          <w:lang w:val="es-AR"/>
        </w:rPr>
      </w:pPr>
      <w:r w:rsidRPr="00573525">
        <w:rPr>
          <w:b/>
          <w:sz w:val="28"/>
          <w:szCs w:val="18"/>
          <w:lang w:val="es-AR"/>
        </w:rPr>
        <w:t xml:space="preserve">EL FUTURO DE LOS CRUCEROS </w:t>
      </w:r>
      <w:r>
        <w:rPr>
          <w:b/>
          <w:sz w:val="28"/>
          <w:szCs w:val="18"/>
          <w:lang w:val="es-AR"/>
        </w:rPr>
        <w:t>LLEGÓ</w:t>
      </w:r>
      <w:r w:rsidRPr="00573525">
        <w:rPr>
          <w:b/>
          <w:sz w:val="28"/>
          <w:szCs w:val="18"/>
          <w:lang w:val="es-AR"/>
        </w:rPr>
        <w:t xml:space="preserve"> - EL NUEVO BUQUE INSIGNIA DE MSC CRUCEROS, EL MSC WORLD EUROPA, ZARPA PARA LA CEREMONIA DE </w:t>
      </w:r>
      <w:r w:rsidR="001F657C">
        <w:rPr>
          <w:b/>
          <w:sz w:val="28"/>
          <w:szCs w:val="18"/>
          <w:lang w:val="es-AR"/>
        </w:rPr>
        <w:t>INAUGURACIÓN</w:t>
      </w:r>
      <w:bookmarkStart w:id="0" w:name="_GoBack"/>
      <w:bookmarkEnd w:id="0"/>
      <w:r w:rsidRPr="00573525">
        <w:rPr>
          <w:b/>
          <w:sz w:val="28"/>
          <w:szCs w:val="18"/>
          <w:lang w:val="es-AR"/>
        </w:rPr>
        <w:t xml:space="preserve"> EN DOHA, QATAR</w:t>
      </w:r>
    </w:p>
    <w:p w14:paraId="3A3FA926" w14:textId="77777777" w:rsidR="001D37AA" w:rsidRPr="008C2902" w:rsidRDefault="001D37AA" w:rsidP="001D37AA">
      <w:pPr>
        <w:jc w:val="both"/>
        <w:rPr>
          <w:lang w:val="es-AR"/>
        </w:rPr>
      </w:pPr>
    </w:p>
    <w:p w14:paraId="603BF264" w14:textId="77777777" w:rsidR="008C2902" w:rsidRPr="008C2902" w:rsidRDefault="008C2902" w:rsidP="008C2902">
      <w:pPr>
        <w:jc w:val="both"/>
        <w:rPr>
          <w:lang w:val="es-AR"/>
        </w:rPr>
      </w:pPr>
      <w:r w:rsidRPr="008C2902">
        <w:rPr>
          <w:b/>
          <w:bCs/>
          <w:lang w:val="es-AR"/>
        </w:rPr>
        <w:t>Ginebra, Suiza - 31 de octubre de 2022</w:t>
      </w:r>
      <w:r w:rsidRPr="008C2902">
        <w:rPr>
          <w:lang w:val="es-AR"/>
        </w:rPr>
        <w:t xml:space="preserve">. Tras la entrega del MSC </w:t>
      </w:r>
      <w:proofErr w:type="spellStart"/>
      <w:r w:rsidRPr="008C2902">
        <w:rPr>
          <w:lang w:val="es-AR"/>
        </w:rPr>
        <w:t>World</w:t>
      </w:r>
      <w:proofErr w:type="spellEnd"/>
      <w:r w:rsidRPr="008C2902">
        <w:rPr>
          <w:lang w:val="es-AR"/>
        </w:rPr>
        <w:t xml:space="preserve"> Europa a principios de esta semana, el buque más innovador, más avanzado y emocionante de MSC Cruceros hasta la fecha, está ahora en ruta hacia Doha, Qatar, listo para su ceremonia de nombramiento el 13 de noviembre.</w:t>
      </w:r>
    </w:p>
    <w:p w14:paraId="76CED4C5" w14:textId="77777777" w:rsidR="008C2902" w:rsidRPr="008C2902" w:rsidRDefault="008C2902" w:rsidP="008C2902">
      <w:pPr>
        <w:jc w:val="both"/>
        <w:rPr>
          <w:lang w:val="es-AR"/>
        </w:rPr>
      </w:pPr>
      <w:r w:rsidRPr="008C2902">
        <w:rPr>
          <w:lang w:val="es-AR"/>
        </w:rPr>
        <w:t xml:space="preserve"> </w:t>
      </w:r>
    </w:p>
    <w:p w14:paraId="77C57FBA" w14:textId="77777777" w:rsidR="008C2902" w:rsidRPr="008C2902" w:rsidRDefault="008C2902" w:rsidP="008C2902">
      <w:pPr>
        <w:jc w:val="both"/>
        <w:rPr>
          <w:lang w:val="es-AR"/>
        </w:rPr>
      </w:pPr>
      <w:r w:rsidRPr="008C2902">
        <w:rPr>
          <w:lang w:val="es-AR"/>
        </w:rPr>
        <w:t>El esperado nuevo buque tiene 22 cubiertas, 47 metros de ancho, 2.626 cabinas y más de 40.000 m2 de espacio público. Esta metrópolis urbana ultramoderna en el mar es el futuro de los cruceros y ofrecerá un verdadero mundo de experiencias diferentes que superarán los límites de lo que es posible en el mar, estableciendo un nuevo estándar para la industria de los cruceros.</w:t>
      </w:r>
    </w:p>
    <w:p w14:paraId="6EC1EDA4" w14:textId="77777777" w:rsidR="008C2902" w:rsidRPr="008C2902" w:rsidRDefault="008C2902" w:rsidP="008C2902">
      <w:pPr>
        <w:jc w:val="both"/>
        <w:rPr>
          <w:lang w:val="es-AR"/>
        </w:rPr>
      </w:pPr>
      <w:r w:rsidRPr="008C2902">
        <w:rPr>
          <w:lang w:val="es-AR"/>
        </w:rPr>
        <w:t xml:space="preserve"> </w:t>
      </w:r>
    </w:p>
    <w:p w14:paraId="20C69C26" w14:textId="77777777" w:rsidR="008C2902" w:rsidRPr="008C2902" w:rsidRDefault="008C2902" w:rsidP="008C2902">
      <w:pPr>
        <w:jc w:val="both"/>
        <w:rPr>
          <w:lang w:val="es-AR"/>
        </w:rPr>
      </w:pPr>
      <w:r w:rsidRPr="008C2902">
        <w:rPr>
          <w:lang w:val="es-AR"/>
        </w:rPr>
        <w:t>¿</w:t>
      </w:r>
      <w:proofErr w:type="spellStart"/>
      <w:r w:rsidRPr="008C2902">
        <w:rPr>
          <w:lang w:val="es-AR"/>
        </w:rPr>
        <w:t>Que</w:t>
      </w:r>
      <w:proofErr w:type="spellEnd"/>
      <w:r w:rsidRPr="008C2902">
        <w:rPr>
          <w:lang w:val="es-AR"/>
        </w:rPr>
        <w:t xml:space="preserve"> </w:t>
      </w:r>
      <w:proofErr w:type="gramStart"/>
      <w:r w:rsidRPr="008C2902">
        <w:rPr>
          <w:lang w:val="es-AR"/>
        </w:rPr>
        <w:t>le</w:t>
      </w:r>
      <w:proofErr w:type="gramEnd"/>
      <w:r w:rsidRPr="008C2902">
        <w:rPr>
          <w:lang w:val="es-AR"/>
        </w:rPr>
        <w:t xml:space="preserve"> espera a los huéspedes a bordo?:</w:t>
      </w:r>
    </w:p>
    <w:p w14:paraId="7E61231C" w14:textId="77777777" w:rsidR="008C2902" w:rsidRPr="008C2902" w:rsidRDefault="008C2902" w:rsidP="008C2902">
      <w:pPr>
        <w:jc w:val="both"/>
        <w:rPr>
          <w:lang w:val="es-AR"/>
        </w:rPr>
      </w:pPr>
      <w:r w:rsidRPr="008C2902">
        <w:rPr>
          <w:lang w:val="es-AR"/>
        </w:rPr>
        <w:t xml:space="preserve"> </w:t>
      </w:r>
    </w:p>
    <w:p w14:paraId="6F8CEA0C" w14:textId="77777777" w:rsidR="008C2902" w:rsidRPr="008C2902" w:rsidRDefault="008C2902" w:rsidP="008C2902">
      <w:pPr>
        <w:jc w:val="both"/>
        <w:rPr>
          <w:b/>
          <w:bCs/>
          <w:lang w:val="es-AR"/>
        </w:rPr>
      </w:pPr>
      <w:r w:rsidRPr="008C2902">
        <w:rPr>
          <w:b/>
          <w:bCs/>
          <w:lang w:val="es-AR"/>
        </w:rPr>
        <w:t xml:space="preserve">El espectacular </w:t>
      </w:r>
      <w:proofErr w:type="spellStart"/>
      <w:r w:rsidRPr="008C2902">
        <w:rPr>
          <w:b/>
          <w:bCs/>
          <w:lang w:val="es-AR"/>
        </w:rPr>
        <w:t>World</w:t>
      </w:r>
      <w:proofErr w:type="spellEnd"/>
      <w:r w:rsidRPr="008C2902">
        <w:rPr>
          <w:b/>
          <w:bCs/>
          <w:lang w:val="es-AR"/>
        </w:rPr>
        <w:t xml:space="preserve"> </w:t>
      </w:r>
      <w:proofErr w:type="spellStart"/>
      <w:r w:rsidRPr="008C2902">
        <w:rPr>
          <w:b/>
          <w:bCs/>
          <w:lang w:val="es-AR"/>
        </w:rPr>
        <w:t>Promenade</w:t>
      </w:r>
      <w:proofErr w:type="spellEnd"/>
      <w:r w:rsidRPr="008C2902">
        <w:rPr>
          <w:b/>
          <w:bCs/>
          <w:lang w:val="es-AR"/>
        </w:rPr>
        <w:t>, el corazón del crucero</w:t>
      </w:r>
    </w:p>
    <w:p w14:paraId="0BFBB863" w14:textId="77777777" w:rsidR="008C2902" w:rsidRPr="008C2902" w:rsidRDefault="008C2902" w:rsidP="008C2902">
      <w:pPr>
        <w:jc w:val="both"/>
        <w:rPr>
          <w:lang w:val="es-AR"/>
        </w:rPr>
      </w:pPr>
      <w:r w:rsidRPr="008C2902">
        <w:rPr>
          <w:lang w:val="es-AR"/>
        </w:rPr>
        <w:t xml:space="preserve">El </w:t>
      </w:r>
      <w:proofErr w:type="spellStart"/>
      <w:r w:rsidRPr="008C2902">
        <w:rPr>
          <w:lang w:val="es-AR"/>
        </w:rPr>
        <w:t>World</w:t>
      </w:r>
      <w:proofErr w:type="spellEnd"/>
      <w:r w:rsidRPr="008C2902">
        <w:rPr>
          <w:lang w:val="es-AR"/>
        </w:rPr>
        <w:t xml:space="preserve"> </w:t>
      </w:r>
      <w:proofErr w:type="spellStart"/>
      <w:r w:rsidRPr="008C2902">
        <w:rPr>
          <w:lang w:val="es-AR"/>
        </w:rPr>
        <w:t>Promenade</w:t>
      </w:r>
      <w:proofErr w:type="spellEnd"/>
      <w:r w:rsidRPr="008C2902">
        <w:rPr>
          <w:lang w:val="es-AR"/>
        </w:rPr>
        <w:t xml:space="preserve">, de 104 metros de largo, es uno de los espacios más impresionantes del buque. Este es el lugar para estar de día o de noche con entretenimiento, impresionantes vistas al mar y también es el hogar de </w:t>
      </w:r>
      <w:proofErr w:type="spellStart"/>
      <w:r w:rsidRPr="008C2902">
        <w:rPr>
          <w:lang w:val="es-AR"/>
        </w:rPr>
        <w:t>The</w:t>
      </w:r>
      <w:proofErr w:type="spellEnd"/>
      <w:r w:rsidRPr="008C2902">
        <w:rPr>
          <w:lang w:val="es-AR"/>
        </w:rPr>
        <w:t xml:space="preserve"> </w:t>
      </w:r>
      <w:proofErr w:type="spellStart"/>
      <w:r w:rsidRPr="008C2902">
        <w:rPr>
          <w:lang w:val="es-AR"/>
        </w:rPr>
        <w:t>Venom</w:t>
      </w:r>
      <w:proofErr w:type="spellEnd"/>
      <w:r w:rsidRPr="008C2902">
        <w:rPr>
          <w:lang w:val="es-AR"/>
        </w:rPr>
        <w:t xml:space="preserve"> </w:t>
      </w:r>
      <w:proofErr w:type="spellStart"/>
      <w:r w:rsidRPr="008C2902">
        <w:rPr>
          <w:lang w:val="es-AR"/>
        </w:rPr>
        <w:t>Drop</w:t>
      </w:r>
      <w:proofErr w:type="spellEnd"/>
      <w:r w:rsidRPr="008C2902">
        <w:rPr>
          <w:lang w:val="es-AR"/>
        </w:rPr>
        <w:t xml:space="preserve"> @ </w:t>
      </w:r>
      <w:proofErr w:type="spellStart"/>
      <w:r w:rsidRPr="008C2902">
        <w:rPr>
          <w:lang w:val="es-AR"/>
        </w:rPr>
        <w:t>The</w:t>
      </w:r>
      <w:proofErr w:type="spellEnd"/>
      <w:r w:rsidRPr="008C2902">
        <w:rPr>
          <w:lang w:val="es-AR"/>
        </w:rPr>
        <w:t xml:space="preserve"> </w:t>
      </w:r>
      <w:proofErr w:type="spellStart"/>
      <w:r w:rsidRPr="008C2902">
        <w:rPr>
          <w:lang w:val="es-AR"/>
        </w:rPr>
        <w:t>Spiral</w:t>
      </w:r>
      <w:proofErr w:type="spellEnd"/>
      <w:r w:rsidRPr="008C2902">
        <w:rPr>
          <w:lang w:val="es-AR"/>
        </w:rPr>
        <w:t xml:space="preserve">, una obra maestra arquitectónica sorprendente y el tobogán seco más largo en el mar que abarca 11 cubiertas. Conectada a ella está la </w:t>
      </w:r>
      <w:proofErr w:type="spellStart"/>
      <w:r w:rsidRPr="008C2902">
        <w:rPr>
          <w:lang w:val="es-AR"/>
        </w:rPr>
        <w:t>World</w:t>
      </w:r>
      <w:proofErr w:type="spellEnd"/>
      <w:r w:rsidRPr="008C2902">
        <w:rPr>
          <w:lang w:val="es-AR"/>
        </w:rPr>
        <w:t xml:space="preserve"> </w:t>
      </w:r>
      <w:proofErr w:type="spellStart"/>
      <w:r w:rsidRPr="008C2902">
        <w:rPr>
          <w:lang w:val="es-AR"/>
        </w:rPr>
        <w:t>Galleria</w:t>
      </w:r>
      <w:proofErr w:type="spellEnd"/>
      <w:r w:rsidRPr="008C2902">
        <w:rPr>
          <w:lang w:val="es-AR"/>
        </w:rPr>
        <w:t>, de 2.214 m2 y coronada con un impresionante techo de LED y cúpula cinética: este paseo interior es el lugar perfecto para comprar, cenar y relajarse con una bebida.</w:t>
      </w:r>
    </w:p>
    <w:p w14:paraId="52DD6257" w14:textId="77777777" w:rsidR="008C2902" w:rsidRPr="008C2902" w:rsidRDefault="008C2902" w:rsidP="008C2902">
      <w:pPr>
        <w:jc w:val="both"/>
        <w:rPr>
          <w:lang w:val="es-AR"/>
        </w:rPr>
      </w:pPr>
      <w:r w:rsidRPr="008C2902">
        <w:rPr>
          <w:lang w:val="es-AR"/>
        </w:rPr>
        <w:t xml:space="preserve"> </w:t>
      </w:r>
    </w:p>
    <w:p w14:paraId="12127C2D" w14:textId="77777777" w:rsidR="008C2902" w:rsidRPr="008C2902" w:rsidRDefault="008C2902" w:rsidP="008C2902">
      <w:pPr>
        <w:jc w:val="both"/>
        <w:rPr>
          <w:b/>
          <w:bCs/>
          <w:lang w:val="es-AR"/>
        </w:rPr>
      </w:pPr>
      <w:r w:rsidRPr="008C2902">
        <w:rPr>
          <w:b/>
          <w:bCs/>
          <w:lang w:val="es-AR"/>
        </w:rPr>
        <w:t>Experiencias culinarias inmersivas</w:t>
      </w:r>
    </w:p>
    <w:p w14:paraId="6A327248" w14:textId="77777777" w:rsidR="008C2902" w:rsidRPr="008C2902" w:rsidRDefault="008C2902" w:rsidP="008C2902">
      <w:pPr>
        <w:jc w:val="both"/>
        <w:rPr>
          <w:lang w:val="es-AR"/>
        </w:rPr>
      </w:pPr>
      <w:r w:rsidRPr="008C2902">
        <w:rPr>
          <w:lang w:val="es-AR"/>
        </w:rPr>
        <w:t xml:space="preserve">El MSC </w:t>
      </w:r>
      <w:proofErr w:type="spellStart"/>
      <w:r w:rsidRPr="008C2902">
        <w:rPr>
          <w:lang w:val="es-AR"/>
        </w:rPr>
        <w:t>World</w:t>
      </w:r>
      <w:proofErr w:type="spellEnd"/>
      <w:r w:rsidRPr="008C2902">
        <w:rPr>
          <w:lang w:val="es-AR"/>
        </w:rPr>
        <w:t xml:space="preserve"> Europa transportará a los huéspedes en un viaje gastronómico alrededor del mundo con una selección de 33 restaurantes, bares y salones, cada uno con su propio estilo y ambiente - esto incluye 6 restaurantes especializados y 7 nuevos conceptos de bar y café. Los más destacados son:</w:t>
      </w:r>
    </w:p>
    <w:p w14:paraId="2C572D3E" w14:textId="77777777" w:rsidR="008C2902" w:rsidRPr="008C2902" w:rsidRDefault="008C2902" w:rsidP="008C2902">
      <w:pPr>
        <w:jc w:val="both"/>
        <w:rPr>
          <w:lang w:val="es-AR"/>
        </w:rPr>
      </w:pPr>
      <w:r w:rsidRPr="008C2902">
        <w:rPr>
          <w:lang w:val="es-AR"/>
        </w:rPr>
        <w:t xml:space="preserve"> </w:t>
      </w:r>
    </w:p>
    <w:p w14:paraId="798CBD81" w14:textId="77777777" w:rsidR="008C2902" w:rsidRDefault="008C2902" w:rsidP="00D87557">
      <w:pPr>
        <w:pStyle w:val="Prrafodelista"/>
        <w:numPr>
          <w:ilvl w:val="0"/>
          <w:numId w:val="6"/>
        </w:numPr>
        <w:jc w:val="both"/>
        <w:rPr>
          <w:lang w:val="es-AR"/>
        </w:rPr>
      </w:pPr>
      <w:proofErr w:type="spellStart"/>
      <w:r w:rsidRPr="008C2902">
        <w:rPr>
          <w:lang w:val="es-AR"/>
        </w:rPr>
        <w:t>Chef's</w:t>
      </w:r>
      <w:proofErr w:type="spellEnd"/>
      <w:r w:rsidRPr="008C2902">
        <w:rPr>
          <w:lang w:val="es-AR"/>
        </w:rPr>
        <w:t xml:space="preserve"> Garden </w:t>
      </w:r>
      <w:proofErr w:type="spellStart"/>
      <w:r w:rsidRPr="008C2902">
        <w:rPr>
          <w:lang w:val="es-AR"/>
        </w:rPr>
        <w:t>Kitchen</w:t>
      </w:r>
      <w:proofErr w:type="spellEnd"/>
      <w:r w:rsidRPr="008C2902">
        <w:rPr>
          <w:lang w:val="es-AR"/>
        </w:rPr>
        <w:t xml:space="preserve">, en colaboración con el chef con estrella Michelin, personalidad televisiva y autor Niklas </w:t>
      </w:r>
      <w:proofErr w:type="spellStart"/>
      <w:r w:rsidRPr="008C2902">
        <w:rPr>
          <w:lang w:val="es-AR"/>
        </w:rPr>
        <w:t>Ekstedt</w:t>
      </w:r>
      <w:proofErr w:type="spellEnd"/>
      <w:r w:rsidRPr="008C2902">
        <w:rPr>
          <w:lang w:val="es-AR"/>
        </w:rPr>
        <w:t xml:space="preserve">. Se centra en los ingredientes naturales y en la ética de la huerta al océano. Este nuevo restaurante contará con la primera huerta hidropónica en el mar y los huéspedes vivirán una experiencia única con el maestro cocinero preparando las extraordinarias creaciones de </w:t>
      </w:r>
      <w:proofErr w:type="spellStart"/>
      <w:r w:rsidRPr="008C2902">
        <w:rPr>
          <w:lang w:val="es-AR"/>
        </w:rPr>
        <w:t>Ekstedt</w:t>
      </w:r>
      <w:proofErr w:type="spellEnd"/>
      <w:r w:rsidRPr="008C2902">
        <w:rPr>
          <w:lang w:val="es-AR"/>
        </w:rPr>
        <w:t xml:space="preserve"> en una cocina abierta con vistas panorámicas al mar como telón de fondo.</w:t>
      </w:r>
    </w:p>
    <w:p w14:paraId="5DC97123" w14:textId="77777777" w:rsidR="008C2902" w:rsidRDefault="008C2902" w:rsidP="00112EDC">
      <w:pPr>
        <w:pStyle w:val="Prrafodelista"/>
        <w:numPr>
          <w:ilvl w:val="0"/>
          <w:numId w:val="6"/>
        </w:numPr>
        <w:jc w:val="both"/>
        <w:rPr>
          <w:lang w:val="es-AR"/>
        </w:rPr>
      </w:pPr>
      <w:r w:rsidRPr="008C2902">
        <w:rPr>
          <w:lang w:val="es-AR"/>
        </w:rPr>
        <w:t xml:space="preserve">La </w:t>
      </w:r>
      <w:proofErr w:type="spellStart"/>
      <w:r w:rsidRPr="008C2902">
        <w:rPr>
          <w:lang w:val="es-AR"/>
        </w:rPr>
        <w:t>Pescaderia</w:t>
      </w:r>
      <w:proofErr w:type="spellEnd"/>
      <w:r w:rsidRPr="008C2902">
        <w:rPr>
          <w:lang w:val="es-AR"/>
        </w:rPr>
        <w:t xml:space="preserve">, este restaurante de pescado mediterráneo de </w:t>
      </w:r>
      <w:proofErr w:type="gramStart"/>
      <w:r w:rsidRPr="008C2902">
        <w:rPr>
          <w:lang w:val="es-AR"/>
        </w:rPr>
        <w:t>autor,</w:t>
      </w:r>
      <w:proofErr w:type="gramEnd"/>
      <w:r w:rsidRPr="008C2902">
        <w:rPr>
          <w:lang w:val="es-AR"/>
        </w:rPr>
        <w:t xml:space="preserve"> servirá el pescado más fresco. La sofisticación se une a la comida informal y familiar, ¡una visita obligada para todos los huéspedes!</w:t>
      </w:r>
    </w:p>
    <w:p w14:paraId="6F4B8BED" w14:textId="77777777" w:rsidR="008C2902" w:rsidRDefault="008C2902" w:rsidP="005A032E">
      <w:pPr>
        <w:pStyle w:val="Prrafodelista"/>
        <w:numPr>
          <w:ilvl w:val="0"/>
          <w:numId w:val="6"/>
        </w:numPr>
        <w:jc w:val="both"/>
        <w:rPr>
          <w:lang w:val="es-AR"/>
        </w:rPr>
      </w:pPr>
      <w:r w:rsidRPr="008C2902">
        <w:rPr>
          <w:lang w:val="es-AR"/>
        </w:rPr>
        <w:t xml:space="preserve">La primera </w:t>
      </w:r>
      <w:proofErr w:type="spellStart"/>
      <w:r w:rsidRPr="008C2902">
        <w:rPr>
          <w:lang w:val="es-AR"/>
        </w:rPr>
        <w:t>microcervecería</w:t>
      </w:r>
      <w:proofErr w:type="spellEnd"/>
      <w:r w:rsidRPr="008C2902">
        <w:rPr>
          <w:lang w:val="es-AR"/>
        </w:rPr>
        <w:t xml:space="preserve"> a bordo de la línea en colaboración con Teo Musso, fundador y maestro cervecero de la cervecería artesanal italiana Birra </w:t>
      </w:r>
      <w:proofErr w:type="spellStart"/>
      <w:r w:rsidRPr="008C2902">
        <w:rPr>
          <w:lang w:val="es-AR"/>
        </w:rPr>
        <w:t>Baladin</w:t>
      </w:r>
      <w:proofErr w:type="spellEnd"/>
    </w:p>
    <w:p w14:paraId="20EFFBD7" w14:textId="77777777" w:rsidR="008C2902" w:rsidRDefault="008C2902" w:rsidP="006A10C7">
      <w:pPr>
        <w:pStyle w:val="Prrafodelista"/>
        <w:numPr>
          <w:ilvl w:val="0"/>
          <w:numId w:val="6"/>
        </w:numPr>
        <w:jc w:val="both"/>
        <w:rPr>
          <w:lang w:val="es-AR"/>
        </w:rPr>
      </w:pPr>
      <w:r w:rsidRPr="008C2902">
        <w:rPr>
          <w:lang w:val="es-AR"/>
        </w:rPr>
        <w:lastRenderedPageBreak/>
        <w:t>Emporio del café. Esta cafetería elegante y moderna es el sueño de los conocedores del café.</w:t>
      </w:r>
    </w:p>
    <w:p w14:paraId="092309F0" w14:textId="319D2DEA" w:rsidR="008C2902" w:rsidRDefault="008C2902" w:rsidP="006A10C7">
      <w:pPr>
        <w:pStyle w:val="Prrafodelista"/>
        <w:numPr>
          <w:ilvl w:val="0"/>
          <w:numId w:val="6"/>
        </w:numPr>
        <w:jc w:val="both"/>
        <w:rPr>
          <w:lang w:val="es-AR"/>
        </w:rPr>
      </w:pPr>
      <w:r w:rsidRPr="008C2902">
        <w:rPr>
          <w:lang w:val="es-AR"/>
        </w:rPr>
        <w:t xml:space="preserve">The Gin Project es una parada obligada para los aficionados a la ginebra, con más de 70 ginebras artesanales y cócteles clásicos preparados por expertos en ginebra junto con una coctelera </w:t>
      </w:r>
      <w:proofErr w:type="spellStart"/>
      <w:r w:rsidRPr="008C2902">
        <w:rPr>
          <w:lang w:val="es-AR"/>
        </w:rPr>
        <w:t>Crawley's</w:t>
      </w:r>
      <w:proofErr w:type="spellEnd"/>
      <w:r w:rsidRPr="008C2902">
        <w:rPr>
          <w:lang w:val="es-AR"/>
        </w:rPr>
        <w:t xml:space="preserve"> de época.</w:t>
      </w:r>
    </w:p>
    <w:p w14:paraId="75F7366F" w14:textId="77777777" w:rsidR="008C2902" w:rsidRPr="008C2902" w:rsidRDefault="008C2902" w:rsidP="008C2902">
      <w:pPr>
        <w:pStyle w:val="Prrafodelista"/>
        <w:jc w:val="both"/>
        <w:rPr>
          <w:lang w:val="es-AR"/>
        </w:rPr>
      </w:pPr>
    </w:p>
    <w:p w14:paraId="20410073" w14:textId="77777777" w:rsidR="008C2902" w:rsidRPr="008C2902" w:rsidRDefault="008C2902" w:rsidP="008C2902">
      <w:pPr>
        <w:jc w:val="both"/>
        <w:rPr>
          <w:b/>
          <w:bCs/>
          <w:lang w:val="es-AR"/>
        </w:rPr>
      </w:pPr>
      <w:r w:rsidRPr="008C2902">
        <w:rPr>
          <w:b/>
          <w:bCs/>
          <w:lang w:val="es-AR"/>
        </w:rPr>
        <w:t>Opciones de entretenimiento de nuevo nivel</w:t>
      </w:r>
    </w:p>
    <w:p w14:paraId="78BB0175" w14:textId="77777777" w:rsidR="008C2902" w:rsidRPr="008C2902" w:rsidRDefault="008C2902" w:rsidP="008C2902">
      <w:pPr>
        <w:jc w:val="both"/>
        <w:rPr>
          <w:lang w:val="es-AR"/>
        </w:rPr>
      </w:pPr>
      <w:r w:rsidRPr="008C2902">
        <w:rPr>
          <w:lang w:val="es-AR"/>
        </w:rPr>
        <w:t xml:space="preserve">Los huéspedes de todas las edades podrán disfrutar de un entretenimiento impresionante desde la mañana hasta la noche, incluyendo tres nuevos espectáculos de estilo concierto en el Luna Park Arena multifuncional; cinco nuevas producciones teatrales a gran escala en el </w:t>
      </w:r>
      <w:proofErr w:type="spellStart"/>
      <w:r w:rsidRPr="008C2902">
        <w:rPr>
          <w:lang w:val="es-AR"/>
        </w:rPr>
        <w:t>World</w:t>
      </w:r>
      <w:proofErr w:type="spellEnd"/>
      <w:r w:rsidRPr="008C2902">
        <w:rPr>
          <w:lang w:val="es-AR"/>
        </w:rPr>
        <w:t xml:space="preserve"> </w:t>
      </w:r>
      <w:proofErr w:type="spellStart"/>
      <w:r w:rsidRPr="008C2902">
        <w:rPr>
          <w:lang w:val="es-AR"/>
        </w:rPr>
        <w:t>Theatre</w:t>
      </w:r>
      <w:proofErr w:type="spellEnd"/>
      <w:r w:rsidRPr="008C2902">
        <w:rPr>
          <w:lang w:val="es-AR"/>
        </w:rPr>
        <w:t>; cuatro experiencias temáticas en el Panorama Lounge; y exposiciones sorpresa en vivo en todo el buque.</w:t>
      </w:r>
    </w:p>
    <w:p w14:paraId="3933E2DC" w14:textId="77777777" w:rsidR="008C2902" w:rsidRPr="008C2902" w:rsidRDefault="008C2902" w:rsidP="008C2902">
      <w:pPr>
        <w:jc w:val="both"/>
        <w:rPr>
          <w:lang w:val="es-AR"/>
        </w:rPr>
      </w:pPr>
      <w:r w:rsidRPr="008C2902">
        <w:rPr>
          <w:lang w:val="es-AR"/>
        </w:rPr>
        <w:t xml:space="preserve"> </w:t>
      </w:r>
    </w:p>
    <w:p w14:paraId="05315866" w14:textId="77777777" w:rsidR="008C2902" w:rsidRDefault="008C2902" w:rsidP="008C2902">
      <w:pPr>
        <w:pStyle w:val="Prrafodelista"/>
        <w:numPr>
          <w:ilvl w:val="0"/>
          <w:numId w:val="7"/>
        </w:numPr>
        <w:jc w:val="both"/>
        <w:rPr>
          <w:lang w:val="es-AR"/>
        </w:rPr>
      </w:pPr>
      <w:r w:rsidRPr="008C2902">
        <w:rPr>
          <w:lang w:val="es-AR"/>
        </w:rPr>
        <w:t>El Panorama Lounge, situado en la popa del buque, ofrecerá un entretenimiento envolvente y extravagante con lámparas de araña voladoras.</w:t>
      </w:r>
    </w:p>
    <w:p w14:paraId="418D1869" w14:textId="77777777" w:rsidR="008C2902" w:rsidRDefault="008C2902" w:rsidP="008C2902">
      <w:pPr>
        <w:pStyle w:val="Prrafodelista"/>
        <w:numPr>
          <w:ilvl w:val="0"/>
          <w:numId w:val="7"/>
        </w:numPr>
        <w:jc w:val="both"/>
        <w:rPr>
          <w:lang w:val="es-AR"/>
        </w:rPr>
      </w:pPr>
      <w:r w:rsidRPr="008C2902">
        <w:rPr>
          <w:lang w:val="es-AR"/>
        </w:rPr>
        <w:t xml:space="preserve">El elegante </w:t>
      </w:r>
      <w:proofErr w:type="spellStart"/>
      <w:r w:rsidRPr="008C2902">
        <w:rPr>
          <w:lang w:val="es-AR"/>
        </w:rPr>
        <w:t>World</w:t>
      </w:r>
      <w:proofErr w:type="spellEnd"/>
      <w:r w:rsidRPr="008C2902">
        <w:rPr>
          <w:lang w:val="es-AR"/>
        </w:rPr>
        <w:t xml:space="preserve"> </w:t>
      </w:r>
      <w:proofErr w:type="spellStart"/>
      <w:r w:rsidRPr="008C2902">
        <w:rPr>
          <w:lang w:val="es-AR"/>
        </w:rPr>
        <w:t>Theatre</w:t>
      </w:r>
      <w:proofErr w:type="spellEnd"/>
      <w:r w:rsidRPr="008C2902">
        <w:rPr>
          <w:lang w:val="es-AR"/>
        </w:rPr>
        <w:t>, con 1.153 asientos, acogerá producciones originales cada noche del crucero.</w:t>
      </w:r>
    </w:p>
    <w:p w14:paraId="2AF0C850" w14:textId="77777777" w:rsidR="008C2902" w:rsidRDefault="008C2902" w:rsidP="008C2902">
      <w:pPr>
        <w:pStyle w:val="Prrafodelista"/>
        <w:numPr>
          <w:ilvl w:val="0"/>
          <w:numId w:val="7"/>
        </w:numPr>
        <w:jc w:val="both"/>
        <w:rPr>
          <w:lang w:val="es-AR"/>
        </w:rPr>
      </w:pPr>
      <w:r w:rsidRPr="008C2902">
        <w:rPr>
          <w:lang w:val="es-AR"/>
        </w:rPr>
        <w:t>El versátil Luna Park Arena es un nuevo lugar de entretenimiento multifuncional que ofrecerá películas, programas de juegos, actividades para niños y diferentes fiestas temáticas</w:t>
      </w:r>
    </w:p>
    <w:p w14:paraId="45AB02A6" w14:textId="01837374" w:rsidR="008C2902" w:rsidRPr="008C2902" w:rsidRDefault="008C2902" w:rsidP="008C2902">
      <w:pPr>
        <w:pStyle w:val="Prrafodelista"/>
        <w:numPr>
          <w:ilvl w:val="0"/>
          <w:numId w:val="7"/>
        </w:numPr>
        <w:jc w:val="both"/>
        <w:rPr>
          <w:lang w:val="es-AR"/>
        </w:rPr>
      </w:pPr>
      <w:r w:rsidRPr="008C2902">
        <w:rPr>
          <w:lang w:val="es-AR"/>
        </w:rPr>
        <w:t xml:space="preserve">El recinto multiusos </w:t>
      </w:r>
      <w:proofErr w:type="spellStart"/>
      <w:r w:rsidRPr="008C2902">
        <w:rPr>
          <w:lang w:val="es-AR"/>
        </w:rPr>
        <w:t>Sportplex</w:t>
      </w:r>
      <w:proofErr w:type="spellEnd"/>
      <w:r w:rsidRPr="008C2902">
        <w:rPr>
          <w:lang w:val="es-AR"/>
        </w:rPr>
        <w:t xml:space="preserve"> contará con la presencia de autos chocadores.</w:t>
      </w:r>
    </w:p>
    <w:p w14:paraId="4C91727F" w14:textId="77777777" w:rsidR="008C2902" w:rsidRPr="008C2902" w:rsidRDefault="008C2902" w:rsidP="008C2902">
      <w:pPr>
        <w:jc w:val="both"/>
        <w:rPr>
          <w:lang w:val="es-AR"/>
        </w:rPr>
      </w:pPr>
      <w:r w:rsidRPr="008C2902">
        <w:rPr>
          <w:lang w:val="es-AR"/>
        </w:rPr>
        <w:t xml:space="preserve"> </w:t>
      </w:r>
    </w:p>
    <w:p w14:paraId="02E243F6" w14:textId="77777777" w:rsidR="008C2902" w:rsidRPr="008C2902" w:rsidRDefault="008C2902" w:rsidP="008C2902">
      <w:pPr>
        <w:jc w:val="both"/>
        <w:rPr>
          <w:b/>
          <w:bCs/>
          <w:lang w:val="es-AR"/>
        </w:rPr>
      </w:pPr>
      <w:r w:rsidRPr="008C2902">
        <w:rPr>
          <w:b/>
          <w:bCs/>
          <w:lang w:val="es-AR"/>
        </w:rPr>
        <w:t>La zona infantil más grande y llena de acción de la flota de MSC Cruceros</w:t>
      </w:r>
    </w:p>
    <w:p w14:paraId="3D55F555" w14:textId="77777777" w:rsidR="008C2902" w:rsidRPr="008C2902" w:rsidRDefault="008C2902" w:rsidP="008C2902">
      <w:pPr>
        <w:jc w:val="both"/>
        <w:rPr>
          <w:lang w:val="es-AR"/>
        </w:rPr>
      </w:pPr>
      <w:r w:rsidRPr="008C2902">
        <w:rPr>
          <w:lang w:val="es-AR"/>
        </w:rPr>
        <w:t xml:space="preserve">La zona infantil del MSC </w:t>
      </w:r>
      <w:proofErr w:type="spellStart"/>
      <w:r w:rsidRPr="008C2902">
        <w:rPr>
          <w:lang w:val="es-AR"/>
        </w:rPr>
        <w:t>World</w:t>
      </w:r>
      <w:proofErr w:type="spellEnd"/>
      <w:r w:rsidRPr="008C2902">
        <w:rPr>
          <w:lang w:val="es-AR"/>
        </w:rPr>
        <w:t xml:space="preserve"> Europa será la más grande de la flota, con más de 766m2 de espacio interior, 7 salas dedicadas a diferentes grupos de edad de 0 a 17 años desarrolladas en colaboración con LEGO® y Chicco®. El entretenimiento para los niños y adolescentes será aún más variado, con nuevos y originales formatos de juegos y espectáculos de talentos en salas de alta tecnología.</w:t>
      </w:r>
    </w:p>
    <w:p w14:paraId="25B183DE" w14:textId="77777777" w:rsidR="008C2902" w:rsidRPr="008C2902" w:rsidRDefault="008C2902" w:rsidP="008C2902">
      <w:pPr>
        <w:jc w:val="both"/>
        <w:rPr>
          <w:lang w:val="es-AR"/>
        </w:rPr>
      </w:pPr>
      <w:r w:rsidRPr="008C2902">
        <w:rPr>
          <w:lang w:val="es-AR"/>
        </w:rPr>
        <w:t xml:space="preserve"> </w:t>
      </w:r>
    </w:p>
    <w:p w14:paraId="261C98CB" w14:textId="77777777" w:rsidR="008C2902" w:rsidRPr="008C2902" w:rsidRDefault="008C2902" w:rsidP="008C2902">
      <w:pPr>
        <w:jc w:val="both"/>
        <w:rPr>
          <w:b/>
          <w:bCs/>
          <w:lang w:val="es-AR"/>
        </w:rPr>
      </w:pPr>
      <w:r w:rsidRPr="008C2902">
        <w:rPr>
          <w:b/>
          <w:bCs/>
          <w:lang w:val="es-AR"/>
        </w:rPr>
        <w:t>Lo último en instalaciones de ocio y bienestar</w:t>
      </w:r>
    </w:p>
    <w:p w14:paraId="321E5F9D" w14:textId="77777777" w:rsidR="008C2902" w:rsidRPr="008C2902" w:rsidRDefault="008C2902" w:rsidP="008C2902">
      <w:pPr>
        <w:jc w:val="both"/>
        <w:rPr>
          <w:lang w:val="es-AR"/>
        </w:rPr>
      </w:pPr>
      <w:r w:rsidRPr="008C2902">
        <w:rPr>
          <w:lang w:val="es-AR"/>
        </w:rPr>
        <w:t>Con 7 piscinas y 13 bañeras de hidromasaje situadas en distintas partes del buque, hay una para cada huésped, tanto si el objetivo es relajarse y desconectar como disfrutar de las emociones y la aventura.</w:t>
      </w:r>
    </w:p>
    <w:p w14:paraId="5246E8E5" w14:textId="77777777" w:rsidR="008C2902" w:rsidRPr="008C2902" w:rsidRDefault="008C2902" w:rsidP="008C2902">
      <w:pPr>
        <w:jc w:val="both"/>
        <w:rPr>
          <w:lang w:val="es-AR"/>
        </w:rPr>
      </w:pPr>
      <w:r w:rsidRPr="008C2902">
        <w:rPr>
          <w:lang w:val="es-AR"/>
        </w:rPr>
        <w:t xml:space="preserve"> </w:t>
      </w:r>
    </w:p>
    <w:p w14:paraId="05617163" w14:textId="77777777" w:rsidR="008C2902" w:rsidRPr="008C2902" w:rsidRDefault="008C2902" w:rsidP="008C2902">
      <w:pPr>
        <w:jc w:val="both"/>
        <w:rPr>
          <w:b/>
          <w:bCs/>
          <w:lang w:val="es-AR"/>
        </w:rPr>
      </w:pPr>
      <w:r w:rsidRPr="008C2902">
        <w:rPr>
          <w:b/>
          <w:bCs/>
          <w:lang w:val="es-AR"/>
        </w:rPr>
        <w:t>Un MSC Yacht Club de alto nivel para un crucero premium</w:t>
      </w:r>
    </w:p>
    <w:p w14:paraId="06478E6D" w14:textId="77777777" w:rsidR="008C2902" w:rsidRPr="008C2902" w:rsidRDefault="008C2902" w:rsidP="008C2902">
      <w:pPr>
        <w:jc w:val="both"/>
        <w:rPr>
          <w:lang w:val="es-AR"/>
        </w:rPr>
      </w:pPr>
      <w:r w:rsidRPr="008C2902">
        <w:rPr>
          <w:lang w:val="es-AR"/>
        </w:rPr>
        <w:t xml:space="preserve">El MSC </w:t>
      </w:r>
      <w:proofErr w:type="spellStart"/>
      <w:r w:rsidRPr="008C2902">
        <w:rPr>
          <w:lang w:val="es-AR"/>
        </w:rPr>
        <w:t>World</w:t>
      </w:r>
      <w:proofErr w:type="spellEnd"/>
      <w:r w:rsidRPr="008C2902">
        <w:rPr>
          <w:lang w:val="es-AR"/>
        </w:rPr>
        <w:t xml:space="preserve"> Europa contará con el MSC Yacht Club más lujoso hasta la fecha, ofreciendo niveles de confort sin precedentes, con más espacio público, zonas exteriores ampliadas y nuevas y elegantes suites. Los espacios públicos mejorados incluyen una cubierta de sol totalmente rediseñada, dispuesta por primera vez en dos cubiertas, mientras que dos nuevas </w:t>
      </w:r>
      <w:proofErr w:type="spellStart"/>
      <w:r w:rsidRPr="008C2902">
        <w:rPr>
          <w:lang w:val="es-AR"/>
        </w:rPr>
        <w:t>Owner</w:t>
      </w:r>
      <w:proofErr w:type="spellEnd"/>
      <w:r w:rsidRPr="008C2902">
        <w:rPr>
          <w:lang w:val="es-AR"/>
        </w:rPr>
        <w:t xml:space="preserve">-Suites </w:t>
      </w:r>
      <w:proofErr w:type="spellStart"/>
      <w:r w:rsidRPr="008C2902">
        <w:rPr>
          <w:lang w:val="es-AR"/>
        </w:rPr>
        <w:t>ultra-espaciosas</w:t>
      </w:r>
      <w:proofErr w:type="spellEnd"/>
      <w:r w:rsidRPr="008C2902">
        <w:rPr>
          <w:lang w:val="es-AR"/>
        </w:rPr>
        <w:t xml:space="preserve"> se unen al exclusivo concepto de "crucero dentro de un crucero" con acceso exclusivo mediante una tarjeta de acceso.</w:t>
      </w:r>
    </w:p>
    <w:p w14:paraId="022FAC91" w14:textId="77777777" w:rsidR="008C2902" w:rsidRPr="008C2902" w:rsidRDefault="008C2902" w:rsidP="008C2902">
      <w:pPr>
        <w:jc w:val="both"/>
        <w:rPr>
          <w:lang w:val="es-AR"/>
        </w:rPr>
      </w:pPr>
      <w:r w:rsidRPr="008C2902">
        <w:rPr>
          <w:lang w:val="es-AR"/>
        </w:rPr>
        <w:t xml:space="preserve"> </w:t>
      </w:r>
    </w:p>
    <w:p w14:paraId="79FBD64B" w14:textId="77777777" w:rsidR="008C2902" w:rsidRPr="008C2902" w:rsidRDefault="008C2902" w:rsidP="008C2902">
      <w:pPr>
        <w:jc w:val="both"/>
        <w:rPr>
          <w:b/>
          <w:bCs/>
          <w:lang w:val="es-AR"/>
        </w:rPr>
      </w:pPr>
      <w:r w:rsidRPr="008C2902">
        <w:rPr>
          <w:b/>
          <w:bCs/>
          <w:lang w:val="es-AR"/>
        </w:rPr>
        <w:t>Nuevas e innovadoras cabinas</w:t>
      </w:r>
    </w:p>
    <w:p w14:paraId="4D58EE1D" w14:textId="77777777" w:rsidR="008C2902" w:rsidRPr="008C2902" w:rsidRDefault="008C2902" w:rsidP="008C2902">
      <w:pPr>
        <w:jc w:val="both"/>
        <w:rPr>
          <w:lang w:val="es-AR"/>
        </w:rPr>
      </w:pPr>
      <w:r w:rsidRPr="008C2902">
        <w:rPr>
          <w:lang w:val="es-AR"/>
        </w:rPr>
        <w:t xml:space="preserve">El MSC </w:t>
      </w:r>
      <w:proofErr w:type="spellStart"/>
      <w:r w:rsidRPr="008C2902">
        <w:rPr>
          <w:lang w:val="es-AR"/>
        </w:rPr>
        <w:t>World</w:t>
      </w:r>
      <w:proofErr w:type="spellEnd"/>
      <w:r w:rsidRPr="008C2902">
        <w:rPr>
          <w:lang w:val="es-AR"/>
        </w:rPr>
        <w:t xml:space="preserve"> Europa es tan diferente por dentro como por fuera, con diseños de cabina totalmente nuevos y el mayor número de cabinas con balcón de cualquier crucero de la flota. Desde lujosas suites con instalaciones privadas en el MSC Yacht Club, hasta cabinas tradicionales y nuevas cabinas con vistas al paseo marítimo, hay un alojamiento cómodo y de alta calidad para satisfacer todos los gustos, incluyendo las nuevas cabinas </w:t>
      </w:r>
      <w:proofErr w:type="spellStart"/>
      <w:r w:rsidRPr="008C2902">
        <w:rPr>
          <w:lang w:val="es-AR"/>
        </w:rPr>
        <w:t>Infinite</w:t>
      </w:r>
      <w:proofErr w:type="spellEnd"/>
      <w:r w:rsidRPr="008C2902">
        <w:rPr>
          <w:lang w:val="es-AR"/>
        </w:rPr>
        <w:t xml:space="preserve"> </w:t>
      </w:r>
      <w:proofErr w:type="spellStart"/>
      <w:r w:rsidRPr="008C2902">
        <w:rPr>
          <w:lang w:val="es-AR"/>
        </w:rPr>
        <w:t>Ocean</w:t>
      </w:r>
      <w:proofErr w:type="spellEnd"/>
      <w:r w:rsidRPr="008C2902">
        <w:rPr>
          <w:lang w:val="es-AR"/>
        </w:rPr>
        <w:t xml:space="preserve"> View con una ventana corredera panorámica que se convierte en una pasarela de cristal cuando se abre.</w:t>
      </w:r>
    </w:p>
    <w:p w14:paraId="67B3AA78" w14:textId="77777777" w:rsidR="008C2902" w:rsidRPr="008C2902" w:rsidRDefault="008C2902" w:rsidP="008C2902">
      <w:pPr>
        <w:jc w:val="both"/>
        <w:rPr>
          <w:lang w:val="es-AR"/>
        </w:rPr>
      </w:pPr>
      <w:r w:rsidRPr="008C2902">
        <w:rPr>
          <w:lang w:val="es-AR"/>
        </w:rPr>
        <w:t xml:space="preserve"> </w:t>
      </w:r>
    </w:p>
    <w:p w14:paraId="4F84FEE2" w14:textId="729FB8EC" w:rsidR="009570B9" w:rsidRPr="008C2902" w:rsidRDefault="008C2902" w:rsidP="008C2902">
      <w:pPr>
        <w:jc w:val="both"/>
        <w:rPr>
          <w:lang w:val="es-AR"/>
        </w:rPr>
      </w:pPr>
      <w:r w:rsidRPr="008C2902">
        <w:rPr>
          <w:lang w:val="es-AR"/>
        </w:rPr>
        <w:lastRenderedPageBreak/>
        <w:t xml:space="preserve">Para saber más sobre la nueva nave de MSC Cruceros, haga </w:t>
      </w:r>
      <w:proofErr w:type="spellStart"/>
      <w:proofErr w:type="gramStart"/>
      <w:r w:rsidRPr="008C2902">
        <w:rPr>
          <w:lang w:val="es-AR"/>
        </w:rPr>
        <w:t>click</w:t>
      </w:r>
      <w:proofErr w:type="spellEnd"/>
      <w:proofErr w:type="gramEnd"/>
      <w:r w:rsidRPr="008C2902">
        <w:rPr>
          <w:lang w:val="es-AR"/>
        </w:rPr>
        <w:t xml:space="preserve"> acá: https://2lu9.short.gy/7D5sM2</w:t>
      </w:r>
    </w:p>
    <w:p w14:paraId="532A5E0F" w14:textId="77777777" w:rsidR="008C2902" w:rsidRDefault="008C2902" w:rsidP="00573525">
      <w:pPr>
        <w:jc w:val="center"/>
        <w:rPr>
          <w:b/>
          <w:bCs/>
          <w:lang w:val="es-AR"/>
        </w:rPr>
      </w:pPr>
    </w:p>
    <w:p w14:paraId="3C32F39A" w14:textId="72416E1E" w:rsidR="00573525" w:rsidRPr="00BC7D5B" w:rsidRDefault="00BC7D5B" w:rsidP="00573525">
      <w:pPr>
        <w:jc w:val="center"/>
        <w:rPr>
          <w:b/>
          <w:bCs/>
          <w:lang w:val="es-AR"/>
        </w:rPr>
      </w:pPr>
      <w:r w:rsidRPr="00BC7D5B">
        <w:rPr>
          <w:b/>
          <w:bCs/>
          <w:lang w:val="es-AR"/>
        </w:rPr>
        <w:t>FIN</w:t>
      </w:r>
    </w:p>
    <w:p w14:paraId="09B82A13" w14:textId="77777777" w:rsidR="00573525" w:rsidRPr="00BC7D5B" w:rsidRDefault="00573525" w:rsidP="00573525">
      <w:pPr>
        <w:jc w:val="both"/>
        <w:rPr>
          <w:lang w:val="es-AR"/>
        </w:rPr>
      </w:pPr>
    </w:p>
    <w:p w14:paraId="7932C72F" w14:textId="77777777" w:rsidR="00BC7D5B" w:rsidRPr="00BC7D5B" w:rsidRDefault="00BC7D5B" w:rsidP="00BC7D5B">
      <w:pPr>
        <w:jc w:val="both"/>
        <w:rPr>
          <w:b/>
          <w:bCs/>
          <w:i/>
          <w:iCs/>
          <w:lang w:val="es-AR"/>
        </w:rPr>
      </w:pPr>
      <w:r w:rsidRPr="00BC7D5B">
        <w:rPr>
          <w:b/>
          <w:bCs/>
          <w:i/>
          <w:iCs/>
          <w:lang w:val="es-AR"/>
        </w:rPr>
        <w:t xml:space="preserve">Itinerarios del MSC </w:t>
      </w:r>
      <w:proofErr w:type="spellStart"/>
      <w:r w:rsidRPr="00BC7D5B">
        <w:rPr>
          <w:b/>
          <w:bCs/>
          <w:i/>
          <w:iCs/>
          <w:lang w:val="es-AR"/>
        </w:rPr>
        <w:t>World</w:t>
      </w:r>
      <w:proofErr w:type="spellEnd"/>
      <w:r w:rsidRPr="00BC7D5B">
        <w:rPr>
          <w:b/>
          <w:bCs/>
          <w:i/>
          <w:iCs/>
          <w:lang w:val="es-AR"/>
        </w:rPr>
        <w:t xml:space="preserve"> Europa</w:t>
      </w:r>
    </w:p>
    <w:p w14:paraId="2C103D54" w14:textId="77777777" w:rsidR="00BC7D5B" w:rsidRPr="00BC7D5B" w:rsidRDefault="00BC7D5B" w:rsidP="00BC7D5B">
      <w:pPr>
        <w:jc w:val="both"/>
        <w:rPr>
          <w:b/>
          <w:bCs/>
          <w:i/>
          <w:iCs/>
          <w:lang w:val="es-AR"/>
        </w:rPr>
      </w:pPr>
    </w:p>
    <w:p w14:paraId="060D7EAF" w14:textId="77777777" w:rsidR="00BC7D5B" w:rsidRPr="00BC7D5B" w:rsidRDefault="00BC7D5B" w:rsidP="00BC7D5B">
      <w:pPr>
        <w:jc w:val="both"/>
        <w:rPr>
          <w:i/>
          <w:iCs/>
          <w:lang w:val="es-AR"/>
        </w:rPr>
      </w:pPr>
      <w:r w:rsidRPr="00BC7D5B">
        <w:rPr>
          <w:i/>
          <w:iCs/>
          <w:lang w:val="es-AR"/>
        </w:rPr>
        <w:t xml:space="preserve">MSC </w:t>
      </w:r>
      <w:proofErr w:type="spellStart"/>
      <w:r w:rsidRPr="00BC7D5B">
        <w:rPr>
          <w:i/>
          <w:iCs/>
          <w:lang w:val="es-AR"/>
        </w:rPr>
        <w:t>World</w:t>
      </w:r>
      <w:proofErr w:type="spellEnd"/>
      <w:r w:rsidRPr="00BC7D5B">
        <w:rPr>
          <w:i/>
          <w:iCs/>
          <w:lang w:val="es-AR"/>
        </w:rPr>
        <w:t xml:space="preserve"> Europa pasará su temporada inaugural en el Golfo ofreciendo cruceros de 7 noches desde </w:t>
      </w:r>
      <w:proofErr w:type="spellStart"/>
      <w:r w:rsidRPr="00BC7D5B">
        <w:rPr>
          <w:i/>
          <w:iCs/>
          <w:lang w:val="es-AR"/>
        </w:rPr>
        <w:t>Dubai</w:t>
      </w:r>
      <w:proofErr w:type="spellEnd"/>
      <w:r w:rsidRPr="00BC7D5B">
        <w:rPr>
          <w:i/>
          <w:iCs/>
          <w:lang w:val="es-AR"/>
        </w:rPr>
        <w:t xml:space="preserve"> a Abu </w:t>
      </w:r>
      <w:proofErr w:type="spellStart"/>
      <w:r w:rsidRPr="00BC7D5B">
        <w:rPr>
          <w:i/>
          <w:iCs/>
          <w:lang w:val="es-AR"/>
        </w:rPr>
        <w:t>Dhabi</w:t>
      </w:r>
      <w:proofErr w:type="spellEnd"/>
      <w:r w:rsidRPr="00BC7D5B">
        <w:rPr>
          <w:i/>
          <w:iCs/>
          <w:lang w:val="es-AR"/>
        </w:rPr>
        <w:t xml:space="preserve">, la isla de Sir Bani </w:t>
      </w:r>
      <w:proofErr w:type="spellStart"/>
      <w:r w:rsidRPr="00BC7D5B">
        <w:rPr>
          <w:i/>
          <w:iCs/>
          <w:lang w:val="es-AR"/>
        </w:rPr>
        <w:t>Yas</w:t>
      </w:r>
      <w:proofErr w:type="spellEnd"/>
      <w:r w:rsidRPr="00BC7D5B">
        <w:rPr>
          <w:i/>
          <w:iCs/>
          <w:lang w:val="es-AR"/>
        </w:rPr>
        <w:t xml:space="preserve">, EAU, Dammam, Arabia Saudita, Doha, Qatar, antes de regresar a </w:t>
      </w:r>
      <w:proofErr w:type="spellStart"/>
      <w:r w:rsidRPr="00BC7D5B">
        <w:rPr>
          <w:i/>
          <w:iCs/>
          <w:lang w:val="es-AR"/>
        </w:rPr>
        <w:t>Dubai</w:t>
      </w:r>
      <w:proofErr w:type="spellEnd"/>
      <w:r w:rsidRPr="00BC7D5B">
        <w:rPr>
          <w:i/>
          <w:iCs/>
          <w:lang w:val="es-AR"/>
        </w:rPr>
        <w:t xml:space="preserve"> con una noche para descubrir la ciudad.</w:t>
      </w:r>
    </w:p>
    <w:p w14:paraId="4EC1B7C5" w14:textId="77777777" w:rsidR="00BC7D5B" w:rsidRPr="00BC7D5B" w:rsidRDefault="00BC7D5B" w:rsidP="00BC7D5B">
      <w:pPr>
        <w:jc w:val="both"/>
        <w:rPr>
          <w:i/>
          <w:iCs/>
          <w:lang w:val="es-AR"/>
        </w:rPr>
      </w:pPr>
    </w:p>
    <w:p w14:paraId="78B3E33E" w14:textId="77777777" w:rsidR="00573525" w:rsidRPr="00BC7D5B" w:rsidRDefault="00BC7D5B" w:rsidP="00BC7D5B">
      <w:pPr>
        <w:jc w:val="both"/>
        <w:rPr>
          <w:i/>
          <w:iCs/>
          <w:lang w:val="es-AR"/>
        </w:rPr>
      </w:pPr>
      <w:r w:rsidRPr="00BC7D5B">
        <w:rPr>
          <w:i/>
          <w:iCs/>
          <w:lang w:val="es-AR"/>
        </w:rPr>
        <w:t xml:space="preserve">El MSC </w:t>
      </w:r>
      <w:proofErr w:type="spellStart"/>
      <w:r w:rsidRPr="00BC7D5B">
        <w:rPr>
          <w:i/>
          <w:iCs/>
          <w:lang w:val="es-AR"/>
        </w:rPr>
        <w:t>World</w:t>
      </w:r>
      <w:proofErr w:type="spellEnd"/>
      <w:r w:rsidRPr="00BC7D5B">
        <w:rPr>
          <w:i/>
          <w:iCs/>
          <w:lang w:val="es-AR"/>
        </w:rPr>
        <w:t xml:space="preserve"> Europa se dirigirá entonces al Mar Mediterráneo en el verano europeo de 2023, ofreciendo cruceros de 7 noches con escalas en los puertos italianos de Génova, Nápoles y Messina, así como en La Valeta en Malta, Barcelona en España y Marsella en Francia.</w:t>
      </w:r>
    </w:p>
    <w:p w14:paraId="2821CA32" w14:textId="77777777" w:rsidR="00BC7D5B" w:rsidRPr="00BC7D5B" w:rsidRDefault="00BC7D5B" w:rsidP="00BC7D5B">
      <w:pPr>
        <w:jc w:val="both"/>
        <w:rPr>
          <w:b/>
          <w:bCs/>
          <w:lang w:val="es-AR"/>
        </w:rPr>
      </w:pPr>
    </w:p>
    <w:p w14:paraId="33569FA1" w14:textId="77777777" w:rsidR="00BC7D5B" w:rsidRPr="00BC7D5B" w:rsidRDefault="00BC7D5B" w:rsidP="00BC7D5B">
      <w:pPr>
        <w:jc w:val="both"/>
        <w:rPr>
          <w:b/>
          <w:bCs/>
          <w:lang w:val="es-AR"/>
        </w:rPr>
      </w:pPr>
      <w:r w:rsidRPr="00BC7D5B">
        <w:rPr>
          <w:b/>
          <w:bCs/>
          <w:lang w:val="es-AR"/>
        </w:rPr>
        <w:t xml:space="preserve">Más información sobre la tecnología medioambiental de MSC </w:t>
      </w:r>
      <w:proofErr w:type="spellStart"/>
      <w:r w:rsidRPr="00BC7D5B">
        <w:rPr>
          <w:b/>
          <w:bCs/>
          <w:lang w:val="es-AR"/>
        </w:rPr>
        <w:t>World</w:t>
      </w:r>
      <w:proofErr w:type="spellEnd"/>
      <w:r w:rsidRPr="00BC7D5B">
        <w:rPr>
          <w:b/>
          <w:bCs/>
          <w:lang w:val="es-AR"/>
        </w:rPr>
        <w:t xml:space="preserve"> Europa </w:t>
      </w:r>
    </w:p>
    <w:p w14:paraId="1D36B78F" w14:textId="77777777" w:rsidR="00BC7D5B" w:rsidRPr="00BC7D5B" w:rsidRDefault="00BC7D5B" w:rsidP="00BC7D5B">
      <w:pPr>
        <w:jc w:val="both"/>
        <w:rPr>
          <w:b/>
          <w:bCs/>
          <w:lang w:val="es-AR"/>
        </w:rPr>
      </w:pPr>
    </w:p>
    <w:p w14:paraId="572CBB25" w14:textId="77777777" w:rsidR="00BC7D5B" w:rsidRPr="00BC7D5B" w:rsidRDefault="00BC7D5B" w:rsidP="00BC7D5B">
      <w:pPr>
        <w:jc w:val="both"/>
        <w:rPr>
          <w:lang w:val="es-AR"/>
        </w:rPr>
      </w:pPr>
      <w:r w:rsidRPr="00BC7D5B">
        <w:rPr>
          <w:lang w:val="es-AR"/>
        </w:rPr>
        <w:t xml:space="preserve">El MSC </w:t>
      </w:r>
      <w:proofErr w:type="spellStart"/>
      <w:r w:rsidRPr="00BC7D5B">
        <w:rPr>
          <w:lang w:val="es-AR"/>
        </w:rPr>
        <w:t>World</w:t>
      </w:r>
      <w:proofErr w:type="spellEnd"/>
      <w:r w:rsidRPr="00BC7D5B">
        <w:rPr>
          <w:lang w:val="es-AR"/>
        </w:rPr>
        <w:t xml:space="preserve"> Europa será el primer </w:t>
      </w:r>
      <w:r w:rsidR="00C35C62">
        <w:rPr>
          <w:lang w:val="es-AR"/>
        </w:rPr>
        <w:t>buque</w:t>
      </w:r>
      <w:r w:rsidRPr="00BC7D5B">
        <w:rPr>
          <w:lang w:val="es-AR"/>
        </w:rPr>
        <w:t xml:space="preserve"> impulsado por GNL de la flota de MSC Cruceros y el más avanzado desde el punto de vista medioambiental hasta la fecha. El combustible con el que funciona, el gas natural licuado (GNL), es uno de los combustibles marinos más limpios del mundo disponibles a escala y está llamado a desempeñar un papel clave en la descarbonización (o transición a cero emisiones) del transporte marítimo internacional. Prácticamente elimina las emisiones contaminantes locales, como los óxidos de azufre, y reduce los óxidos de nitrógeno hasta en un 85%. El GNL también desempeña un papel clave en la mitigación del cambio climático, ya que reduce las emisiones de CO2 en un 25% y está preparando el camino para la adopción de combustibles no fósiles sostenibles, incluido el hidrógeno verde. Una pila de combustible de demostración a bordo pondrá a prueba la eficiencia de esta tecnología como medio para producir calor y electricidad con un 30% más de eficiencia que los motores de GNL.</w:t>
      </w:r>
    </w:p>
    <w:p w14:paraId="6A145E3E" w14:textId="77777777" w:rsidR="00BC7D5B" w:rsidRPr="00BC7D5B" w:rsidRDefault="00BC7D5B" w:rsidP="00BC7D5B">
      <w:pPr>
        <w:jc w:val="both"/>
        <w:rPr>
          <w:lang w:val="es-AR"/>
        </w:rPr>
      </w:pPr>
    </w:p>
    <w:p w14:paraId="2A706EA1" w14:textId="77777777" w:rsidR="00573525" w:rsidRPr="00BC7D5B" w:rsidRDefault="00BC7D5B" w:rsidP="00BC7D5B">
      <w:pPr>
        <w:jc w:val="both"/>
        <w:rPr>
          <w:lang w:val="es-AR"/>
        </w:rPr>
      </w:pPr>
      <w:r w:rsidRPr="00BC7D5B">
        <w:rPr>
          <w:lang w:val="es-AR"/>
        </w:rPr>
        <w:t xml:space="preserve">Además, el MSC </w:t>
      </w:r>
      <w:proofErr w:type="spellStart"/>
      <w:r w:rsidRPr="00BC7D5B">
        <w:rPr>
          <w:lang w:val="es-AR"/>
        </w:rPr>
        <w:t>World</w:t>
      </w:r>
      <w:proofErr w:type="spellEnd"/>
      <w:r w:rsidRPr="00BC7D5B">
        <w:rPr>
          <w:lang w:val="es-AR"/>
        </w:rPr>
        <w:t xml:space="preserve"> Europa contará con sistemas de reducción catalítica selectiva (SCR), conectividad eléctrica, sistemas avanzados de tratamiento de aguas residuales para cumplir con la llamada norma del Báltico, la más estricta a nivel mundial para la eliminación de aguas residuales en el mar, un sistema de gestión del ruido radiado bajo el agua para reducir el posible impacto del ruido y las vibraciones en los mamíferos marinos, así como una amplia gama de equipos y sistemas de eficiencia energética para optimizar el uso de los motores.</w:t>
      </w:r>
    </w:p>
    <w:p w14:paraId="3650E4DD" w14:textId="1406234F" w:rsidR="008618FB" w:rsidRDefault="00FE3E6C">
      <w:pPr>
        <w:rPr>
          <w:lang w:val="es-AR"/>
        </w:rPr>
      </w:pPr>
    </w:p>
    <w:p w14:paraId="4A854E23" w14:textId="77777777" w:rsidR="008C2902" w:rsidRPr="00BC7D5B" w:rsidRDefault="008C2902">
      <w:pPr>
        <w:rPr>
          <w:lang w:val="es-AR"/>
        </w:rPr>
      </w:pPr>
    </w:p>
    <w:sectPr w:rsidR="008C2902" w:rsidRPr="00BC7D5B">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0A4AC" w14:textId="77777777" w:rsidR="00FE3E6C" w:rsidRDefault="00FE3E6C" w:rsidP="00573525">
      <w:r>
        <w:separator/>
      </w:r>
    </w:p>
  </w:endnote>
  <w:endnote w:type="continuationSeparator" w:id="0">
    <w:p w14:paraId="228EFFC1" w14:textId="77777777" w:rsidR="00FE3E6C" w:rsidRDefault="00FE3E6C" w:rsidP="0057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0DE75" w14:textId="77777777" w:rsidR="00573525" w:rsidRDefault="00573525">
    <w:pPr>
      <w:pStyle w:val="Piedepgina"/>
    </w:pPr>
    <w:r>
      <w:rPr>
        <w:noProof/>
      </w:rPr>
      <mc:AlternateContent>
        <mc:Choice Requires="wps">
          <w:drawing>
            <wp:anchor distT="0" distB="0" distL="0" distR="0" simplePos="0" relativeHeight="251659264" behindDoc="0" locked="0" layoutInCell="1" allowOverlap="1" wp14:anchorId="61F1E774" wp14:editId="18493212">
              <wp:simplePos x="635" y="635"/>
              <wp:positionH relativeFrom="column">
                <wp:align>center</wp:align>
              </wp:positionH>
              <wp:positionV relativeFrom="paragraph">
                <wp:posOffset>635</wp:posOffset>
              </wp:positionV>
              <wp:extent cx="443865" cy="443865"/>
              <wp:effectExtent l="0" t="0" r="7620" b="12065"/>
              <wp:wrapSquare wrapText="bothSides"/>
              <wp:docPr id="2" name="Cuadro de texto 2"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6E0D88" w14:textId="77777777" w:rsidR="00573525" w:rsidRPr="00573525" w:rsidRDefault="00573525">
                          <w:pPr>
                            <w:rPr>
                              <w:rFonts w:eastAsia="Calibri"/>
                              <w:color w:val="737373"/>
                              <w:sz w:val="16"/>
                              <w:szCs w:val="16"/>
                            </w:rPr>
                          </w:pPr>
                          <w:r w:rsidRPr="00573525">
                            <w:rPr>
                              <w:rFonts w:eastAsia="Calibri"/>
                              <w:color w:val="737373"/>
                              <w:sz w:val="16"/>
                              <w:szCs w:val="16"/>
                            </w:rPr>
                            <w:t>${</w:t>
                          </w:r>
                          <w:proofErr w:type="spellStart"/>
                          <w:r w:rsidRPr="00573525">
                            <w:rPr>
                              <w:rFonts w:eastAsia="Calibri"/>
                              <w:color w:val="737373"/>
                              <w:sz w:val="16"/>
                              <w:szCs w:val="16"/>
                            </w:rPr>
                            <w:t>If.App.WXP</w:t>
                          </w:r>
                          <w:proofErr w:type="spellEnd"/>
                          <w:r w:rsidRPr="00573525">
                            <w:rPr>
                              <w:rFonts w:eastAsia="Calibri"/>
                              <w:color w:val="737373"/>
                              <w:sz w:val="16"/>
                              <w:szCs w:val="16"/>
                            </w:rPr>
                            <w:t>} MSC - Internal ${</w:t>
                          </w:r>
                          <w:proofErr w:type="spellStart"/>
                          <w:proofErr w:type="gramStart"/>
                          <w:r w:rsidRPr="00573525">
                            <w:rPr>
                              <w:rFonts w:eastAsia="Calibri"/>
                              <w:color w:val="737373"/>
                              <w:sz w:val="16"/>
                              <w:szCs w:val="16"/>
                            </w:rPr>
                            <w:t>If.End</w:t>
                          </w:r>
                          <w:proofErr w:type="spellEnd"/>
                          <w:proofErr w:type="gramEnd"/>
                          <w:r w:rsidRPr="00573525">
                            <w:rPr>
                              <w:rFonts w:eastAsia="Calibri"/>
                              <w:color w:val="737373"/>
                              <w:sz w:val="16"/>
                              <w:szCs w:val="16"/>
                            </w:rPr>
                            <w:t>} ${</w:t>
                          </w:r>
                          <w:proofErr w:type="spellStart"/>
                          <w:r w:rsidRPr="00573525">
                            <w:rPr>
                              <w:rFonts w:eastAsia="Calibri"/>
                              <w:color w:val="737373"/>
                              <w:sz w:val="16"/>
                              <w:szCs w:val="16"/>
                            </w:rPr>
                            <w:t>If.App.O</w:t>
                          </w:r>
                          <w:proofErr w:type="spellEnd"/>
                          <w:r w:rsidRPr="00573525">
                            <w:rPr>
                              <w:rFonts w:eastAsia="Calibri"/>
                              <w:color w:val="737373"/>
                              <w:sz w:val="16"/>
                              <w:szCs w:val="16"/>
                            </w:rPr>
                            <w:t>}This message is classified as Internal${</w:t>
                          </w:r>
                          <w:proofErr w:type="spellStart"/>
                          <w:r w:rsidRPr="00573525">
                            <w:rPr>
                              <w:rFonts w:eastAsia="Calibri"/>
                              <w:color w:val="737373"/>
                              <w:sz w:val="16"/>
                              <w:szCs w:val="16"/>
                            </w:rPr>
                            <w:t>If.End</w:t>
                          </w:r>
                          <w:proofErr w:type="spellEnd"/>
                          <w:r w:rsidRPr="00573525">
                            <w:rPr>
                              <w:rFonts w:eastAsia="Calibri"/>
                              <w:color w:val="737373"/>
                              <w:sz w:val="16"/>
                              <w:szCs w:val="1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1F1E774" id="_x0000_t202" coordsize="21600,21600" o:spt="202" path="m,l,21600r21600,l21600,xe">
              <v:stroke joinstyle="miter"/>
              <v:path gradientshapeok="t" o:connecttype="rect"/>
            </v:shapetype>
            <v:shape id="Cuadro de texto 2" o:spid="_x0000_s1026" type="#_x0000_t202" alt="${If.App.WXP} MSC - Internal ${If.End} ${If.App.O}This message is classified as Internal${If.En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MXQIAAKYEAAAOAAAAZHJzL2Uyb0RvYy54bWysVMFu2zAMvQ/YPxDCro2TriuKIE6RpetQ&#10;oGsLpEN3VWQpNiCJgqTU7ob++yjZTrdup2EX5ZmkKPLxMYvzzmh4lD40aEs2m0wZSCuwauyuZF/v&#10;L4/OGITIbcU1WlmyJxnY+fLtm0Xr5vIYa9SV9EBJbJi3rmR1jG5eFEHU0vAwQSctORV6wyN9+l1R&#10;ed5SdqOL4+n0tGjRV86jkCGQ9aJ3smXOr5QU8VapICPoklFtMZ8+n9t0FssFn+88d3UjhjL4P1Rh&#10;eGPp0UOqCx457H3zRyrTCI8BVZwINAUq1QiZe6BuZtNX3Wxq7mTuhcgJ7kBT+H9pxc3jnYemKtkx&#10;A8sNjWi955VHqCRE2UUEclQyCCLt3Y8rNVk5N3n4dvcMXzZrOIIrG6W3XEN2frLVc49S2O3zfd0E&#10;MDQbvpNAUGhOc1KNrICHw93D1TSO1oU5VbVxVFfsPmJHshrtgYyJ5U55k36JPyA/DfbpMEyqGQQZ&#10;T07en51+YCDINWDKXrxcdj7EzxINJFAyT1rJI+SP1yH2oWNIesviZaN11ou2vxkoZ7IUqfK+woRi&#10;t+2GdrZYPVE3Hnv5BScuG3rzmod4xz3pjRqgHYq3dCiNbclwQAxq9N//Zk/xJAPyMmhJvyWztGAM&#10;9JUleSSpj8CPYDsCuzdrpIWY0W46kSFd8FGPUHk0D7RYq/QGubgV9FLJ4gjXsd8hWkwhV6scRIJ2&#10;PF7bjRMpdaIo8XffPXDvBpKTom5w1DWfv+K6j003g1vtIzGeB5Ho7DkcWKZlyKMcFjdt26/fOerl&#10;72X5Ew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Db3v+MXQIAAKYEAAAOAAAAAAAAAAAAAAAAAC4CAABkcnMvZTJvRG9jLnhtbFBLAQIt&#10;ABQABgAIAAAAIQCEsNMo1gAAAAMBAAAPAAAAAAAAAAAAAAAAALcEAABkcnMvZG93bnJldi54bWxQ&#10;SwUGAAAAAAQABADzAAAAugUAAAAA&#10;" filled="f" stroked="f">
              <v:textbox style="mso-fit-shape-to-text:t" inset="0,0,0,0">
                <w:txbxContent>
                  <w:p w14:paraId="266E0D88" w14:textId="77777777" w:rsidR="00573525" w:rsidRPr="00573525" w:rsidRDefault="00573525">
                    <w:pPr>
                      <w:rPr>
                        <w:rFonts w:eastAsia="Calibri"/>
                        <w:color w:val="737373"/>
                        <w:sz w:val="16"/>
                        <w:szCs w:val="16"/>
                      </w:rPr>
                    </w:pPr>
                    <w:r w:rsidRPr="00573525">
                      <w:rPr>
                        <w:rFonts w:eastAsia="Calibri"/>
                        <w:color w:val="737373"/>
                        <w:sz w:val="16"/>
                        <w:szCs w:val="16"/>
                      </w:rPr>
                      <w:t>${</w:t>
                    </w:r>
                    <w:proofErr w:type="spellStart"/>
                    <w:r w:rsidRPr="00573525">
                      <w:rPr>
                        <w:rFonts w:eastAsia="Calibri"/>
                        <w:color w:val="737373"/>
                        <w:sz w:val="16"/>
                        <w:szCs w:val="16"/>
                      </w:rPr>
                      <w:t>If.App.WXP</w:t>
                    </w:r>
                    <w:proofErr w:type="spellEnd"/>
                    <w:r w:rsidRPr="00573525">
                      <w:rPr>
                        <w:rFonts w:eastAsia="Calibri"/>
                        <w:color w:val="737373"/>
                        <w:sz w:val="16"/>
                        <w:szCs w:val="16"/>
                      </w:rPr>
                      <w:t>} MSC - Internal ${</w:t>
                    </w:r>
                    <w:proofErr w:type="spellStart"/>
                    <w:proofErr w:type="gramStart"/>
                    <w:r w:rsidRPr="00573525">
                      <w:rPr>
                        <w:rFonts w:eastAsia="Calibri"/>
                        <w:color w:val="737373"/>
                        <w:sz w:val="16"/>
                        <w:szCs w:val="16"/>
                      </w:rPr>
                      <w:t>If.End</w:t>
                    </w:r>
                    <w:proofErr w:type="spellEnd"/>
                    <w:proofErr w:type="gramEnd"/>
                    <w:r w:rsidRPr="00573525">
                      <w:rPr>
                        <w:rFonts w:eastAsia="Calibri"/>
                        <w:color w:val="737373"/>
                        <w:sz w:val="16"/>
                        <w:szCs w:val="16"/>
                      </w:rPr>
                      <w:t>} ${</w:t>
                    </w:r>
                    <w:proofErr w:type="spellStart"/>
                    <w:r w:rsidRPr="00573525">
                      <w:rPr>
                        <w:rFonts w:eastAsia="Calibri"/>
                        <w:color w:val="737373"/>
                        <w:sz w:val="16"/>
                        <w:szCs w:val="16"/>
                      </w:rPr>
                      <w:t>If.App.O</w:t>
                    </w:r>
                    <w:proofErr w:type="spellEnd"/>
                    <w:r w:rsidRPr="00573525">
                      <w:rPr>
                        <w:rFonts w:eastAsia="Calibri"/>
                        <w:color w:val="737373"/>
                        <w:sz w:val="16"/>
                        <w:szCs w:val="16"/>
                      </w:rPr>
                      <w:t>}This message is classified as Internal${</w:t>
                    </w:r>
                    <w:proofErr w:type="spellStart"/>
                    <w:r w:rsidRPr="00573525">
                      <w:rPr>
                        <w:rFonts w:eastAsia="Calibri"/>
                        <w:color w:val="737373"/>
                        <w:sz w:val="16"/>
                        <w:szCs w:val="16"/>
                      </w:rPr>
                      <w:t>If.End</w:t>
                    </w:r>
                    <w:proofErr w:type="spellEnd"/>
                    <w:r w:rsidRPr="00573525">
                      <w:rPr>
                        <w:rFonts w:eastAsia="Calibri"/>
                        <w:color w:val="737373"/>
                        <w:sz w:val="16"/>
                        <w:szCs w:val="16"/>
                      </w:rPr>
                      <w:t>}</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703AC" w14:textId="77777777" w:rsidR="00573525" w:rsidRDefault="00573525">
    <w:pPr>
      <w:pStyle w:val="Piedepgina"/>
    </w:pPr>
    <w:r>
      <w:rPr>
        <w:noProof/>
      </w:rPr>
      <mc:AlternateContent>
        <mc:Choice Requires="wps">
          <w:drawing>
            <wp:anchor distT="0" distB="0" distL="0" distR="0" simplePos="0" relativeHeight="251660288" behindDoc="0" locked="0" layoutInCell="1" allowOverlap="1" wp14:anchorId="4B12A9B7" wp14:editId="2605AEC5">
              <wp:simplePos x="635" y="635"/>
              <wp:positionH relativeFrom="column">
                <wp:align>center</wp:align>
              </wp:positionH>
              <wp:positionV relativeFrom="paragraph">
                <wp:posOffset>635</wp:posOffset>
              </wp:positionV>
              <wp:extent cx="443865" cy="443865"/>
              <wp:effectExtent l="0" t="0" r="7620" b="12065"/>
              <wp:wrapSquare wrapText="bothSides"/>
              <wp:docPr id="3" name="Cuadro de texto 3"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87CD9F" w14:textId="77777777" w:rsidR="00573525" w:rsidRPr="00573525" w:rsidRDefault="00573525">
                          <w:pPr>
                            <w:rPr>
                              <w:rFonts w:eastAsia="Calibri"/>
                              <w:color w:val="737373"/>
                              <w:sz w:val="16"/>
                              <w:szCs w:val="16"/>
                            </w:rPr>
                          </w:pPr>
                          <w:r w:rsidRPr="00573525">
                            <w:rPr>
                              <w:rFonts w:eastAsia="Calibri"/>
                              <w:color w:val="737373"/>
                              <w:sz w:val="16"/>
                              <w:szCs w:val="16"/>
                            </w:rPr>
                            <w:t>${</w:t>
                          </w:r>
                          <w:proofErr w:type="spellStart"/>
                          <w:r w:rsidRPr="00573525">
                            <w:rPr>
                              <w:rFonts w:eastAsia="Calibri"/>
                              <w:color w:val="737373"/>
                              <w:sz w:val="16"/>
                              <w:szCs w:val="16"/>
                            </w:rPr>
                            <w:t>If.App.WXP</w:t>
                          </w:r>
                          <w:proofErr w:type="spellEnd"/>
                          <w:r w:rsidRPr="00573525">
                            <w:rPr>
                              <w:rFonts w:eastAsia="Calibri"/>
                              <w:color w:val="737373"/>
                              <w:sz w:val="16"/>
                              <w:szCs w:val="16"/>
                            </w:rPr>
                            <w:t>} MSC - Internal ${</w:t>
                          </w:r>
                          <w:proofErr w:type="spellStart"/>
                          <w:proofErr w:type="gramStart"/>
                          <w:r w:rsidRPr="00573525">
                            <w:rPr>
                              <w:rFonts w:eastAsia="Calibri"/>
                              <w:color w:val="737373"/>
                              <w:sz w:val="16"/>
                              <w:szCs w:val="16"/>
                            </w:rPr>
                            <w:t>If.End</w:t>
                          </w:r>
                          <w:proofErr w:type="spellEnd"/>
                          <w:proofErr w:type="gramEnd"/>
                          <w:r w:rsidRPr="00573525">
                            <w:rPr>
                              <w:rFonts w:eastAsia="Calibri"/>
                              <w:color w:val="737373"/>
                              <w:sz w:val="16"/>
                              <w:szCs w:val="16"/>
                            </w:rPr>
                            <w:t>} ${</w:t>
                          </w:r>
                          <w:proofErr w:type="spellStart"/>
                          <w:r w:rsidRPr="00573525">
                            <w:rPr>
                              <w:rFonts w:eastAsia="Calibri"/>
                              <w:color w:val="737373"/>
                              <w:sz w:val="16"/>
                              <w:szCs w:val="16"/>
                            </w:rPr>
                            <w:t>If.App.O</w:t>
                          </w:r>
                          <w:proofErr w:type="spellEnd"/>
                          <w:r w:rsidRPr="00573525">
                            <w:rPr>
                              <w:rFonts w:eastAsia="Calibri"/>
                              <w:color w:val="737373"/>
                              <w:sz w:val="16"/>
                              <w:szCs w:val="16"/>
                            </w:rPr>
                            <w:t>}This message is classified as Internal${</w:t>
                          </w:r>
                          <w:proofErr w:type="spellStart"/>
                          <w:r w:rsidRPr="00573525">
                            <w:rPr>
                              <w:rFonts w:eastAsia="Calibri"/>
                              <w:color w:val="737373"/>
                              <w:sz w:val="16"/>
                              <w:szCs w:val="16"/>
                            </w:rPr>
                            <w:t>If.End</w:t>
                          </w:r>
                          <w:proofErr w:type="spellEnd"/>
                          <w:r w:rsidRPr="00573525">
                            <w:rPr>
                              <w:rFonts w:eastAsia="Calibri"/>
                              <w:color w:val="737373"/>
                              <w:sz w:val="16"/>
                              <w:szCs w:val="1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B12A9B7" id="_x0000_t202" coordsize="21600,21600" o:spt="202" path="m,l,21600r21600,l21600,xe">
              <v:stroke joinstyle="miter"/>
              <v:path gradientshapeok="t" o:connecttype="rect"/>
            </v:shapetype>
            <v:shape id="Cuadro de texto 3" o:spid="_x0000_s1027" type="#_x0000_t202" alt="${If.App.WXP} MSC - Internal ${If.End} ${If.App.O}This message is classified as Internal${If.En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hJwXwIAAK0EAAAOAAAAZHJzL2Uyb0RvYy54bWysVFFPGzEMfp+0/xBFe6XXAkOo4oq6MiYk&#10;Bkhl6l7dXNI7KYmjJOWOTf3vOLle2diepr2k39mOY3/+3IvLzmj2JH1o0JZ8MhpzJq3AqrGbkn97&#10;vD465yxEsBVotLLkzzLwy9n7dxetm8pjrFFX0jNKYsO0dSWvY3TTogiilgbCCJ205FToDUT69Jui&#10;8tBSdqOL4/H4rGjRV86jkCGQ9ap38lnOr5QU8V6pICPTJafaYj59PtfpLGYXMN14cHUj9mXAP1Rh&#10;oLH06CHVFURgW9/8kco0wmNAFUcCTYFKNULmHqibyfhNN8sanMy9EDnBHWgK/y+tuHt68KypSn7C&#10;mQVDI1psofLIKsmi7CIyclQyCCLtw88bNZo7N1p9f9ixr8sFO2I3NkpvQbPs/GyrXY9S2P3usW4C&#10;MzQb2EhGUGigOalGVgzC4e7hahpH68KUqlo6qit2n7AjWQ32QMbEcqe8Sb/EHyM/Dfb5MEyqmQky&#10;np6enJ995EyQa48pe/F62fkQv0g0LIGSe9JKHiE83YbYhw4h6S2L143WWS/a/magnMlSpMr7ChOK&#10;3brLxB6qX2P1TE157FUYnLhu6OlbCPEBPMmO+qBVivd0KI1tyXGPOKvR//ibPcWTGsjLWUsyLrml&#10;PeNM31hSSVL8APwA1gOwW7NA2osJragTGdIFH/UAlUezov2apzfIBVbQSyWPA1zEfpVoP4Wcz3MQ&#10;6dpBvLVLJ1LqxFSi8bFbgXd7rpOw7nCQN0zfUN7HppvBzbeRiM/zSKz2HO7Jpp3IE93vb1q6X79z&#10;1Ou/zOwF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KbuEnBfAgAArQQAAA4AAAAAAAAAAAAAAAAALgIAAGRycy9lMm9Eb2MueG1sUEsB&#10;Ai0AFAAGAAgAAAAhAISw0yjWAAAAAwEAAA8AAAAAAAAAAAAAAAAAuQQAAGRycy9kb3ducmV2Lnht&#10;bFBLBQYAAAAABAAEAPMAAAC8BQAAAAA=&#10;" filled="f" stroked="f">
              <v:textbox style="mso-fit-shape-to-text:t" inset="0,0,0,0">
                <w:txbxContent>
                  <w:p w14:paraId="0087CD9F" w14:textId="77777777" w:rsidR="00573525" w:rsidRPr="00573525" w:rsidRDefault="00573525">
                    <w:pPr>
                      <w:rPr>
                        <w:rFonts w:eastAsia="Calibri"/>
                        <w:color w:val="737373"/>
                        <w:sz w:val="16"/>
                        <w:szCs w:val="16"/>
                      </w:rPr>
                    </w:pPr>
                    <w:r w:rsidRPr="00573525">
                      <w:rPr>
                        <w:rFonts w:eastAsia="Calibri"/>
                        <w:color w:val="737373"/>
                        <w:sz w:val="16"/>
                        <w:szCs w:val="16"/>
                      </w:rPr>
                      <w:t>${</w:t>
                    </w:r>
                    <w:proofErr w:type="spellStart"/>
                    <w:r w:rsidRPr="00573525">
                      <w:rPr>
                        <w:rFonts w:eastAsia="Calibri"/>
                        <w:color w:val="737373"/>
                        <w:sz w:val="16"/>
                        <w:szCs w:val="16"/>
                      </w:rPr>
                      <w:t>If.App.WXP</w:t>
                    </w:r>
                    <w:proofErr w:type="spellEnd"/>
                    <w:r w:rsidRPr="00573525">
                      <w:rPr>
                        <w:rFonts w:eastAsia="Calibri"/>
                        <w:color w:val="737373"/>
                        <w:sz w:val="16"/>
                        <w:szCs w:val="16"/>
                      </w:rPr>
                      <w:t>} MSC - Internal ${</w:t>
                    </w:r>
                    <w:proofErr w:type="spellStart"/>
                    <w:proofErr w:type="gramStart"/>
                    <w:r w:rsidRPr="00573525">
                      <w:rPr>
                        <w:rFonts w:eastAsia="Calibri"/>
                        <w:color w:val="737373"/>
                        <w:sz w:val="16"/>
                        <w:szCs w:val="16"/>
                      </w:rPr>
                      <w:t>If.End</w:t>
                    </w:r>
                    <w:proofErr w:type="spellEnd"/>
                    <w:proofErr w:type="gramEnd"/>
                    <w:r w:rsidRPr="00573525">
                      <w:rPr>
                        <w:rFonts w:eastAsia="Calibri"/>
                        <w:color w:val="737373"/>
                        <w:sz w:val="16"/>
                        <w:szCs w:val="16"/>
                      </w:rPr>
                      <w:t>} ${</w:t>
                    </w:r>
                    <w:proofErr w:type="spellStart"/>
                    <w:r w:rsidRPr="00573525">
                      <w:rPr>
                        <w:rFonts w:eastAsia="Calibri"/>
                        <w:color w:val="737373"/>
                        <w:sz w:val="16"/>
                        <w:szCs w:val="16"/>
                      </w:rPr>
                      <w:t>If.App.O</w:t>
                    </w:r>
                    <w:proofErr w:type="spellEnd"/>
                    <w:r w:rsidRPr="00573525">
                      <w:rPr>
                        <w:rFonts w:eastAsia="Calibri"/>
                        <w:color w:val="737373"/>
                        <w:sz w:val="16"/>
                        <w:szCs w:val="16"/>
                      </w:rPr>
                      <w:t>}This message is classified as Internal${</w:t>
                    </w:r>
                    <w:proofErr w:type="spellStart"/>
                    <w:r w:rsidRPr="00573525">
                      <w:rPr>
                        <w:rFonts w:eastAsia="Calibri"/>
                        <w:color w:val="737373"/>
                        <w:sz w:val="16"/>
                        <w:szCs w:val="16"/>
                      </w:rPr>
                      <w:t>If.End</w:t>
                    </w:r>
                    <w:proofErr w:type="spellEnd"/>
                    <w:r w:rsidRPr="00573525">
                      <w:rPr>
                        <w:rFonts w:eastAsia="Calibri"/>
                        <w:color w:val="737373"/>
                        <w:sz w:val="16"/>
                        <w:szCs w:val="16"/>
                      </w:rPr>
                      <w:t>}</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96CF3" w14:textId="77777777" w:rsidR="00573525" w:rsidRDefault="00573525">
    <w:pPr>
      <w:pStyle w:val="Piedepgina"/>
    </w:pPr>
    <w:r>
      <w:rPr>
        <w:noProof/>
      </w:rPr>
      <mc:AlternateContent>
        <mc:Choice Requires="wps">
          <w:drawing>
            <wp:anchor distT="0" distB="0" distL="0" distR="0" simplePos="0" relativeHeight="251658240" behindDoc="0" locked="0" layoutInCell="1" allowOverlap="1" wp14:anchorId="430E7483" wp14:editId="1C98A13B">
              <wp:simplePos x="635" y="635"/>
              <wp:positionH relativeFrom="column">
                <wp:align>center</wp:align>
              </wp:positionH>
              <wp:positionV relativeFrom="paragraph">
                <wp:posOffset>635</wp:posOffset>
              </wp:positionV>
              <wp:extent cx="443865" cy="443865"/>
              <wp:effectExtent l="0" t="0" r="7620" b="12065"/>
              <wp:wrapSquare wrapText="bothSides"/>
              <wp:docPr id="1" name="Cuadro de texto 1"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169B9A" w14:textId="77777777" w:rsidR="00573525" w:rsidRPr="00573525" w:rsidRDefault="00573525">
                          <w:pPr>
                            <w:rPr>
                              <w:rFonts w:eastAsia="Calibri"/>
                              <w:color w:val="737373"/>
                              <w:sz w:val="16"/>
                              <w:szCs w:val="16"/>
                            </w:rPr>
                          </w:pPr>
                          <w:r w:rsidRPr="00573525">
                            <w:rPr>
                              <w:rFonts w:eastAsia="Calibri"/>
                              <w:color w:val="737373"/>
                              <w:sz w:val="16"/>
                              <w:szCs w:val="16"/>
                            </w:rPr>
                            <w:t>${</w:t>
                          </w:r>
                          <w:proofErr w:type="spellStart"/>
                          <w:r w:rsidRPr="00573525">
                            <w:rPr>
                              <w:rFonts w:eastAsia="Calibri"/>
                              <w:color w:val="737373"/>
                              <w:sz w:val="16"/>
                              <w:szCs w:val="16"/>
                            </w:rPr>
                            <w:t>If.App.WXP</w:t>
                          </w:r>
                          <w:proofErr w:type="spellEnd"/>
                          <w:r w:rsidRPr="00573525">
                            <w:rPr>
                              <w:rFonts w:eastAsia="Calibri"/>
                              <w:color w:val="737373"/>
                              <w:sz w:val="16"/>
                              <w:szCs w:val="16"/>
                            </w:rPr>
                            <w:t>} MSC - Internal ${</w:t>
                          </w:r>
                          <w:proofErr w:type="spellStart"/>
                          <w:proofErr w:type="gramStart"/>
                          <w:r w:rsidRPr="00573525">
                            <w:rPr>
                              <w:rFonts w:eastAsia="Calibri"/>
                              <w:color w:val="737373"/>
                              <w:sz w:val="16"/>
                              <w:szCs w:val="16"/>
                            </w:rPr>
                            <w:t>If.End</w:t>
                          </w:r>
                          <w:proofErr w:type="spellEnd"/>
                          <w:proofErr w:type="gramEnd"/>
                          <w:r w:rsidRPr="00573525">
                            <w:rPr>
                              <w:rFonts w:eastAsia="Calibri"/>
                              <w:color w:val="737373"/>
                              <w:sz w:val="16"/>
                              <w:szCs w:val="16"/>
                            </w:rPr>
                            <w:t>} ${</w:t>
                          </w:r>
                          <w:proofErr w:type="spellStart"/>
                          <w:r w:rsidRPr="00573525">
                            <w:rPr>
                              <w:rFonts w:eastAsia="Calibri"/>
                              <w:color w:val="737373"/>
                              <w:sz w:val="16"/>
                              <w:szCs w:val="16"/>
                            </w:rPr>
                            <w:t>If.App.O</w:t>
                          </w:r>
                          <w:proofErr w:type="spellEnd"/>
                          <w:r w:rsidRPr="00573525">
                            <w:rPr>
                              <w:rFonts w:eastAsia="Calibri"/>
                              <w:color w:val="737373"/>
                              <w:sz w:val="16"/>
                              <w:szCs w:val="16"/>
                            </w:rPr>
                            <w:t>}This message is classified as Internal${</w:t>
                          </w:r>
                          <w:proofErr w:type="spellStart"/>
                          <w:r w:rsidRPr="00573525">
                            <w:rPr>
                              <w:rFonts w:eastAsia="Calibri"/>
                              <w:color w:val="737373"/>
                              <w:sz w:val="16"/>
                              <w:szCs w:val="16"/>
                            </w:rPr>
                            <w:t>If.End</w:t>
                          </w:r>
                          <w:proofErr w:type="spellEnd"/>
                          <w:r w:rsidRPr="00573525">
                            <w:rPr>
                              <w:rFonts w:eastAsia="Calibri"/>
                              <w:color w:val="737373"/>
                              <w:sz w:val="16"/>
                              <w:szCs w:val="1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0E7483" id="_x0000_t202" coordsize="21600,21600" o:spt="202" path="m,l,21600r21600,l21600,xe">
              <v:stroke joinstyle="miter"/>
              <v:path gradientshapeok="t" o:connecttype="rect"/>
            </v:shapetype>
            <v:shape id="Cuadro de texto 1" o:spid="_x0000_s1028" type="#_x0000_t202" alt="${If.App.WXP} MSC - Internal ${If.End} ${If.App.O}This message is classified as Internal${If.En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WPYAIAAK0EAAAOAAAAZHJzL2Uyb0RvYy54bWysVFFP2zAQfp+0/2BZe6UpjCEUkaKujAmJ&#10;AVKZ2OvVsZtIts+yXRI28d93dpKysT1Ne3G/3J3P331317Pz3mj2KH1o0Vb8cDbnTFqBdWu3Ff96&#10;f3lwylmIYGvQaGXFn2Tg54u3b846V8ojbFDX0jNKYkPZuYo3MbqyKIJopIEwQyctORV6A5E+/bao&#10;PXSU3ejiaD4/KTr0tfMoZAhkvRicfJHzKyVFvFUqyMh0xYlbzKfP5yadxeIMyq0H17RipAH/wMJA&#10;a+nRfaoLiMB2vv0jlWmFx4AqzgSaApVqhcw1UDWH81fVrBtwMtdC4gS3lyn8v7Ti5vHOs7am3nFm&#10;wVCLVjuoPbJasij7iIwctQyCRHv340rNls7NHr7dPbMv6xU7YFc2Sm9Bs+z8ZOvnAaWw2+f7pg3M&#10;UG9gKxlBoYH6pFpZMwj7u/urqR2dCyWxWjviFfuP2Cdqoz2QMancK2/SL+nHyE+Nfdo3kzgzQcbj&#10;4/enJx84E+QaMWUpXi47H+JniYYlUHFPs5JbCI/XIQ6hU0h6y+JlqzXZodT2NwPlTJYiMR8YJhT7&#10;TZ+FPZrYb7B+oqI8DlMYnLhs6elrCPEOPI0d1UGrFG/pUBq7iuOIOGvQf/+bPcXTNJCXs47GuOKW&#10;9owzfWVpStLET8BPYDMBuzMrpL2gBhOXDOmCj3qCyqN5oP1apjfIBVbQSxWPE1zFYZVoP4VcLnMQ&#10;zbWDeG3XTqTUSakk433/AN6NWqfBusFpvKF8JfkQm24Gt9xFEj73I6k6aDiKTTuROzrub1q6X79z&#10;1Mu/zOIn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BvzIWPYAIAAK0EAAAOAAAAAAAAAAAAAAAAAC4CAABkcnMvZTJvRG9jLnhtbFBL&#10;AQItABQABgAIAAAAIQCEsNMo1gAAAAMBAAAPAAAAAAAAAAAAAAAAALoEAABkcnMvZG93bnJldi54&#10;bWxQSwUGAAAAAAQABADzAAAAvQUAAAAA&#10;" filled="f" stroked="f">
              <v:textbox style="mso-fit-shape-to-text:t" inset="0,0,0,0">
                <w:txbxContent>
                  <w:p w14:paraId="00169B9A" w14:textId="77777777" w:rsidR="00573525" w:rsidRPr="00573525" w:rsidRDefault="00573525">
                    <w:pPr>
                      <w:rPr>
                        <w:rFonts w:eastAsia="Calibri"/>
                        <w:color w:val="737373"/>
                        <w:sz w:val="16"/>
                        <w:szCs w:val="16"/>
                      </w:rPr>
                    </w:pPr>
                    <w:r w:rsidRPr="00573525">
                      <w:rPr>
                        <w:rFonts w:eastAsia="Calibri"/>
                        <w:color w:val="737373"/>
                        <w:sz w:val="16"/>
                        <w:szCs w:val="16"/>
                      </w:rPr>
                      <w:t>${</w:t>
                    </w:r>
                    <w:proofErr w:type="spellStart"/>
                    <w:r w:rsidRPr="00573525">
                      <w:rPr>
                        <w:rFonts w:eastAsia="Calibri"/>
                        <w:color w:val="737373"/>
                        <w:sz w:val="16"/>
                        <w:szCs w:val="16"/>
                      </w:rPr>
                      <w:t>If.App.WXP</w:t>
                    </w:r>
                    <w:proofErr w:type="spellEnd"/>
                    <w:r w:rsidRPr="00573525">
                      <w:rPr>
                        <w:rFonts w:eastAsia="Calibri"/>
                        <w:color w:val="737373"/>
                        <w:sz w:val="16"/>
                        <w:szCs w:val="16"/>
                      </w:rPr>
                      <w:t>} MSC - Internal ${</w:t>
                    </w:r>
                    <w:proofErr w:type="spellStart"/>
                    <w:proofErr w:type="gramStart"/>
                    <w:r w:rsidRPr="00573525">
                      <w:rPr>
                        <w:rFonts w:eastAsia="Calibri"/>
                        <w:color w:val="737373"/>
                        <w:sz w:val="16"/>
                        <w:szCs w:val="16"/>
                      </w:rPr>
                      <w:t>If.End</w:t>
                    </w:r>
                    <w:proofErr w:type="spellEnd"/>
                    <w:proofErr w:type="gramEnd"/>
                    <w:r w:rsidRPr="00573525">
                      <w:rPr>
                        <w:rFonts w:eastAsia="Calibri"/>
                        <w:color w:val="737373"/>
                        <w:sz w:val="16"/>
                        <w:szCs w:val="16"/>
                      </w:rPr>
                      <w:t>} ${</w:t>
                    </w:r>
                    <w:proofErr w:type="spellStart"/>
                    <w:r w:rsidRPr="00573525">
                      <w:rPr>
                        <w:rFonts w:eastAsia="Calibri"/>
                        <w:color w:val="737373"/>
                        <w:sz w:val="16"/>
                        <w:szCs w:val="16"/>
                      </w:rPr>
                      <w:t>If.App.O</w:t>
                    </w:r>
                    <w:proofErr w:type="spellEnd"/>
                    <w:r w:rsidRPr="00573525">
                      <w:rPr>
                        <w:rFonts w:eastAsia="Calibri"/>
                        <w:color w:val="737373"/>
                        <w:sz w:val="16"/>
                        <w:szCs w:val="16"/>
                      </w:rPr>
                      <w:t>}This message is classified as Internal${</w:t>
                    </w:r>
                    <w:proofErr w:type="spellStart"/>
                    <w:r w:rsidRPr="00573525">
                      <w:rPr>
                        <w:rFonts w:eastAsia="Calibri"/>
                        <w:color w:val="737373"/>
                        <w:sz w:val="16"/>
                        <w:szCs w:val="16"/>
                      </w:rPr>
                      <w:t>If.End</w:t>
                    </w:r>
                    <w:proofErr w:type="spellEnd"/>
                    <w:r w:rsidRPr="00573525">
                      <w:rPr>
                        <w:rFonts w:eastAsia="Calibri"/>
                        <w:color w:val="737373"/>
                        <w:sz w:val="16"/>
                        <w:szCs w:val="16"/>
                      </w:rPr>
                      <w:t>}</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BF51A" w14:textId="77777777" w:rsidR="00FE3E6C" w:rsidRDefault="00FE3E6C" w:rsidP="00573525">
      <w:r>
        <w:separator/>
      </w:r>
    </w:p>
  </w:footnote>
  <w:footnote w:type="continuationSeparator" w:id="0">
    <w:p w14:paraId="35EF03CD" w14:textId="77777777" w:rsidR="00FE3E6C" w:rsidRDefault="00FE3E6C" w:rsidP="00573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70226" w14:textId="77777777" w:rsidR="00573525" w:rsidRDefault="0057352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FE018" w14:textId="77777777" w:rsidR="00573525" w:rsidRDefault="0057352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182F7" w14:textId="77777777" w:rsidR="00573525" w:rsidRDefault="005735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393D"/>
    <w:multiLevelType w:val="hybridMultilevel"/>
    <w:tmpl w:val="2F88F12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2101853"/>
    <w:multiLevelType w:val="hybridMultilevel"/>
    <w:tmpl w:val="9560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27576"/>
    <w:multiLevelType w:val="hybridMultilevel"/>
    <w:tmpl w:val="17B26D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ECC1C65"/>
    <w:multiLevelType w:val="hybridMultilevel"/>
    <w:tmpl w:val="A906E10E"/>
    <w:lvl w:ilvl="0" w:tplc="2C0A0001">
      <w:start w:val="1"/>
      <w:numFmt w:val="bullet"/>
      <w:lvlText w:val=""/>
      <w:lvlJc w:val="left"/>
      <w:pPr>
        <w:ind w:left="765" w:hanging="360"/>
      </w:pPr>
      <w:rPr>
        <w:rFonts w:ascii="Symbol" w:hAnsi="Symbol"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4" w15:restartNumberingAfterBreak="0">
    <w:nsid w:val="49F16DE5"/>
    <w:multiLevelType w:val="hybridMultilevel"/>
    <w:tmpl w:val="9540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EC1E74"/>
    <w:multiLevelType w:val="hybridMultilevel"/>
    <w:tmpl w:val="307442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D911ECD"/>
    <w:multiLevelType w:val="hybridMultilevel"/>
    <w:tmpl w:val="CEC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25"/>
    <w:rsid w:val="001D37AA"/>
    <w:rsid w:val="001F657C"/>
    <w:rsid w:val="00573525"/>
    <w:rsid w:val="007268AA"/>
    <w:rsid w:val="00780F9C"/>
    <w:rsid w:val="007D0599"/>
    <w:rsid w:val="00814FEF"/>
    <w:rsid w:val="008C2902"/>
    <w:rsid w:val="009570B9"/>
    <w:rsid w:val="009718B5"/>
    <w:rsid w:val="00BC7D5B"/>
    <w:rsid w:val="00C35C62"/>
    <w:rsid w:val="00D0454D"/>
    <w:rsid w:val="00F06B7C"/>
    <w:rsid w:val="00FE3E6C"/>
    <w:rsid w:val="00FF401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BD03B"/>
  <w15:chartTrackingRefBased/>
  <w15:docId w15:val="{36675F3B-9FCF-42AF-9EAB-77D59C716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525"/>
    <w:pPr>
      <w:spacing w:after="0" w:line="240" w:lineRule="auto"/>
    </w:pPr>
    <w:rPr>
      <w:rFonts w:ascii="Calibri" w:hAnsi="Calibri" w:cs="Calibri"/>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3525"/>
    <w:pPr>
      <w:tabs>
        <w:tab w:val="center" w:pos="4419"/>
        <w:tab w:val="right" w:pos="8838"/>
      </w:tabs>
    </w:pPr>
  </w:style>
  <w:style w:type="character" w:customStyle="1" w:styleId="EncabezadoCar">
    <w:name w:val="Encabezado Car"/>
    <w:basedOn w:val="Fuentedeprrafopredeter"/>
    <w:link w:val="Encabezado"/>
    <w:uiPriority w:val="99"/>
    <w:rsid w:val="00573525"/>
  </w:style>
  <w:style w:type="paragraph" w:styleId="Piedepgina">
    <w:name w:val="footer"/>
    <w:basedOn w:val="Normal"/>
    <w:link w:val="PiedepginaCar"/>
    <w:uiPriority w:val="99"/>
    <w:unhideWhenUsed/>
    <w:rsid w:val="00573525"/>
    <w:pPr>
      <w:tabs>
        <w:tab w:val="center" w:pos="4419"/>
        <w:tab w:val="right" w:pos="8838"/>
      </w:tabs>
    </w:pPr>
  </w:style>
  <w:style w:type="character" w:customStyle="1" w:styleId="PiedepginaCar">
    <w:name w:val="Pie de página Car"/>
    <w:basedOn w:val="Fuentedeprrafopredeter"/>
    <w:link w:val="Piedepgina"/>
    <w:uiPriority w:val="99"/>
    <w:rsid w:val="00573525"/>
  </w:style>
  <w:style w:type="paragraph" w:styleId="Prrafodelista">
    <w:name w:val="List Paragraph"/>
    <w:basedOn w:val="Normal"/>
    <w:uiPriority w:val="34"/>
    <w:qFormat/>
    <w:rsid w:val="00573525"/>
    <w:pPr>
      <w:ind w:left="720"/>
      <w:contextualSpacing/>
    </w:pPr>
  </w:style>
  <w:style w:type="character" w:customStyle="1" w:styleId="normaltextrun">
    <w:name w:val="normaltextrun"/>
    <w:basedOn w:val="Fuentedeprrafopredeter"/>
    <w:rsid w:val="00573525"/>
  </w:style>
  <w:style w:type="paragraph" w:styleId="Sinespaciado">
    <w:name w:val="No Spacing"/>
    <w:uiPriority w:val="1"/>
    <w:qFormat/>
    <w:rsid w:val="00573525"/>
    <w:pPr>
      <w:spacing w:after="0" w:line="240" w:lineRule="auto"/>
    </w:pPr>
    <w:rPr>
      <w:rFonts w:ascii="Calibri" w:hAnsi="Calibri" w:cs="Calibri"/>
      <w:lang w:val="en-GB" w:eastAsia="en-GB"/>
    </w:rPr>
  </w:style>
  <w:style w:type="character" w:styleId="Hipervnculo">
    <w:name w:val="Hyperlink"/>
    <w:basedOn w:val="Fuentedeprrafopredeter"/>
    <w:uiPriority w:val="99"/>
    <w:unhideWhenUsed/>
    <w:rsid w:val="009570B9"/>
    <w:rPr>
      <w:color w:val="0563C1" w:themeColor="hyperlink"/>
      <w:u w:val="single"/>
    </w:rPr>
  </w:style>
  <w:style w:type="character" w:styleId="Mencinsinresolver">
    <w:name w:val="Unresolved Mention"/>
    <w:basedOn w:val="Fuentedeprrafopredeter"/>
    <w:uiPriority w:val="99"/>
    <w:semiHidden/>
    <w:unhideWhenUsed/>
    <w:rsid w:val="00957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382723">
      <w:bodyDiv w:val="1"/>
      <w:marLeft w:val="0"/>
      <w:marRight w:val="0"/>
      <w:marTop w:val="0"/>
      <w:marBottom w:val="0"/>
      <w:divBdr>
        <w:top w:val="none" w:sz="0" w:space="0" w:color="auto"/>
        <w:left w:val="none" w:sz="0" w:space="0" w:color="auto"/>
        <w:bottom w:val="none" w:sz="0" w:space="0" w:color="auto"/>
        <w:right w:val="none" w:sz="0" w:space="0" w:color="auto"/>
      </w:divBdr>
    </w:div>
    <w:div w:id="135627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1234</Words>
  <Characters>6789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Tristant Fiorela</dc:creator>
  <cp:keywords/>
  <dc:description/>
  <cp:lastModifiedBy>Tristant Fiorela</cp:lastModifiedBy>
  <cp:revision>3</cp:revision>
  <dcterms:created xsi:type="dcterms:W3CDTF">2022-11-01T20:36:00Z</dcterms:created>
  <dcterms:modified xsi:type="dcterms:W3CDTF">2022-11-03T19:40:00Z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#737373,8,Calibri</vt:lpwstr>
  </property>
  <property fmtid="{D5CDD505-2E9C-101B-9397-08002B2CF9AE}" pid="4" name="ClassificationContentMarkingFooterText">
    <vt:lpwstr>${If.App.WXP} MSC - Internal ${If.End} ${If.App.O}This message is classified as Internal${If.End}</vt:lpwstr>
  </property>
  <property fmtid="{D5CDD505-2E9C-101B-9397-08002B2CF9AE}" pid="5" name="MSIP_Label_ed71c5df-13e2-46aa-9c4a-89f16d383170_Enabled">
    <vt:lpwstr>true</vt:lpwstr>
  </property>
  <property fmtid="{D5CDD505-2E9C-101B-9397-08002B2CF9AE}" pid="6" name="MSIP_Label_ed71c5df-13e2-46aa-9c4a-89f16d383170_SetDate">
    <vt:lpwstr>2022-11-01T12:39:22Z</vt:lpwstr>
  </property>
  <property fmtid="{D5CDD505-2E9C-101B-9397-08002B2CF9AE}" pid="7" name="MSIP_Label_ed71c5df-13e2-46aa-9c4a-89f16d383170_Method">
    <vt:lpwstr>Standard</vt:lpwstr>
  </property>
  <property fmtid="{D5CDD505-2E9C-101B-9397-08002B2CF9AE}" pid="8" name="MSIP_Label_ed71c5df-13e2-46aa-9c4a-89f16d383170_Name">
    <vt:lpwstr>ed71c5df-13e2-46aa-9c4a-89f16d383170</vt:lpwstr>
  </property>
  <property fmtid="{D5CDD505-2E9C-101B-9397-08002B2CF9AE}" pid="9" name="MSIP_Label_ed71c5df-13e2-46aa-9c4a-89f16d383170_SiteId">
    <vt:lpwstr>12f8fc46-d7cb-49d7-8306-029c075ff2e7</vt:lpwstr>
  </property>
  <property fmtid="{D5CDD505-2E9C-101B-9397-08002B2CF9AE}" pid="10" name="MSIP_Label_ed71c5df-13e2-46aa-9c4a-89f16d383170_ActionId">
    <vt:lpwstr>4f128105-783a-4756-bff8-00000f4e49bc</vt:lpwstr>
  </property>
  <property fmtid="{D5CDD505-2E9C-101B-9397-08002B2CF9AE}" pid="11" name="MSIP_Label_ed71c5df-13e2-46aa-9c4a-89f16d383170_ContentBits">
    <vt:lpwstr>2</vt:lpwstr>
  </property>
</Properties>
</file>