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7AA71" w14:textId="6CDD626C" w:rsidR="00363694" w:rsidRPr="00C3025A" w:rsidRDefault="00363694">
      <w:pPr>
        <w:rPr>
          <w:b/>
          <w:bCs/>
          <w:sz w:val="32"/>
          <w:szCs w:val="32"/>
        </w:rPr>
      </w:pPr>
      <w:r w:rsidRPr="00C3025A">
        <w:rPr>
          <w:b/>
          <w:bCs/>
          <w:sz w:val="32"/>
          <w:szCs w:val="32"/>
        </w:rPr>
        <w:t>Referat repræsentantskabsmøde</w:t>
      </w:r>
      <w:r w:rsidR="00516F8F" w:rsidRPr="00C3025A">
        <w:rPr>
          <w:b/>
          <w:bCs/>
          <w:sz w:val="32"/>
          <w:szCs w:val="32"/>
        </w:rPr>
        <w:t xml:space="preserve"> 13-06-2022</w:t>
      </w:r>
      <w:r w:rsidRPr="00C3025A">
        <w:rPr>
          <w:b/>
          <w:bCs/>
          <w:sz w:val="32"/>
          <w:szCs w:val="32"/>
        </w:rPr>
        <w:t>:</w:t>
      </w:r>
    </w:p>
    <w:p w14:paraId="0E505CF7" w14:textId="77777777" w:rsidR="00363694" w:rsidRDefault="00363694" w:rsidP="00363694">
      <w:pPr>
        <w:rPr>
          <w:rFonts w:ascii="Verlag Light" w:hAnsi="Verlag Light"/>
          <w:sz w:val="24"/>
        </w:rPr>
      </w:pPr>
      <w:r w:rsidRPr="00192709">
        <w:rPr>
          <w:rFonts w:ascii="Verlag Light" w:hAnsi="Verlag Light"/>
          <w:sz w:val="24"/>
        </w:rPr>
        <w:t>med følgende dagsorden i overensstemmelse med vedtægterne, §6.4:</w:t>
      </w:r>
    </w:p>
    <w:p w14:paraId="3C0B16C5" w14:textId="2BC9B977" w:rsidR="00363694" w:rsidRDefault="00363694" w:rsidP="00363694">
      <w:pPr>
        <w:pStyle w:val="Listeafsnit"/>
        <w:numPr>
          <w:ilvl w:val="0"/>
          <w:numId w:val="1"/>
        </w:numPr>
        <w:spacing w:after="0" w:line="240" w:lineRule="auto"/>
        <w:rPr>
          <w:rFonts w:ascii="Verlag Light" w:hAnsi="Verlag Light"/>
          <w:sz w:val="24"/>
        </w:rPr>
      </w:pPr>
      <w:r w:rsidRPr="001C50CF">
        <w:rPr>
          <w:rFonts w:ascii="Verlag Light" w:hAnsi="Verlag Light"/>
          <w:sz w:val="24"/>
        </w:rPr>
        <w:t xml:space="preserve">Forslag af ny tilsynsførende for </w:t>
      </w:r>
      <w:proofErr w:type="spellStart"/>
      <w:r w:rsidRPr="001C50CF">
        <w:rPr>
          <w:rFonts w:ascii="Verlag Light" w:hAnsi="Verlag Light"/>
          <w:sz w:val="24"/>
        </w:rPr>
        <w:t>NGG´s</w:t>
      </w:r>
      <w:proofErr w:type="spellEnd"/>
      <w:r w:rsidRPr="001C50CF">
        <w:rPr>
          <w:rFonts w:ascii="Verlag Light" w:hAnsi="Verlag Light"/>
          <w:sz w:val="24"/>
        </w:rPr>
        <w:t xml:space="preserve"> Grundskole. Bestyrelsen præsenterer certificeret tilsynsførende Ebbe Forsberg og anbefaler ham som skolens tilsynsførende.</w:t>
      </w:r>
    </w:p>
    <w:p w14:paraId="33BED467" w14:textId="77777777" w:rsidR="008168DC" w:rsidRPr="001C50CF" w:rsidRDefault="008168DC" w:rsidP="008168DC">
      <w:pPr>
        <w:pStyle w:val="Listeafsnit"/>
        <w:spacing w:after="0" w:line="240" w:lineRule="auto"/>
        <w:ind w:left="1665"/>
        <w:rPr>
          <w:rFonts w:ascii="Verlag Light" w:hAnsi="Verlag Light"/>
          <w:sz w:val="24"/>
        </w:rPr>
      </w:pPr>
    </w:p>
    <w:p w14:paraId="74DCE723" w14:textId="6E589B25" w:rsidR="00363694" w:rsidRDefault="00363694" w:rsidP="00363694">
      <w:p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>Ebbe giver en kort præsentation af sit tidligere virke og opgaven han er indstillet til. Formanden spørger forældrekredsen – der er ingen indvendinger. Der stemme</w:t>
      </w:r>
      <w:r w:rsidR="005C2954">
        <w:rPr>
          <w:rFonts w:ascii="Verlag Light" w:hAnsi="Verlag Light"/>
          <w:b/>
          <w:bCs/>
          <w:sz w:val="24"/>
        </w:rPr>
        <w:t>s og vælges enstemmigt.</w:t>
      </w:r>
    </w:p>
    <w:p w14:paraId="5844BCAC" w14:textId="77777777" w:rsidR="005C2954" w:rsidRPr="00363694" w:rsidRDefault="005C2954" w:rsidP="00363694">
      <w:pPr>
        <w:spacing w:after="0" w:line="240" w:lineRule="auto"/>
        <w:rPr>
          <w:rFonts w:ascii="Verlag Light" w:hAnsi="Verlag Light"/>
          <w:b/>
          <w:bCs/>
          <w:sz w:val="24"/>
        </w:rPr>
      </w:pPr>
    </w:p>
    <w:p w14:paraId="05687509" w14:textId="77777777" w:rsidR="005C2954" w:rsidRDefault="00363694" w:rsidP="00363694">
      <w:pPr>
        <w:pStyle w:val="Listeafsnit"/>
        <w:numPr>
          <w:ilvl w:val="0"/>
          <w:numId w:val="1"/>
        </w:numPr>
        <w:spacing w:after="0" w:line="240" w:lineRule="auto"/>
        <w:rPr>
          <w:rFonts w:ascii="Verlag Light" w:hAnsi="Verlag Light"/>
          <w:sz w:val="24"/>
        </w:rPr>
      </w:pPr>
      <w:r w:rsidRPr="001C50CF">
        <w:rPr>
          <w:rFonts w:ascii="Verlag Light" w:hAnsi="Verlag Light"/>
          <w:sz w:val="24"/>
        </w:rPr>
        <w:t>Valg af dirigent.</w:t>
      </w:r>
    </w:p>
    <w:p w14:paraId="53C2CEB8" w14:textId="77777777" w:rsidR="008168DC" w:rsidRPr="001C50CF" w:rsidRDefault="008168DC" w:rsidP="008168DC">
      <w:pPr>
        <w:pStyle w:val="Listeafsnit"/>
        <w:spacing w:after="0" w:line="240" w:lineRule="auto"/>
        <w:ind w:left="1665"/>
        <w:rPr>
          <w:rFonts w:ascii="Verlag Light" w:hAnsi="Verlag Light"/>
          <w:sz w:val="24"/>
        </w:rPr>
      </w:pPr>
    </w:p>
    <w:p w14:paraId="1BF1CBA5" w14:textId="2CB783C0" w:rsidR="005C2954" w:rsidRPr="005C2954" w:rsidRDefault="005C2954" w:rsidP="005C2954">
      <w:pPr>
        <w:spacing w:after="0" w:line="240" w:lineRule="auto"/>
        <w:rPr>
          <w:rFonts w:ascii="Verlag Light" w:hAnsi="Verlag Light"/>
          <w:b/>
          <w:bCs/>
          <w:sz w:val="24"/>
        </w:rPr>
      </w:pPr>
      <w:r w:rsidRPr="005C2954">
        <w:rPr>
          <w:rFonts w:ascii="Verlag Light" w:hAnsi="Verlag Light"/>
          <w:b/>
          <w:bCs/>
          <w:sz w:val="24"/>
        </w:rPr>
        <w:t>Peter Laursen påtager sig hvervet og give</w:t>
      </w:r>
      <w:r>
        <w:rPr>
          <w:rFonts w:ascii="Verlag Light" w:hAnsi="Verlag Light"/>
          <w:b/>
          <w:bCs/>
          <w:sz w:val="24"/>
        </w:rPr>
        <w:t>r ordet til formanden.</w:t>
      </w:r>
    </w:p>
    <w:p w14:paraId="10754F66" w14:textId="32B66FF5" w:rsidR="00363694" w:rsidRPr="005C2954" w:rsidRDefault="00363694" w:rsidP="005C2954">
      <w:pPr>
        <w:spacing w:after="0" w:line="240" w:lineRule="auto"/>
        <w:rPr>
          <w:rFonts w:ascii="Verlag Light" w:hAnsi="Verlag Light"/>
          <w:b/>
          <w:bCs/>
          <w:sz w:val="24"/>
        </w:rPr>
      </w:pPr>
      <w:r w:rsidRPr="005C2954">
        <w:rPr>
          <w:rFonts w:ascii="Verlag Light" w:hAnsi="Verlag Light"/>
          <w:b/>
          <w:bCs/>
          <w:sz w:val="24"/>
        </w:rPr>
        <w:tab/>
      </w:r>
      <w:r w:rsidRPr="005C2954">
        <w:rPr>
          <w:rFonts w:ascii="Verlag Light" w:hAnsi="Verlag Light"/>
          <w:b/>
          <w:bCs/>
          <w:sz w:val="24"/>
        </w:rPr>
        <w:tab/>
      </w:r>
    </w:p>
    <w:p w14:paraId="44859B9A" w14:textId="77777777" w:rsidR="008168DC" w:rsidRDefault="00363694" w:rsidP="00363694">
      <w:pPr>
        <w:pStyle w:val="Listeafsnit"/>
        <w:numPr>
          <w:ilvl w:val="0"/>
          <w:numId w:val="1"/>
        </w:numPr>
        <w:spacing w:after="0" w:line="240" w:lineRule="auto"/>
        <w:rPr>
          <w:rFonts w:ascii="Verlag Light" w:hAnsi="Verlag Light"/>
          <w:sz w:val="24"/>
        </w:rPr>
      </w:pPr>
      <w:r w:rsidRPr="001C50CF">
        <w:rPr>
          <w:rFonts w:ascii="Verlag Light" w:hAnsi="Verlag Light"/>
          <w:sz w:val="24"/>
        </w:rPr>
        <w:t>Bestyrelsesformandens beretning om bestyrelsens arbejde. Herunder orienteres forældrerepræsentantskabet om forslag til vedtægtsændringer (jf. §16.1 i nuværende vedtægter).</w:t>
      </w:r>
    </w:p>
    <w:p w14:paraId="7F73A8A2" w14:textId="73815ACF" w:rsidR="00363694" w:rsidRPr="001C50CF" w:rsidRDefault="00363694" w:rsidP="008168DC">
      <w:pPr>
        <w:pStyle w:val="Listeafsnit"/>
        <w:spacing w:after="0" w:line="240" w:lineRule="auto"/>
        <w:ind w:left="1665"/>
        <w:rPr>
          <w:rFonts w:ascii="Verlag Light" w:hAnsi="Verlag Light"/>
          <w:sz w:val="24"/>
        </w:rPr>
      </w:pPr>
      <w:r w:rsidRPr="001C50CF">
        <w:rPr>
          <w:rFonts w:ascii="Verlag Light" w:hAnsi="Verlag Light"/>
          <w:sz w:val="24"/>
        </w:rPr>
        <w:tab/>
      </w:r>
    </w:p>
    <w:p w14:paraId="7C1EEB39" w14:textId="6B9BA2B6" w:rsidR="005C2954" w:rsidRPr="001C50CF" w:rsidRDefault="005C2954" w:rsidP="001C50CF">
      <w:pPr>
        <w:pStyle w:val="Listeafsnit"/>
        <w:numPr>
          <w:ilvl w:val="0"/>
          <w:numId w:val="2"/>
        </w:numPr>
        <w:spacing w:after="0" w:line="240" w:lineRule="auto"/>
        <w:rPr>
          <w:rFonts w:ascii="Verlag Light" w:hAnsi="Verlag Light"/>
          <w:b/>
          <w:bCs/>
          <w:sz w:val="24"/>
        </w:rPr>
      </w:pPr>
      <w:r w:rsidRPr="001C50CF">
        <w:rPr>
          <w:rFonts w:ascii="Verlag Light" w:hAnsi="Verlag Light"/>
          <w:b/>
          <w:bCs/>
          <w:sz w:val="24"/>
        </w:rPr>
        <w:t>Årsregnskab uden anmærkninger</w:t>
      </w:r>
    </w:p>
    <w:p w14:paraId="4CBE1647" w14:textId="5EA75EF4" w:rsidR="005C2954" w:rsidRPr="001C50CF" w:rsidRDefault="005C2954" w:rsidP="001C50CF">
      <w:pPr>
        <w:pStyle w:val="Listeafsnit"/>
        <w:numPr>
          <w:ilvl w:val="0"/>
          <w:numId w:val="2"/>
        </w:numPr>
        <w:spacing w:after="0" w:line="240" w:lineRule="auto"/>
        <w:rPr>
          <w:rFonts w:ascii="Verlag Light" w:hAnsi="Verlag Light"/>
          <w:b/>
          <w:bCs/>
          <w:sz w:val="24"/>
        </w:rPr>
      </w:pPr>
      <w:r w:rsidRPr="001C50CF">
        <w:rPr>
          <w:rFonts w:ascii="Verlag Light" w:hAnsi="Verlag Light"/>
          <w:b/>
          <w:bCs/>
          <w:sz w:val="24"/>
        </w:rPr>
        <w:t>Økonomien er sund og balanceret</w:t>
      </w:r>
    </w:p>
    <w:p w14:paraId="55F299B2" w14:textId="1DA288E3" w:rsidR="005C2954" w:rsidRPr="001C50CF" w:rsidRDefault="005C2954" w:rsidP="001C50CF">
      <w:pPr>
        <w:pStyle w:val="Listeafsnit"/>
        <w:numPr>
          <w:ilvl w:val="0"/>
          <w:numId w:val="2"/>
        </w:numPr>
        <w:spacing w:after="0" w:line="240" w:lineRule="auto"/>
        <w:rPr>
          <w:rFonts w:ascii="Verlag Light" w:hAnsi="Verlag Light"/>
          <w:b/>
          <w:bCs/>
          <w:sz w:val="24"/>
        </w:rPr>
      </w:pPr>
      <w:r w:rsidRPr="001C50CF">
        <w:rPr>
          <w:rFonts w:ascii="Verlag Light" w:hAnsi="Verlag Light"/>
          <w:b/>
          <w:bCs/>
          <w:sz w:val="24"/>
        </w:rPr>
        <w:t>Opdatering af vedtægter</w:t>
      </w:r>
      <w:r w:rsidR="001C50CF">
        <w:rPr>
          <w:rFonts w:ascii="Verlag Light" w:hAnsi="Verlag Light"/>
          <w:b/>
          <w:bCs/>
          <w:sz w:val="24"/>
        </w:rPr>
        <w:t>, der ikke lever helt op til gældende lovgivning</w:t>
      </w:r>
      <w:r w:rsidRPr="001C50CF">
        <w:rPr>
          <w:rFonts w:ascii="Verlag Light" w:hAnsi="Verlag Light"/>
          <w:b/>
          <w:bCs/>
          <w:sz w:val="24"/>
        </w:rPr>
        <w:t xml:space="preserve">, </w:t>
      </w:r>
      <w:r w:rsidR="001C50CF">
        <w:rPr>
          <w:rFonts w:ascii="Verlag Light" w:hAnsi="Verlag Light"/>
          <w:b/>
          <w:bCs/>
          <w:sz w:val="24"/>
        </w:rPr>
        <w:t xml:space="preserve">nye er </w:t>
      </w:r>
      <w:r w:rsidRPr="001C50CF">
        <w:rPr>
          <w:rFonts w:ascii="Verlag Light" w:hAnsi="Verlag Light"/>
          <w:b/>
          <w:bCs/>
          <w:sz w:val="24"/>
        </w:rPr>
        <w:t>klar til afstemning.</w:t>
      </w:r>
    </w:p>
    <w:p w14:paraId="3EF0DB8C" w14:textId="4B6E3888" w:rsidR="005C2954" w:rsidRDefault="005C2954" w:rsidP="001C50CF">
      <w:pPr>
        <w:pStyle w:val="Listeafsnit"/>
        <w:numPr>
          <w:ilvl w:val="0"/>
          <w:numId w:val="2"/>
        </w:numPr>
        <w:spacing w:after="0" w:line="240" w:lineRule="auto"/>
        <w:rPr>
          <w:rFonts w:ascii="Verlag Light" w:hAnsi="Verlag Light"/>
          <w:b/>
          <w:bCs/>
          <w:sz w:val="24"/>
        </w:rPr>
      </w:pPr>
      <w:r w:rsidRPr="001C50CF">
        <w:rPr>
          <w:rFonts w:ascii="Verlag Light" w:hAnsi="Verlag Light"/>
          <w:b/>
          <w:bCs/>
          <w:sz w:val="24"/>
        </w:rPr>
        <w:t>Genstarte skolens traditioner efter flere år med COVID19 restriktioner</w:t>
      </w:r>
    </w:p>
    <w:p w14:paraId="525C3DD7" w14:textId="77777777" w:rsidR="00DB4394" w:rsidRDefault="0065396C" w:rsidP="00DB4394">
      <w:pPr>
        <w:pStyle w:val="Listeafsnit"/>
        <w:numPr>
          <w:ilvl w:val="0"/>
          <w:numId w:val="2"/>
        </w:numPr>
        <w:spacing w:after="0" w:line="240" w:lineRule="auto"/>
        <w:rPr>
          <w:rFonts w:ascii="Verlag Light" w:hAnsi="Verlag Light"/>
          <w:b/>
          <w:bCs/>
          <w:sz w:val="24"/>
        </w:rPr>
      </w:pPr>
      <w:r w:rsidRPr="001C50CF">
        <w:rPr>
          <w:rFonts w:ascii="Verlag Light" w:hAnsi="Verlag Light"/>
          <w:b/>
          <w:bCs/>
          <w:sz w:val="24"/>
        </w:rPr>
        <w:t>Formanden introducerer bestyrelsen for de fremmødte</w:t>
      </w:r>
    </w:p>
    <w:p w14:paraId="0F139697" w14:textId="142B0B46" w:rsidR="005C2954" w:rsidRPr="00DB4394" w:rsidRDefault="005C2954" w:rsidP="00DB4394">
      <w:pPr>
        <w:pStyle w:val="Listeafsnit"/>
        <w:numPr>
          <w:ilvl w:val="0"/>
          <w:numId w:val="2"/>
        </w:numPr>
        <w:spacing w:after="0" w:line="240" w:lineRule="auto"/>
        <w:rPr>
          <w:rFonts w:ascii="Verlag Light" w:hAnsi="Verlag Light"/>
          <w:b/>
          <w:bCs/>
          <w:sz w:val="24"/>
        </w:rPr>
      </w:pPr>
      <w:r w:rsidRPr="00DB4394">
        <w:rPr>
          <w:rFonts w:ascii="Verlag Light" w:hAnsi="Verlag Light"/>
          <w:b/>
          <w:bCs/>
          <w:sz w:val="24"/>
        </w:rPr>
        <w:t>Fortsætte arbejdet med at tilvejebringe den nye skole.</w:t>
      </w:r>
      <w:r w:rsidR="001C50CF" w:rsidRPr="00DB4394">
        <w:rPr>
          <w:rFonts w:ascii="Verlag Light" w:hAnsi="Verlag Light"/>
          <w:b/>
          <w:bCs/>
          <w:sz w:val="24"/>
        </w:rPr>
        <w:t xml:space="preserve"> Formanden refererer til tidligere udmelding fra september sidste år</w:t>
      </w:r>
      <w:r w:rsidR="00CA1FD0" w:rsidRPr="00DB4394">
        <w:rPr>
          <w:rFonts w:ascii="Verlag Light" w:hAnsi="Verlag Light"/>
          <w:b/>
          <w:bCs/>
          <w:sz w:val="24"/>
        </w:rPr>
        <w:t xml:space="preserve"> og de færdiggjorte miljøundersøgelser, færdiggjort bygningsdesign og kravspecifikation. Udvikling af byggeplan og RFP for entreprenører. Færdiggøre 30 års lejekontrakt. Frafalde betingelser til kontrakten for alle parter. Færdiggøre arbejdet med lokalplans godkendelse i Fredensborg og Hørsholm. Fastholde tæt kontakt til relevante interessenter i Hørsholm og Fredensborg kommune. Lokalplanen i Fredensborg er i høring og forventes at være klar efter sommerferien. Hørsholm </w:t>
      </w:r>
      <w:r w:rsidR="0065396C" w:rsidRPr="00DB4394">
        <w:rPr>
          <w:rFonts w:ascii="Verlag Light" w:hAnsi="Verlag Light"/>
          <w:b/>
          <w:bCs/>
          <w:sz w:val="24"/>
        </w:rPr>
        <w:t>har rykket lokalplanen længere op i bunken, en det er uvist hvornår.</w:t>
      </w:r>
    </w:p>
    <w:p w14:paraId="4E388076" w14:textId="179B1243" w:rsidR="0065396C" w:rsidRDefault="0065396C" w:rsidP="0065396C">
      <w:pPr>
        <w:pStyle w:val="Listeafsnit"/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 xml:space="preserve">Risici Miljø – ser fin ud, kontraktlige og politiske </w:t>
      </w:r>
      <w:r w:rsidR="00AB2221">
        <w:rPr>
          <w:rFonts w:ascii="Verlag Light" w:hAnsi="Verlag Light"/>
          <w:b/>
          <w:bCs/>
          <w:sz w:val="24"/>
        </w:rPr>
        <w:t>risici kan</w:t>
      </w:r>
      <w:r>
        <w:rPr>
          <w:rFonts w:ascii="Verlag Light" w:hAnsi="Verlag Light"/>
          <w:b/>
          <w:bCs/>
          <w:sz w:val="24"/>
        </w:rPr>
        <w:t xml:space="preserve"> medføre forsinkelser. </w:t>
      </w:r>
    </w:p>
    <w:p w14:paraId="5B5725C8" w14:textId="5CEDB069" w:rsidR="0065396C" w:rsidRDefault="0065396C" w:rsidP="0065396C">
      <w:pPr>
        <w:pStyle w:val="Listeafsnit"/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>Bestyrelsen er klar og har alt på plads.</w:t>
      </w:r>
    </w:p>
    <w:p w14:paraId="25958742" w14:textId="77777777" w:rsidR="0065396C" w:rsidRDefault="0065396C" w:rsidP="0065396C">
      <w:pPr>
        <w:pStyle w:val="Listeafsnit"/>
        <w:spacing w:after="0" w:line="240" w:lineRule="auto"/>
        <w:rPr>
          <w:rFonts w:ascii="Verlag Light" w:hAnsi="Verlag Light"/>
          <w:b/>
          <w:bCs/>
          <w:sz w:val="24"/>
        </w:rPr>
      </w:pPr>
    </w:p>
    <w:p w14:paraId="392EB5EA" w14:textId="1A788B18" w:rsidR="0065396C" w:rsidRDefault="0065396C" w:rsidP="0065396C">
      <w:p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 xml:space="preserve">Formanden giver ordet til Næstformand Dennis Kjeldsen, der introducerer </w:t>
      </w:r>
      <w:r w:rsidR="00352DA0">
        <w:rPr>
          <w:rFonts w:ascii="Verlag Light" w:hAnsi="Verlag Light"/>
          <w:b/>
          <w:bCs/>
          <w:sz w:val="24"/>
        </w:rPr>
        <w:t>vedtægtsændringerne</w:t>
      </w:r>
      <w:r w:rsidR="00466738">
        <w:rPr>
          <w:rFonts w:ascii="Verlag Light" w:hAnsi="Verlag Light"/>
          <w:b/>
          <w:bCs/>
          <w:sz w:val="24"/>
        </w:rPr>
        <w:t>:</w:t>
      </w:r>
    </w:p>
    <w:p w14:paraId="34443815" w14:textId="0903A233" w:rsidR="00352DA0" w:rsidRDefault="00352DA0" w:rsidP="0065396C">
      <w:p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>Vedtægtsændringer, hvorfor?</w:t>
      </w:r>
    </w:p>
    <w:p w14:paraId="41BDBF83" w14:textId="614E8674" w:rsidR="00352DA0" w:rsidRDefault="00352DA0" w:rsidP="0065396C">
      <w:p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 xml:space="preserve">Fordi: Lovgivning og krav er ikke slået igennem. Der er udfordringer med manglende tidssvarenhed </w:t>
      </w:r>
      <w:r w:rsidR="00466738">
        <w:rPr>
          <w:rFonts w:ascii="Verlag Light" w:hAnsi="Verlag Light"/>
          <w:b/>
          <w:bCs/>
          <w:sz w:val="24"/>
        </w:rPr>
        <w:t>ift.</w:t>
      </w:r>
      <w:r>
        <w:rPr>
          <w:rFonts w:ascii="Verlag Light" w:hAnsi="Verlag Light"/>
          <w:b/>
          <w:bCs/>
          <w:sz w:val="24"/>
        </w:rPr>
        <w:t xml:space="preserve"> skolens strategi om helhedsskole, der ønskes øget transparens </w:t>
      </w:r>
      <w:r w:rsidR="00466738">
        <w:rPr>
          <w:rFonts w:ascii="Verlag Light" w:hAnsi="Verlag Light"/>
          <w:b/>
          <w:bCs/>
          <w:sz w:val="24"/>
        </w:rPr>
        <w:t>ift.</w:t>
      </w:r>
      <w:r>
        <w:rPr>
          <w:rFonts w:ascii="Verlag Light" w:hAnsi="Verlag Light"/>
          <w:b/>
          <w:bCs/>
          <w:sz w:val="24"/>
        </w:rPr>
        <w:t xml:space="preserve"> skolens struktur og ledelse.</w:t>
      </w:r>
    </w:p>
    <w:p w14:paraId="7E059930" w14:textId="5B590AF6" w:rsidR="00352DA0" w:rsidRDefault="00352DA0" w:rsidP="0065396C">
      <w:p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 xml:space="preserve">Sikre at der følges god skik for </w:t>
      </w:r>
      <w:r w:rsidR="00AB2221">
        <w:rPr>
          <w:rFonts w:ascii="Verlag Light" w:hAnsi="Verlag Light"/>
          <w:b/>
          <w:bCs/>
          <w:sz w:val="24"/>
        </w:rPr>
        <w:t>bestyrelses- og ledelsesarbejde</w:t>
      </w:r>
      <w:r>
        <w:rPr>
          <w:rFonts w:ascii="Verlag Light" w:hAnsi="Verlag Light"/>
          <w:b/>
          <w:bCs/>
          <w:sz w:val="24"/>
        </w:rPr>
        <w:t>. Vedtægter skal være letlæselige.</w:t>
      </w:r>
    </w:p>
    <w:p w14:paraId="2DA869DC" w14:textId="06B4E289" w:rsidR="00352DA0" w:rsidRDefault="00352DA0" w:rsidP="0065396C">
      <w:p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>Vedtægter ønskes beskrevet således at de rummer eventuelle fremtidige lovmæssige ændringer.</w:t>
      </w:r>
    </w:p>
    <w:p w14:paraId="64634AE7" w14:textId="679964F4" w:rsidR="00AB2221" w:rsidRDefault="00AB2221" w:rsidP="0065396C">
      <w:p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lastRenderedPageBreak/>
        <w:t>De signifikante ændringer gennemgås:</w:t>
      </w:r>
    </w:p>
    <w:p w14:paraId="63527A89" w14:textId="1DB48A14" w:rsidR="00AB2221" w:rsidRPr="00AB2221" w:rsidRDefault="00AB2221" w:rsidP="00AB2221">
      <w:pPr>
        <w:pStyle w:val="Listeafsnit"/>
        <w:numPr>
          <w:ilvl w:val="0"/>
          <w:numId w:val="3"/>
        </w:numPr>
        <w:spacing w:after="0" w:line="240" w:lineRule="auto"/>
        <w:rPr>
          <w:rFonts w:ascii="Verlag Light" w:hAnsi="Verlag Light"/>
          <w:b/>
          <w:bCs/>
          <w:sz w:val="24"/>
        </w:rPr>
      </w:pPr>
      <w:r w:rsidRPr="00AB2221">
        <w:rPr>
          <w:rFonts w:ascii="Verlag Light" w:hAnsi="Verlag Light"/>
          <w:b/>
          <w:bCs/>
          <w:sz w:val="24"/>
        </w:rPr>
        <w:t>Juridisk grundlag, en skole, et antal afdelinger.</w:t>
      </w:r>
    </w:p>
    <w:p w14:paraId="3221ED05" w14:textId="6B6E05B6" w:rsidR="00AB2221" w:rsidRPr="00AB2221" w:rsidRDefault="00AB2221" w:rsidP="00AB2221">
      <w:pPr>
        <w:pStyle w:val="Listeafsnit"/>
        <w:numPr>
          <w:ilvl w:val="0"/>
          <w:numId w:val="3"/>
        </w:numPr>
        <w:spacing w:after="0" w:line="240" w:lineRule="auto"/>
        <w:rPr>
          <w:rFonts w:ascii="Verlag Light" w:hAnsi="Verlag Light"/>
          <w:b/>
          <w:bCs/>
          <w:sz w:val="24"/>
        </w:rPr>
      </w:pPr>
      <w:r w:rsidRPr="00AB2221">
        <w:rPr>
          <w:rFonts w:ascii="Verlag Light" w:hAnsi="Verlag Light"/>
          <w:b/>
          <w:bCs/>
          <w:sz w:val="24"/>
        </w:rPr>
        <w:t>Formål opdateret</w:t>
      </w:r>
    </w:p>
    <w:p w14:paraId="76DDF932" w14:textId="09CA2EE6" w:rsidR="00AB2221" w:rsidRPr="00AB2221" w:rsidRDefault="00AB2221" w:rsidP="00AB2221">
      <w:pPr>
        <w:pStyle w:val="Listeafsnit"/>
        <w:numPr>
          <w:ilvl w:val="0"/>
          <w:numId w:val="3"/>
        </w:numPr>
        <w:spacing w:after="0" w:line="240" w:lineRule="auto"/>
        <w:rPr>
          <w:rFonts w:ascii="Verlag Light" w:hAnsi="Verlag Light"/>
          <w:b/>
          <w:bCs/>
          <w:sz w:val="24"/>
        </w:rPr>
      </w:pPr>
      <w:r w:rsidRPr="00AB2221">
        <w:rPr>
          <w:rFonts w:ascii="Verlag Light" w:hAnsi="Verlag Light"/>
          <w:b/>
          <w:bCs/>
          <w:sz w:val="24"/>
        </w:rPr>
        <w:t>Kun et bilag</w:t>
      </w:r>
    </w:p>
    <w:p w14:paraId="2C75E8E6" w14:textId="135C82A3" w:rsidR="00AB2221" w:rsidRPr="00AB2221" w:rsidRDefault="00AB2221" w:rsidP="00AB2221">
      <w:pPr>
        <w:pStyle w:val="Listeafsnit"/>
        <w:numPr>
          <w:ilvl w:val="0"/>
          <w:numId w:val="3"/>
        </w:numPr>
        <w:spacing w:after="0" w:line="240" w:lineRule="auto"/>
        <w:rPr>
          <w:rFonts w:ascii="Verlag Light" w:hAnsi="Verlag Light"/>
          <w:b/>
          <w:bCs/>
          <w:sz w:val="24"/>
        </w:rPr>
      </w:pPr>
      <w:r w:rsidRPr="00AB2221">
        <w:rPr>
          <w:rFonts w:ascii="Verlag Light" w:hAnsi="Verlag Light"/>
          <w:b/>
          <w:bCs/>
          <w:sz w:val="24"/>
        </w:rPr>
        <w:t>Vision opdateret inkl. Reference til stifters vilje.</w:t>
      </w:r>
    </w:p>
    <w:p w14:paraId="5F0C548B" w14:textId="71806D4D" w:rsidR="00AB2221" w:rsidRPr="00AB2221" w:rsidRDefault="00AB2221" w:rsidP="00AB2221">
      <w:pPr>
        <w:pStyle w:val="Listeafsnit"/>
        <w:numPr>
          <w:ilvl w:val="0"/>
          <w:numId w:val="3"/>
        </w:numPr>
        <w:spacing w:after="0" w:line="240" w:lineRule="auto"/>
        <w:rPr>
          <w:rFonts w:ascii="Verlag Light" w:hAnsi="Verlag Light"/>
          <w:b/>
          <w:bCs/>
          <w:sz w:val="24"/>
        </w:rPr>
      </w:pPr>
      <w:r w:rsidRPr="00AB2221">
        <w:rPr>
          <w:rFonts w:ascii="Verlag Light" w:hAnsi="Verlag Light"/>
          <w:b/>
          <w:bCs/>
          <w:sz w:val="24"/>
        </w:rPr>
        <w:t>Bestyrelse og ledelses rolle tydeliggjort</w:t>
      </w:r>
    </w:p>
    <w:p w14:paraId="66EE19E2" w14:textId="313460BA" w:rsidR="00AB2221" w:rsidRPr="00AB2221" w:rsidRDefault="00AB2221" w:rsidP="00AB2221">
      <w:pPr>
        <w:pStyle w:val="Listeafsnit"/>
        <w:numPr>
          <w:ilvl w:val="0"/>
          <w:numId w:val="3"/>
        </w:numPr>
        <w:spacing w:after="0" w:line="240" w:lineRule="auto"/>
        <w:rPr>
          <w:rFonts w:ascii="Verlag Light" w:hAnsi="Verlag Light"/>
          <w:b/>
          <w:bCs/>
          <w:sz w:val="24"/>
        </w:rPr>
      </w:pPr>
      <w:r w:rsidRPr="00AB2221">
        <w:rPr>
          <w:rFonts w:ascii="Verlag Light" w:hAnsi="Verlag Light"/>
          <w:b/>
          <w:bCs/>
          <w:sz w:val="24"/>
        </w:rPr>
        <w:t>Nyt valgsystem (Direkte/indirekte valg)</w:t>
      </w:r>
    </w:p>
    <w:p w14:paraId="416F9B35" w14:textId="50A398A8" w:rsidR="00AB2221" w:rsidRDefault="00AB2221" w:rsidP="00AB2221">
      <w:pPr>
        <w:pStyle w:val="Listeafsnit"/>
        <w:numPr>
          <w:ilvl w:val="0"/>
          <w:numId w:val="3"/>
        </w:numPr>
        <w:spacing w:after="0" w:line="240" w:lineRule="auto"/>
        <w:rPr>
          <w:rFonts w:ascii="Verlag Light" w:hAnsi="Verlag Light"/>
          <w:b/>
          <w:bCs/>
          <w:sz w:val="24"/>
        </w:rPr>
      </w:pPr>
      <w:r w:rsidRPr="00AB2221">
        <w:rPr>
          <w:rFonts w:ascii="Verlag Light" w:hAnsi="Verlag Light"/>
          <w:b/>
          <w:bCs/>
          <w:sz w:val="24"/>
        </w:rPr>
        <w:t>Overs</w:t>
      </w:r>
      <w:r>
        <w:rPr>
          <w:rFonts w:ascii="Verlag Light" w:hAnsi="Verlag Light"/>
          <w:b/>
          <w:bCs/>
          <w:sz w:val="24"/>
        </w:rPr>
        <w:t xml:space="preserve">ættelse </w:t>
      </w:r>
      <w:r w:rsidRPr="00AB2221">
        <w:rPr>
          <w:rFonts w:ascii="Verlag Light" w:hAnsi="Verlag Light"/>
          <w:b/>
          <w:bCs/>
          <w:sz w:val="24"/>
        </w:rPr>
        <w:t>til engelsk</w:t>
      </w:r>
    </w:p>
    <w:p w14:paraId="2F2437E7" w14:textId="4640103D" w:rsidR="0024174E" w:rsidRDefault="0024174E" w:rsidP="00AB2221">
      <w:pPr>
        <w:pStyle w:val="Listeafsnit"/>
        <w:numPr>
          <w:ilvl w:val="0"/>
          <w:numId w:val="3"/>
        </w:num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>Tydelighed om funktionsperioder</w:t>
      </w:r>
    </w:p>
    <w:p w14:paraId="22BBCAEE" w14:textId="61B30948" w:rsidR="0024174E" w:rsidRDefault="0024174E" w:rsidP="00AB2221">
      <w:pPr>
        <w:pStyle w:val="Listeafsnit"/>
        <w:numPr>
          <w:ilvl w:val="0"/>
          <w:numId w:val="3"/>
        </w:num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>To forældrekredse defineret</w:t>
      </w:r>
    </w:p>
    <w:p w14:paraId="2C780CE3" w14:textId="27924D7F" w:rsidR="0024174E" w:rsidRDefault="0024174E" w:rsidP="00AB2221">
      <w:pPr>
        <w:pStyle w:val="Listeafsnit"/>
        <w:numPr>
          <w:ilvl w:val="0"/>
          <w:numId w:val="3"/>
        </w:num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 xml:space="preserve">Fra </w:t>
      </w:r>
      <w:proofErr w:type="spellStart"/>
      <w:r>
        <w:rPr>
          <w:rFonts w:ascii="Verlag Light" w:hAnsi="Verlag Light"/>
          <w:b/>
          <w:bCs/>
          <w:sz w:val="24"/>
        </w:rPr>
        <w:t>forældrerepræsentantskabmøder</w:t>
      </w:r>
      <w:proofErr w:type="spellEnd"/>
      <w:r>
        <w:rPr>
          <w:rFonts w:ascii="Verlag Light" w:hAnsi="Verlag Light"/>
          <w:b/>
          <w:bCs/>
          <w:sz w:val="24"/>
        </w:rPr>
        <w:t xml:space="preserve"> til ordinære forældrekredsmøder</w:t>
      </w:r>
    </w:p>
    <w:p w14:paraId="32B3B956" w14:textId="73D127F9" w:rsidR="0024174E" w:rsidRDefault="0024174E" w:rsidP="00AB2221">
      <w:pPr>
        <w:pStyle w:val="Listeafsnit"/>
        <w:numPr>
          <w:ilvl w:val="0"/>
          <w:numId w:val="3"/>
        </w:num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>Forældrerepræsentant funktionsperiode -&gt;1 år</w:t>
      </w:r>
    </w:p>
    <w:p w14:paraId="39F7657B" w14:textId="6BFD45B3" w:rsidR="0024174E" w:rsidRDefault="0024174E" w:rsidP="00AB2221">
      <w:pPr>
        <w:pStyle w:val="Listeafsnit"/>
        <w:numPr>
          <w:ilvl w:val="0"/>
          <w:numId w:val="3"/>
        </w:num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>Sprogkrav og valgbarhed</w:t>
      </w:r>
    </w:p>
    <w:p w14:paraId="6E67D89D" w14:textId="6D704B70" w:rsidR="0024174E" w:rsidRDefault="0024174E" w:rsidP="00AB2221">
      <w:pPr>
        <w:pStyle w:val="Listeafsnit"/>
        <w:numPr>
          <w:ilvl w:val="0"/>
          <w:numId w:val="3"/>
        </w:num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>Dennis gennemgår de 5 valggrupper</w:t>
      </w:r>
    </w:p>
    <w:p w14:paraId="080AF310" w14:textId="379044EF" w:rsidR="0024174E" w:rsidRDefault="00A85F1F" w:rsidP="00A85F1F">
      <w:p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 xml:space="preserve">Der er forskellige </w:t>
      </w:r>
      <w:r w:rsidR="00CE7243">
        <w:rPr>
          <w:rFonts w:ascii="Verlag Light" w:hAnsi="Verlag Light"/>
          <w:b/>
          <w:bCs/>
          <w:sz w:val="24"/>
        </w:rPr>
        <w:t xml:space="preserve">uddybende </w:t>
      </w:r>
      <w:r>
        <w:rPr>
          <w:rFonts w:ascii="Verlag Light" w:hAnsi="Verlag Light"/>
          <w:b/>
          <w:bCs/>
          <w:sz w:val="24"/>
        </w:rPr>
        <w:t xml:space="preserve">spørgsmål fra </w:t>
      </w:r>
      <w:r w:rsidR="008B0674">
        <w:rPr>
          <w:rFonts w:ascii="Verlag Light" w:hAnsi="Verlag Light"/>
          <w:b/>
          <w:bCs/>
          <w:sz w:val="24"/>
        </w:rPr>
        <w:t>salen, der</w:t>
      </w:r>
      <w:r>
        <w:rPr>
          <w:rFonts w:ascii="Verlag Light" w:hAnsi="Verlag Light"/>
          <w:b/>
          <w:bCs/>
          <w:sz w:val="24"/>
        </w:rPr>
        <w:t xml:space="preserve"> besvares</w:t>
      </w:r>
      <w:r w:rsidR="00CE7243">
        <w:rPr>
          <w:rFonts w:ascii="Verlag Light" w:hAnsi="Verlag Light"/>
          <w:b/>
          <w:bCs/>
          <w:sz w:val="24"/>
        </w:rPr>
        <w:t xml:space="preserve"> fra formand og næstformand.</w:t>
      </w:r>
    </w:p>
    <w:p w14:paraId="3D482930" w14:textId="09A2493F" w:rsidR="00CE7243" w:rsidRDefault="00CE7243" w:rsidP="00A85F1F">
      <w:p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>De næste skridt:</w:t>
      </w:r>
    </w:p>
    <w:p w14:paraId="31E09EE0" w14:textId="34B15EAA" w:rsidR="00CE7243" w:rsidRDefault="00CE7243" w:rsidP="00CE7243">
      <w:pPr>
        <w:pStyle w:val="Listeafsnit"/>
        <w:numPr>
          <w:ilvl w:val="0"/>
          <w:numId w:val="4"/>
        </w:num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>Oversættelse, nu</w:t>
      </w:r>
      <w:r w:rsidR="008B0674">
        <w:rPr>
          <w:rFonts w:ascii="Verlag Light" w:hAnsi="Verlag Light"/>
          <w:b/>
          <w:bCs/>
          <w:sz w:val="24"/>
        </w:rPr>
        <w:t>.</w:t>
      </w:r>
    </w:p>
    <w:p w14:paraId="0440635B" w14:textId="0E5AF67C" w:rsidR="00CE7243" w:rsidRDefault="00CE7243" w:rsidP="00CE7243">
      <w:pPr>
        <w:pStyle w:val="Listeafsnit"/>
        <w:numPr>
          <w:ilvl w:val="0"/>
          <w:numId w:val="4"/>
        </w:num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>Understøttende dokumenter, nu/</w:t>
      </w:r>
      <w:proofErr w:type="spellStart"/>
      <w:r>
        <w:rPr>
          <w:rFonts w:ascii="Verlag Light" w:hAnsi="Verlag Light"/>
          <w:b/>
          <w:bCs/>
          <w:sz w:val="24"/>
        </w:rPr>
        <w:t>aug</w:t>
      </w:r>
      <w:proofErr w:type="spellEnd"/>
    </w:p>
    <w:p w14:paraId="52AEAFE3" w14:textId="1FCCDB41" w:rsidR="00CE7243" w:rsidRDefault="00CE7243" w:rsidP="00CE7243">
      <w:pPr>
        <w:pStyle w:val="Listeafsnit"/>
        <w:numPr>
          <w:ilvl w:val="0"/>
          <w:numId w:val="4"/>
        </w:num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>Godkendelse af forældrekredse (</w:t>
      </w:r>
      <w:proofErr w:type="spellStart"/>
      <w:r>
        <w:rPr>
          <w:rFonts w:ascii="Verlag Light" w:hAnsi="Verlag Light"/>
          <w:b/>
          <w:bCs/>
          <w:sz w:val="24"/>
        </w:rPr>
        <w:t>aug</w:t>
      </w:r>
      <w:proofErr w:type="spellEnd"/>
      <w:r>
        <w:rPr>
          <w:rFonts w:ascii="Verlag Light" w:hAnsi="Verlag Light"/>
          <w:b/>
          <w:bCs/>
          <w:sz w:val="24"/>
        </w:rPr>
        <w:t>)</w:t>
      </w:r>
    </w:p>
    <w:p w14:paraId="110413E0" w14:textId="0B19760A" w:rsidR="00CE7243" w:rsidRDefault="00CE7243" w:rsidP="00CE7243">
      <w:pPr>
        <w:pStyle w:val="Listeafsnit"/>
        <w:numPr>
          <w:ilvl w:val="0"/>
          <w:numId w:val="4"/>
        </w:num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>Offentliggørelse på NGG homepage (1.sep)</w:t>
      </w:r>
    </w:p>
    <w:p w14:paraId="6AD20A23" w14:textId="58D1DCF9" w:rsidR="00CE7243" w:rsidRDefault="00CE7243" w:rsidP="00CE7243">
      <w:p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>Flere spørgsmål fra salen og svar fra Dennis.</w:t>
      </w:r>
    </w:p>
    <w:p w14:paraId="0617309A" w14:textId="238708AF" w:rsidR="00CE7243" w:rsidRDefault="00CE7243" w:rsidP="00CE7243">
      <w:pPr>
        <w:spacing w:after="0" w:line="240" w:lineRule="auto"/>
        <w:rPr>
          <w:rFonts w:ascii="Verlag Light" w:hAnsi="Verlag Light"/>
          <w:b/>
          <w:bCs/>
          <w:sz w:val="24"/>
        </w:rPr>
      </w:pPr>
    </w:p>
    <w:p w14:paraId="59824A7C" w14:textId="77777777" w:rsidR="001C50CF" w:rsidRPr="005C2954" w:rsidRDefault="001C50CF" w:rsidP="005C2954">
      <w:pPr>
        <w:spacing w:after="0" w:line="240" w:lineRule="auto"/>
        <w:rPr>
          <w:rFonts w:ascii="Verlag Light" w:hAnsi="Verlag Light"/>
          <w:b/>
          <w:bCs/>
          <w:sz w:val="24"/>
        </w:rPr>
      </w:pPr>
    </w:p>
    <w:p w14:paraId="00589D81" w14:textId="612A1DB9" w:rsidR="00C86170" w:rsidRDefault="00363694" w:rsidP="006A1638">
      <w:pPr>
        <w:numPr>
          <w:ilvl w:val="0"/>
          <w:numId w:val="1"/>
        </w:numPr>
        <w:spacing w:after="0" w:line="240" w:lineRule="auto"/>
        <w:rPr>
          <w:rFonts w:ascii="Verlag Light" w:hAnsi="Verlag Light"/>
          <w:sz w:val="24"/>
        </w:rPr>
      </w:pPr>
      <w:r w:rsidRPr="00DA459C">
        <w:rPr>
          <w:rFonts w:ascii="Verlag Light" w:hAnsi="Verlag Light"/>
          <w:sz w:val="24"/>
        </w:rPr>
        <w:t>Rektors orientering og status.</w:t>
      </w:r>
    </w:p>
    <w:p w14:paraId="27C335D3" w14:textId="77777777" w:rsidR="006A1638" w:rsidRPr="006A1638" w:rsidRDefault="006A1638" w:rsidP="006A1638">
      <w:pPr>
        <w:spacing w:after="0" w:line="240" w:lineRule="auto"/>
        <w:ind w:left="1665"/>
        <w:rPr>
          <w:rFonts w:ascii="Verlag Light" w:hAnsi="Verlag Light"/>
          <w:sz w:val="24"/>
        </w:rPr>
      </w:pPr>
    </w:p>
    <w:p w14:paraId="0BB977CE" w14:textId="35D3C984" w:rsidR="00DA459C" w:rsidRDefault="00DA459C" w:rsidP="00DA459C">
      <w:pPr>
        <w:pStyle w:val="Listeafsnit"/>
        <w:numPr>
          <w:ilvl w:val="0"/>
          <w:numId w:val="5"/>
        </w:num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 xml:space="preserve">Et anderledes år – </w:t>
      </w:r>
      <w:r w:rsidR="00596BD9">
        <w:rPr>
          <w:rFonts w:ascii="Verlag Light" w:hAnsi="Verlag Light"/>
          <w:b/>
          <w:bCs/>
          <w:sz w:val="24"/>
        </w:rPr>
        <w:t>Vi skal vænne os til at komme tilbage til normalen.</w:t>
      </w:r>
    </w:p>
    <w:p w14:paraId="100A7E7D" w14:textId="25840D86" w:rsidR="00DA459C" w:rsidRDefault="00DA459C" w:rsidP="00DA459C">
      <w:pPr>
        <w:pStyle w:val="Listeafsnit"/>
        <w:numPr>
          <w:ilvl w:val="0"/>
          <w:numId w:val="5"/>
        </w:num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>Traditioner</w:t>
      </w:r>
      <w:r w:rsidR="00596BD9">
        <w:rPr>
          <w:rFonts w:ascii="Verlag Light" w:hAnsi="Verlag Light"/>
          <w:b/>
          <w:bCs/>
          <w:sz w:val="24"/>
        </w:rPr>
        <w:t xml:space="preserve"> nytænkes</w:t>
      </w:r>
      <w:r>
        <w:rPr>
          <w:rFonts w:ascii="Verlag Light" w:hAnsi="Verlag Light"/>
          <w:b/>
          <w:bCs/>
          <w:sz w:val="24"/>
        </w:rPr>
        <w:t xml:space="preserve">, </w:t>
      </w:r>
      <w:r w:rsidR="00596BD9">
        <w:rPr>
          <w:rFonts w:ascii="Verlag Light" w:hAnsi="Verlag Light"/>
          <w:b/>
          <w:bCs/>
          <w:sz w:val="24"/>
        </w:rPr>
        <w:t xml:space="preserve">bl.a. gennem </w:t>
      </w:r>
      <w:r>
        <w:rPr>
          <w:rFonts w:ascii="Verlag Light" w:hAnsi="Verlag Light"/>
          <w:b/>
          <w:bCs/>
          <w:sz w:val="24"/>
        </w:rPr>
        <w:t>støtteforeningen – NGG CARE</w:t>
      </w:r>
    </w:p>
    <w:p w14:paraId="5EF80F1D" w14:textId="7C65416F" w:rsidR="00DA459C" w:rsidRDefault="008B0674" w:rsidP="00DA459C">
      <w:pPr>
        <w:pStyle w:val="Listeafsnit"/>
        <w:numPr>
          <w:ilvl w:val="0"/>
          <w:numId w:val="5"/>
        </w:num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>Wi-Fi</w:t>
      </w:r>
      <w:r w:rsidR="00DA459C">
        <w:rPr>
          <w:rFonts w:ascii="Verlag Light" w:hAnsi="Verlag Light"/>
          <w:b/>
          <w:bCs/>
          <w:sz w:val="24"/>
        </w:rPr>
        <w:t xml:space="preserve"> er opgraderet og fungerer, </w:t>
      </w:r>
      <w:r w:rsidR="00596BD9">
        <w:rPr>
          <w:rFonts w:ascii="Verlag Light" w:hAnsi="Verlag Light"/>
          <w:b/>
          <w:bCs/>
          <w:sz w:val="24"/>
        </w:rPr>
        <w:t>videoovervågning er også oppe at køre, Der er videoovervågning på gangarealer, i aulaer langs bygningen udendørs, i fitnessrum og i NGG-hallen.</w:t>
      </w:r>
    </w:p>
    <w:p w14:paraId="00AEE40F" w14:textId="1F899447" w:rsidR="00DA459C" w:rsidRDefault="00596BD9" w:rsidP="00DA459C">
      <w:pPr>
        <w:pStyle w:val="Listeafsnit"/>
        <w:numPr>
          <w:ilvl w:val="0"/>
          <w:numId w:val="5"/>
        </w:num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 xml:space="preserve">9.kl. må forlade skolens område fra august ligesom </w:t>
      </w:r>
      <w:proofErr w:type="spellStart"/>
      <w:r>
        <w:rPr>
          <w:rFonts w:ascii="Verlag Light" w:hAnsi="Verlag Light"/>
          <w:b/>
          <w:bCs/>
          <w:sz w:val="24"/>
        </w:rPr>
        <w:t>year</w:t>
      </w:r>
      <w:proofErr w:type="spellEnd"/>
      <w:r>
        <w:rPr>
          <w:rFonts w:ascii="Verlag Light" w:hAnsi="Verlag Light"/>
          <w:b/>
          <w:bCs/>
          <w:sz w:val="24"/>
        </w:rPr>
        <w:t xml:space="preserve"> 11 og 10.kl. samt gymnasiet.</w:t>
      </w:r>
    </w:p>
    <w:p w14:paraId="32A157F0" w14:textId="1C3E095A" w:rsidR="00DA459C" w:rsidRDefault="00DA459C" w:rsidP="00DA459C">
      <w:pPr>
        <w:pStyle w:val="Listeafsnit"/>
        <w:numPr>
          <w:ilvl w:val="0"/>
          <w:numId w:val="5"/>
        </w:num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 xml:space="preserve">Vi </w:t>
      </w:r>
      <w:r w:rsidR="00870176">
        <w:rPr>
          <w:rFonts w:ascii="Verlag Light" w:hAnsi="Verlag Light"/>
          <w:b/>
          <w:bCs/>
          <w:sz w:val="24"/>
        </w:rPr>
        <w:t>indfaser langsomt</w:t>
      </w:r>
      <w:r>
        <w:rPr>
          <w:rFonts w:ascii="Verlag Light" w:hAnsi="Verlag Light"/>
          <w:b/>
          <w:bCs/>
          <w:sz w:val="24"/>
        </w:rPr>
        <w:t xml:space="preserve"> e- og i-bøger</w:t>
      </w:r>
      <w:r w:rsidR="00870176">
        <w:rPr>
          <w:rFonts w:ascii="Verlag Light" w:hAnsi="Verlag Light"/>
          <w:b/>
          <w:bCs/>
          <w:sz w:val="24"/>
        </w:rPr>
        <w:t xml:space="preserve">, når det gælder faglitteratur for de ældste elever, dvs. fra udskolingen og op. </w:t>
      </w:r>
    </w:p>
    <w:p w14:paraId="120D7592" w14:textId="05A2156E" w:rsidR="00DA459C" w:rsidRDefault="00DA459C" w:rsidP="00DA459C">
      <w:pPr>
        <w:pStyle w:val="Listeafsnit"/>
        <w:numPr>
          <w:ilvl w:val="0"/>
          <w:numId w:val="5"/>
        </w:num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 xml:space="preserve">UPV – </w:t>
      </w:r>
      <w:r w:rsidR="00870176">
        <w:rPr>
          <w:rFonts w:ascii="Verlag Light" w:hAnsi="Verlag Light"/>
          <w:b/>
          <w:bCs/>
          <w:sz w:val="24"/>
        </w:rPr>
        <w:t>98% af vores afgangselever i grundskolen er uddannelsesparate til det de gerne vil</w:t>
      </w:r>
      <w:r w:rsidR="00853FEA">
        <w:rPr>
          <w:rFonts w:ascii="Verlag Light" w:hAnsi="Verlag Light"/>
          <w:b/>
          <w:bCs/>
          <w:sz w:val="24"/>
        </w:rPr>
        <w:t xml:space="preserve"> </w:t>
      </w:r>
      <w:r w:rsidR="00870176">
        <w:rPr>
          <w:rFonts w:ascii="Verlag Light" w:hAnsi="Verlag Light"/>
          <w:b/>
          <w:bCs/>
          <w:sz w:val="24"/>
        </w:rPr>
        <w:t xml:space="preserve">fortsætte med. </w:t>
      </w:r>
      <w:r w:rsidR="00853FEA">
        <w:rPr>
          <w:rFonts w:ascii="Verlag Light" w:hAnsi="Verlag Light"/>
          <w:b/>
          <w:bCs/>
          <w:sz w:val="24"/>
        </w:rPr>
        <w:t>Et flot resultat vi kan være stolte af.</w:t>
      </w:r>
    </w:p>
    <w:p w14:paraId="080A0CFE" w14:textId="4B2788A6" w:rsidR="00E57431" w:rsidRDefault="00E57431" w:rsidP="00E57431">
      <w:pPr>
        <w:pStyle w:val="Listeafsnit"/>
        <w:numPr>
          <w:ilvl w:val="0"/>
          <w:numId w:val="5"/>
        </w:num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>NIS mødetid</w:t>
      </w:r>
      <w:r w:rsidR="005D3063">
        <w:rPr>
          <w:rFonts w:ascii="Verlag Light" w:hAnsi="Verlag Light"/>
          <w:b/>
          <w:bCs/>
          <w:sz w:val="24"/>
        </w:rPr>
        <w:t xml:space="preserve"> </w:t>
      </w:r>
      <w:r w:rsidR="00CD5BBD">
        <w:rPr>
          <w:rFonts w:ascii="Verlag Light" w:hAnsi="Verlag Light"/>
          <w:b/>
          <w:bCs/>
          <w:sz w:val="24"/>
        </w:rPr>
        <w:t>–</w:t>
      </w:r>
      <w:r w:rsidR="00853FEA">
        <w:rPr>
          <w:rFonts w:ascii="Verlag Light" w:hAnsi="Verlag Light"/>
          <w:b/>
          <w:bCs/>
          <w:sz w:val="24"/>
        </w:rPr>
        <w:t xml:space="preserve"> </w:t>
      </w:r>
      <w:r w:rsidR="00CD5BBD">
        <w:rPr>
          <w:rFonts w:ascii="Verlag Light" w:hAnsi="Verlag Light"/>
          <w:b/>
          <w:bCs/>
          <w:sz w:val="24"/>
        </w:rPr>
        <w:t xml:space="preserve">Vi udskyder sammenlægningen af mødetid grundet trafikale udfordringer ved primært fælles afleveringstidspunkt kl. 8.00. Dvs. mødetid er som det har været i år. Dog skal det forventes at </w:t>
      </w:r>
      <w:proofErr w:type="spellStart"/>
      <w:r w:rsidR="00CD5BBD">
        <w:rPr>
          <w:rFonts w:ascii="Verlag Light" w:hAnsi="Verlag Light"/>
          <w:b/>
          <w:bCs/>
          <w:sz w:val="24"/>
        </w:rPr>
        <w:t>Secondary</w:t>
      </w:r>
      <w:proofErr w:type="spellEnd"/>
      <w:r w:rsidR="00CD5BBD">
        <w:rPr>
          <w:rFonts w:ascii="Verlag Light" w:hAnsi="Verlag Light"/>
          <w:b/>
          <w:bCs/>
          <w:sz w:val="24"/>
        </w:rPr>
        <w:t xml:space="preserve"> fortsat kan møde kl. 8.10 flere dage om ugen.</w:t>
      </w:r>
    </w:p>
    <w:p w14:paraId="4E2B6EF2" w14:textId="61EA0E62" w:rsidR="00E57431" w:rsidRPr="00A81FBE" w:rsidRDefault="00E57431" w:rsidP="00E57431">
      <w:pPr>
        <w:pStyle w:val="Listeafsnit"/>
        <w:numPr>
          <w:ilvl w:val="0"/>
          <w:numId w:val="5"/>
        </w:numPr>
        <w:spacing w:after="0" w:line="240" w:lineRule="auto"/>
        <w:rPr>
          <w:rFonts w:ascii="Verlag Light" w:hAnsi="Verlag Light"/>
          <w:b/>
          <w:bCs/>
          <w:sz w:val="24"/>
        </w:rPr>
      </w:pPr>
      <w:proofErr w:type="spellStart"/>
      <w:r w:rsidRPr="00A81FBE">
        <w:rPr>
          <w:rFonts w:ascii="Verlag Light" w:hAnsi="Verlag Light"/>
          <w:b/>
          <w:bCs/>
          <w:sz w:val="24"/>
        </w:rPr>
        <w:t>P</w:t>
      </w:r>
      <w:r w:rsidR="003E463E" w:rsidRPr="00A81FBE">
        <w:rPr>
          <w:rFonts w:ascii="Verlag Light" w:hAnsi="Verlag Light"/>
          <w:b/>
          <w:bCs/>
          <w:sz w:val="24"/>
        </w:rPr>
        <w:t>arent</w:t>
      </w:r>
      <w:proofErr w:type="spellEnd"/>
      <w:r w:rsidR="003E463E" w:rsidRPr="00A81FBE">
        <w:rPr>
          <w:rFonts w:ascii="Verlag Light" w:hAnsi="Verlag Light"/>
          <w:b/>
          <w:bCs/>
          <w:sz w:val="24"/>
        </w:rPr>
        <w:t xml:space="preserve"> </w:t>
      </w:r>
      <w:r w:rsidRPr="00A81FBE">
        <w:rPr>
          <w:rFonts w:ascii="Verlag Light" w:hAnsi="Verlag Light"/>
          <w:b/>
          <w:bCs/>
          <w:sz w:val="24"/>
        </w:rPr>
        <w:t>A</w:t>
      </w:r>
      <w:r w:rsidR="003E463E" w:rsidRPr="00A81FBE">
        <w:rPr>
          <w:rFonts w:ascii="Verlag Light" w:hAnsi="Verlag Light"/>
          <w:b/>
          <w:bCs/>
          <w:sz w:val="24"/>
        </w:rPr>
        <w:t>ssociation</w:t>
      </w:r>
      <w:r w:rsidRPr="00A81FBE">
        <w:rPr>
          <w:rFonts w:ascii="Verlag Light" w:hAnsi="Verlag Light"/>
          <w:b/>
          <w:bCs/>
          <w:sz w:val="24"/>
        </w:rPr>
        <w:t xml:space="preserve"> på NIS</w:t>
      </w:r>
      <w:r w:rsidR="003E463E" w:rsidRPr="00A81FBE">
        <w:rPr>
          <w:rFonts w:ascii="Verlag Light" w:hAnsi="Verlag Light"/>
          <w:b/>
          <w:bCs/>
          <w:sz w:val="24"/>
        </w:rPr>
        <w:t xml:space="preserve"> – Karen Bøttger giver </w:t>
      </w:r>
      <w:r w:rsidR="00A81FBE" w:rsidRPr="00A81FBE">
        <w:rPr>
          <w:rFonts w:ascii="Verlag Light" w:hAnsi="Verlag Light"/>
          <w:b/>
          <w:bCs/>
          <w:sz w:val="24"/>
        </w:rPr>
        <w:t>et</w:t>
      </w:r>
      <w:r w:rsidR="00A81FBE">
        <w:rPr>
          <w:rFonts w:ascii="Verlag Light" w:hAnsi="Verlag Light"/>
          <w:b/>
          <w:bCs/>
          <w:sz w:val="24"/>
        </w:rPr>
        <w:t xml:space="preserve"> oplæg om den særlige struktur på NIS og arbejdet med </w:t>
      </w:r>
      <w:r w:rsidR="00BB3FD5">
        <w:rPr>
          <w:rFonts w:ascii="Verlag Light" w:hAnsi="Verlag Light"/>
          <w:b/>
          <w:bCs/>
          <w:sz w:val="24"/>
        </w:rPr>
        <w:t xml:space="preserve">PA. Der har netop været et møde om </w:t>
      </w:r>
      <w:r w:rsidR="00284E01">
        <w:rPr>
          <w:rFonts w:ascii="Verlag Light" w:hAnsi="Verlag Light"/>
          <w:b/>
          <w:bCs/>
          <w:sz w:val="24"/>
        </w:rPr>
        <w:t xml:space="preserve">PA og dennes rolle fremover. </w:t>
      </w:r>
    </w:p>
    <w:p w14:paraId="0F7AF055" w14:textId="3BEBED35" w:rsidR="00E57431" w:rsidRDefault="00E57431" w:rsidP="00E57431">
      <w:pPr>
        <w:pStyle w:val="Listeafsnit"/>
        <w:numPr>
          <w:ilvl w:val="0"/>
          <w:numId w:val="5"/>
        </w:numPr>
        <w:spacing w:after="0" w:line="240" w:lineRule="auto"/>
        <w:rPr>
          <w:rFonts w:ascii="Verlag Light" w:hAnsi="Verlag Light"/>
          <w:b/>
          <w:bCs/>
          <w:sz w:val="24"/>
        </w:rPr>
      </w:pPr>
      <w:r w:rsidRPr="00E57431">
        <w:rPr>
          <w:rFonts w:ascii="Verlag Light" w:hAnsi="Verlag Light"/>
          <w:b/>
          <w:bCs/>
          <w:sz w:val="24"/>
        </w:rPr>
        <w:t>Ledelsen er rykket fysisk tættere på hi</w:t>
      </w:r>
      <w:r w:rsidR="001505D6">
        <w:rPr>
          <w:rFonts w:ascii="Verlag Light" w:hAnsi="Verlag Light"/>
          <w:b/>
          <w:bCs/>
          <w:sz w:val="24"/>
        </w:rPr>
        <w:t>n</w:t>
      </w:r>
      <w:r w:rsidRPr="00E57431">
        <w:rPr>
          <w:rFonts w:ascii="Verlag Light" w:hAnsi="Verlag Light"/>
          <w:b/>
          <w:bCs/>
          <w:sz w:val="24"/>
        </w:rPr>
        <w:t>anden</w:t>
      </w:r>
      <w:r w:rsidR="000B3878">
        <w:rPr>
          <w:rFonts w:ascii="Verlag Light" w:hAnsi="Verlag Light"/>
          <w:b/>
          <w:bCs/>
          <w:sz w:val="24"/>
        </w:rPr>
        <w:t xml:space="preserve">, så vi er klar til at rykke ind på den nye skole med tilsvarende </w:t>
      </w:r>
      <w:proofErr w:type="spellStart"/>
      <w:r w:rsidR="000B3878">
        <w:rPr>
          <w:rFonts w:ascii="Verlag Light" w:hAnsi="Verlag Light"/>
          <w:b/>
          <w:bCs/>
          <w:sz w:val="24"/>
        </w:rPr>
        <w:t>setup</w:t>
      </w:r>
      <w:proofErr w:type="spellEnd"/>
      <w:r w:rsidR="000B3878">
        <w:rPr>
          <w:rFonts w:ascii="Verlag Light" w:hAnsi="Verlag Light"/>
          <w:b/>
          <w:bCs/>
          <w:sz w:val="24"/>
        </w:rPr>
        <w:t>.</w:t>
      </w:r>
    </w:p>
    <w:p w14:paraId="70147028" w14:textId="6E487784" w:rsidR="001505D6" w:rsidRDefault="001505D6" w:rsidP="00E57431">
      <w:pPr>
        <w:pStyle w:val="Listeafsnit"/>
        <w:numPr>
          <w:ilvl w:val="0"/>
          <w:numId w:val="5"/>
        </w:num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 xml:space="preserve">Unge Forskere – en </w:t>
      </w:r>
      <w:proofErr w:type="gramStart"/>
      <w:r>
        <w:rPr>
          <w:rFonts w:ascii="Verlag Light" w:hAnsi="Verlag Light"/>
          <w:b/>
          <w:bCs/>
          <w:sz w:val="24"/>
        </w:rPr>
        <w:t>NGG elev</w:t>
      </w:r>
      <w:proofErr w:type="gramEnd"/>
      <w:r>
        <w:rPr>
          <w:rFonts w:ascii="Verlag Light" w:hAnsi="Verlag Light"/>
          <w:b/>
          <w:bCs/>
          <w:sz w:val="24"/>
        </w:rPr>
        <w:t xml:space="preserve"> opnåede en flot 1. plads</w:t>
      </w:r>
      <w:r w:rsidR="00CD5BBD">
        <w:rPr>
          <w:rFonts w:ascii="Verlag Light" w:hAnsi="Verlag Light"/>
          <w:b/>
          <w:bCs/>
          <w:sz w:val="24"/>
        </w:rPr>
        <w:t xml:space="preserve"> med sit projekt om grantræer og tarmsygdomme.</w:t>
      </w:r>
    </w:p>
    <w:p w14:paraId="3BDC83B7" w14:textId="6E8CE2FE" w:rsidR="001505D6" w:rsidRDefault="00474826" w:rsidP="00E57431">
      <w:pPr>
        <w:pStyle w:val="Listeafsnit"/>
        <w:numPr>
          <w:ilvl w:val="0"/>
          <w:numId w:val="5"/>
        </w:num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lastRenderedPageBreak/>
        <w:t>Vi har været igennem et arbejde med kernefortællingen, hvor lærerne har været involvere</w:t>
      </w:r>
      <w:r w:rsidR="00C86170">
        <w:rPr>
          <w:rFonts w:ascii="Verlag Light" w:hAnsi="Verlag Light"/>
          <w:b/>
          <w:bCs/>
          <w:sz w:val="24"/>
        </w:rPr>
        <w:t>t.</w:t>
      </w:r>
      <w:r w:rsidR="001C2868">
        <w:rPr>
          <w:rFonts w:ascii="Verlag Light" w:hAnsi="Verlag Light"/>
          <w:b/>
          <w:bCs/>
          <w:sz w:val="24"/>
        </w:rPr>
        <w:t xml:space="preserve"> Thomas forklarer udspri</w:t>
      </w:r>
      <w:r w:rsidR="00601886">
        <w:rPr>
          <w:rFonts w:ascii="Verlag Light" w:hAnsi="Verlag Light"/>
          <w:b/>
          <w:bCs/>
          <w:sz w:val="24"/>
        </w:rPr>
        <w:t xml:space="preserve">nget af Vilje, Viden og Værdier og hvordan de skal ses i forhold til </w:t>
      </w:r>
      <w:proofErr w:type="spellStart"/>
      <w:r w:rsidR="00601886">
        <w:rPr>
          <w:rFonts w:ascii="Verlag Light" w:hAnsi="Verlag Light"/>
          <w:b/>
          <w:bCs/>
          <w:sz w:val="24"/>
        </w:rPr>
        <w:t>NGGs</w:t>
      </w:r>
      <w:proofErr w:type="spellEnd"/>
      <w:r w:rsidR="00601886">
        <w:rPr>
          <w:rFonts w:ascii="Verlag Light" w:hAnsi="Verlag Light"/>
          <w:b/>
          <w:bCs/>
          <w:sz w:val="24"/>
        </w:rPr>
        <w:t xml:space="preserve"> vision. Thomas forklarer de særlige ord der repræsenterer NIS.</w:t>
      </w:r>
    </w:p>
    <w:p w14:paraId="2DED1C64" w14:textId="61314C7F" w:rsidR="001D787C" w:rsidRPr="001D787C" w:rsidRDefault="001D787C" w:rsidP="001D787C">
      <w:pPr>
        <w:pStyle w:val="Listeafsnit"/>
        <w:spacing w:after="0" w:line="240" w:lineRule="auto"/>
        <w:rPr>
          <w:rFonts w:ascii="Verlag Light" w:hAnsi="Verlag Light"/>
          <w:b/>
          <w:bCs/>
          <w:sz w:val="24"/>
          <w:lang w:val="en-US"/>
        </w:rPr>
      </w:pPr>
      <w:r>
        <w:rPr>
          <w:rFonts w:ascii="Verlag Light" w:hAnsi="Verlag Light"/>
          <w:b/>
          <w:bCs/>
          <w:sz w:val="24"/>
          <w:lang w:val="en-US"/>
        </w:rPr>
        <w:t>“</w:t>
      </w:r>
      <w:r w:rsidRPr="001D787C">
        <w:rPr>
          <w:rFonts w:ascii="Verlag Light" w:hAnsi="Verlag Light"/>
          <w:b/>
          <w:bCs/>
          <w:sz w:val="24"/>
          <w:lang w:val="en-US"/>
        </w:rPr>
        <w:t>Nurturing Curiosity</w:t>
      </w:r>
      <w:r>
        <w:rPr>
          <w:rFonts w:ascii="Verlag Light" w:hAnsi="Verlag Light"/>
          <w:b/>
          <w:bCs/>
          <w:sz w:val="24"/>
          <w:lang w:val="en-US"/>
        </w:rPr>
        <w:t>”</w:t>
      </w:r>
      <w:r w:rsidRPr="001D787C">
        <w:rPr>
          <w:rFonts w:ascii="Verlag Light" w:hAnsi="Verlag Light"/>
          <w:b/>
          <w:bCs/>
          <w:sz w:val="24"/>
          <w:lang w:val="en-US"/>
        </w:rPr>
        <w:t xml:space="preserve">, </w:t>
      </w:r>
      <w:r>
        <w:rPr>
          <w:rFonts w:ascii="Verlag Light" w:hAnsi="Verlag Light"/>
          <w:b/>
          <w:bCs/>
          <w:sz w:val="24"/>
          <w:lang w:val="en-US"/>
        </w:rPr>
        <w:t>“</w:t>
      </w:r>
      <w:r w:rsidRPr="001D787C">
        <w:rPr>
          <w:rFonts w:ascii="Verlag Light" w:hAnsi="Verlag Light"/>
          <w:b/>
          <w:bCs/>
          <w:sz w:val="24"/>
          <w:lang w:val="en-US"/>
        </w:rPr>
        <w:t xml:space="preserve">Learning </w:t>
      </w:r>
      <w:r>
        <w:rPr>
          <w:rFonts w:ascii="Verlag Light" w:hAnsi="Verlag Light"/>
          <w:b/>
          <w:bCs/>
          <w:sz w:val="24"/>
          <w:lang w:val="en-US"/>
        </w:rPr>
        <w:t>Globally”</w:t>
      </w:r>
      <w:r w:rsidRPr="001D787C">
        <w:rPr>
          <w:rFonts w:ascii="Verlag Light" w:hAnsi="Verlag Light"/>
          <w:b/>
          <w:bCs/>
          <w:sz w:val="24"/>
          <w:lang w:val="en-US"/>
        </w:rPr>
        <w:t xml:space="preserve"> o</w:t>
      </w:r>
      <w:r>
        <w:rPr>
          <w:rFonts w:ascii="Verlag Light" w:hAnsi="Verlag Light"/>
          <w:b/>
          <w:bCs/>
          <w:sz w:val="24"/>
          <w:lang w:val="en-US"/>
        </w:rPr>
        <w:t>g “Building Community”.</w:t>
      </w:r>
    </w:p>
    <w:p w14:paraId="1F98009F" w14:textId="3C1B0C5A" w:rsidR="00CA347B" w:rsidRDefault="001D787C" w:rsidP="00E57431">
      <w:pPr>
        <w:pStyle w:val="Listeafsnit"/>
        <w:numPr>
          <w:ilvl w:val="0"/>
          <w:numId w:val="5"/>
        </w:num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>Hjemmesiden opdateres og gøres mere informativ og intuitiv samt personlig – baggrund er bl.a. en øget fokus på rekruttering af nye hjem.</w:t>
      </w:r>
    </w:p>
    <w:p w14:paraId="5DD4387F" w14:textId="77777777" w:rsidR="006504B3" w:rsidRPr="00E57431" w:rsidRDefault="006504B3" w:rsidP="006504B3">
      <w:pPr>
        <w:pStyle w:val="Listeafsnit"/>
        <w:spacing w:after="0" w:line="240" w:lineRule="auto"/>
        <w:rPr>
          <w:rFonts w:ascii="Verlag Light" w:hAnsi="Verlag Light"/>
          <w:b/>
          <w:bCs/>
          <w:sz w:val="24"/>
        </w:rPr>
      </w:pPr>
    </w:p>
    <w:p w14:paraId="4D6AB8DD" w14:textId="261E30EA" w:rsidR="00363694" w:rsidRPr="006504B3" w:rsidRDefault="00363694" w:rsidP="00363694">
      <w:pPr>
        <w:numPr>
          <w:ilvl w:val="0"/>
          <w:numId w:val="1"/>
        </w:numPr>
        <w:spacing w:after="0" w:line="240" w:lineRule="auto"/>
        <w:rPr>
          <w:rFonts w:ascii="Verlag Light" w:hAnsi="Verlag Light"/>
          <w:sz w:val="24"/>
        </w:rPr>
      </w:pPr>
      <w:r w:rsidRPr="006504B3">
        <w:rPr>
          <w:rFonts w:ascii="Verlag Light" w:hAnsi="Verlag Light"/>
          <w:sz w:val="24"/>
        </w:rPr>
        <w:t>Behandling af indkomne forslag.</w:t>
      </w:r>
      <w:r w:rsidRPr="006504B3">
        <w:rPr>
          <w:rFonts w:ascii="Verlag Light" w:hAnsi="Verlag Light"/>
          <w:sz w:val="24"/>
        </w:rPr>
        <w:tab/>
      </w:r>
    </w:p>
    <w:p w14:paraId="6F474EC8" w14:textId="7F54C4AC" w:rsidR="005C2954" w:rsidRDefault="005C2954" w:rsidP="005C2954">
      <w:p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>Ingen forslag indkomne.</w:t>
      </w:r>
    </w:p>
    <w:p w14:paraId="7209E7E0" w14:textId="77777777" w:rsidR="006504B3" w:rsidRPr="003874BF" w:rsidRDefault="006504B3" w:rsidP="005C2954">
      <w:pPr>
        <w:spacing w:after="0" w:line="240" w:lineRule="auto"/>
        <w:rPr>
          <w:rFonts w:ascii="Verlag Light" w:hAnsi="Verlag Light"/>
          <w:b/>
          <w:bCs/>
          <w:sz w:val="24"/>
        </w:rPr>
      </w:pPr>
    </w:p>
    <w:p w14:paraId="1242D659" w14:textId="1C4D8928" w:rsidR="00363694" w:rsidRDefault="00363694" w:rsidP="00363694">
      <w:pPr>
        <w:numPr>
          <w:ilvl w:val="0"/>
          <w:numId w:val="1"/>
        </w:numPr>
        <w:spacing w:after="0" w:line="240" w:lineRule="auto"/>
        <w:rPr>
          <w:rFonts w:ascii="Verlag Light" w:hAnsi="Verlag Light"/>
          <w:sz w:val="24"/>
        </w:rPr>
      </w:pPr>
      <w:r w:rsidRPr="006504B3">
        <w:rPr>
          <w:rFonts w:ascii="Verlag Light" w:hAnsi="Verlag Light"/>
          <w:sz w:val="24"/>
        </w:rPr>
        <w:t>Eventuelt.</w:t>
      </w:r>
    </w:p>
    <w:p w14:paraId="78589168" w14:textId="77777777" w:rsidR="001D787C" w:rsidRDefault="00F422E6" w:rsidP="00F422E6">
      <w:p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 xml:space="preserve">Der er spørgsmål om </w:t>
      </w:r>
      <w:r w:rsidR="00516F8F">
        <w:rPr>
          <w:rFonts w:ascii="Verlag Light" w:hAnsi="Verlag Light"/>
          <w:b/>
          <w:bCs/>
          <w:sz w:val="24"/>
        </w:rPr>
        <w:t>bl.a.</w:t>
      </w:r>
      <w:r>
        <w:rPr>
          <w:rFonts w:ascii="Verlag Light" w:hAnsi="Verlag Light"/>
          <w:b/>
          <w:bCs/>
          <w:sz w:val="24"/>
        </w:rPr>
        <w:t xml:space="preserve"> toilet faciliteter</w:t>
      </w:r>
      <w:r w:rsidR="008B0674">
        <w:rPr>
          <w:rFonts w:ascii="Verlag Light" w:hAnsi="Verlag Light"/>
          <w:b/>
          <w:bCs/>
          <w:sz w:val="24"/>
        </w:rPr>
        <w:t xml:space="preserve"> og overvågning</w:t>
      </w:r>
      <w:r w:rsidR="00D03B4B">
        <w:rPr>
          <w:rFonts w:ascii="Verlag Light" w:hAnsi="Verlag Light"/>
          <w:b/>
          <w:bCs/>
          <w:sz w:val="24"/>
        </w:rPr>
        <w:t xml:space="preserve">, disse besvares. </w:t>
      </w:r>
    </w:p>
    <w:p w14:paraId="65938910" w14:textId="74B5AA70" w:rsidR="00F422E6" w:rsidRDefault="00D03B4B" w:rsidP="00F422E6">
      <w:p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>Der stilles spørgsmål til brug af mobiltelefoner</w:t>
      </w:r>
      <w:r w:rsidR="00EB14B1">
        <w:rPr>
          <w:rFonts w:ascii="Verlag Light" w:hAnsi="Verlag Light"/>
          <w:b/>
          <w:bCs/>
          <w:sz w:val="24"/>
        </w:rPr>
        <w:t xml:space="preserve"> – Thomas forklarer</w:t>
      </w:r>
      <w:r w:rsidR="008B0674">
        <w:rPr>
          <w:rFonts w:ascii="Verlag Light" w:hAnsi="Verlag Light"/>
          <w:b/>
          <w:bCs/>
          <w:sz w:val="24"/>
        </w:rPr>
        <w:t>,</w:t>
      </w:r>
      <w:r w:rsidR="00EB14B1">
        <w:rPr>
          <w:rFonts w:ascii="Verlag Light" w:hAnsi="Verlag Light"/>
          <w:b/>
          <w:bCs/>
          <w:sz w:val="24"/>
        </w:rPr>
        <w:t xml:space="preserve"> at det er læreren</w:t>
      </w:r>
      <w:r w:rsidR="008B0674">
        <w:rPr>
          <w:rFonts w:ascii="Verlag Light" w:hAnsi="Verlag Light"/>
          <w:b/>
          <w:bCs/>
          <w:sz w:val="24"/>
        </w:rPr>
        <w:t>,</w:t>
      </w:r>
      <w:r w:rsidR="00EB14B1">
        <w:rPr>
          <w:rFonts w:ascii="Verlag Light" w:hAnsi="Verlag Light"/>
          <w:b/>
          <w:bCs/>
          <w:sz w:val="24"/>
        </w:rPr>
        <w:t xml:space="preserve"> der sætter regler op, men at det grundlæggende handler om at lære at bruge den nye teknologi</w:t>
      </w:r>
      <w:r w:rsidR="00303686">
        <w:rPr>
          <w:rFonts w:ascii="Verlag Light" w:hAnsi="Verlag Light"/>
          <w:b/>
          <w:bCs/>
          <w:sz w:val="24"/>
        </w:rPr>
        <w:t xml:space="preserve"> på en god måde, </w:t>
      </w:r>
      <w:r w:rsidR="008B0674">
        <w:rPr>
          <w:rFonts w:ascii="Verlag Light" w:hAnsi="Verlag Light"/>
          <w:b/>
          <w:bCs/>
          <w:sz w:val="24"/>
        </w:rPr>
        <w:t>m</w:t>
      </w:r>
      <w:r w:rsidR="00303686">
        <w:rPr>
          <w:rFonts w:ascii="Verlag Light" w:hAnsi="Verlag Light"/>
          <w:b/>
          <w:bCs/>
          <w:sz w:val="24"/>
        </w:rPr>
        <w:t>ere end det handler om forbud.</w:t>
      </w:r>
    </w:p>
    <w:p w14:paraId="6DFD23B0" w14:textId="2376A7FD" w:rsidR="00F818E3" w:rsidRDefault="00F818E3" w:rsidP="00F422E6">
      <w:p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>Spørgsmål om lærermangel – hvorfor stopper de? Thomas forklarer at det kan være vanskeligt at hyre midt i et år</w:t>
      </w:r>
      <w:r w:rsidR="008B0674">
        <w:rPr>
          <w:rFonts w:ascii="Verlag Light" w:hAnsi="Verlag Light"/>
          <w:b/>
          <w:bCs/>
          <w:sz w:val="24"/>
        </w:rPr>
        <w:t>,</w:t>
      </w:r>
      <w:r>
        <w:rPr>
          <w:rFonts w:ascii="Verlag Light" w:hAnsi="Verlag Light"/>
          <w:b/>
          <w:bCs/>
          <w:sz w:val="24"/>
        </w:rPr>
        <w:t xml:space="preserve"> og at der </w:t>
      </w:r>
      <w:r w:rsidR="002638CA">
        <w:rPr>
          <w:rFonts w:ascii="Verlag Light" w:hAnsi="Verlag Light"/>
          <w:b/>
          <w:bCs/>
          <w:sz w:val="24"/>
        </w:rPr>
        <w:t>indimellem</w:t>
      </w:r>
      <w:r>
        <w:rPr>
          <w:rFonts w:ascii="Verlag Light" w:hAnsi="Verlag Light"/>
          <w:b/>
          <w:bCs/>
          <w:sz w:val="24"/>
        </w:rPr>
        <w:t xml:space="preserve"> må </w:t>
      </w:r>
      <w:r w:rsidR="002638CA">
        <w:rPr>
          <w:rFonts w:ascii="Verlag Light" w:hAnsi="Verlag Light"/>
          <w:b/>
          <w:bCs/>
          <w:sz w:val="24"/>
        </w:rPr>
        <w:t>træde vikarer til</w:t>
      </w:r>
      <w:r w:rsidR="001D787C">
        <w:rPr>
          <w:rFonts w:ascii="Verlag Light" w:hAnsi="Verlag Light"/>
          <w:b/>
          <w:bCs/>
          <w:sz w:val="24"/>
        </w:rPr>
        <w:t xml:space="preserve"> Og så er vi i en Post-Corona tid, hvor nogle gerne vil prøve noget nyt. På en stor skole som vores må vi forvente noget udskiftning.</w:t>
      </w:r>
    </w:p>
    <w:p w14:paraId="767EB031" w14:textId="03CB76C8" w:rsidR="002638CA" w:rsidRDefault="00D33635" w:rsidP="00F422E6">
      <w:p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 xml:space="preserve">Forældre i 2a er bekymret for </w:t>
      </w:r>
      <w:r w:rsidR="001552DE">
        <w:rPr>
          <w:rFonts w:ascii="Verlag Light" w:hAnsi="Verlag Light"/>
          <w:b/>
          <w:bCs/>
          <w:sz w:val="24"/>
        </w:rPr>
        <w:t xml:space="preserve">situationen i klassen efter nedlukning – der </w:t>
      </w:r>
      <w:r w:rsidR="001D787C">
        <w:rPr>
          <w:rFonts w:ascii="Verlag Light" w:hAnsi="Verlag Light"/>
          <w:b/>
          <w:bCs/>
          <w:sz w:val="24"/>
        </w:rPr>
        <w:t xml:space="preserve">har været </w:t>
      </w:r>
      <w:r w:rsidR="001552DE">
        <w:rPr>
          <w:rFonts w:ascii="Verlag Light" w:hAnsi="Verlag Light"/>
          <w:b/>
          <w:bCs/>
          <w:sz w:val="24"/>
        </w:rPr>
        <w:t xml:space="preserve">megen sygdom. </w:t>
      </w:r>
      <w:r w:rsidR="00BE2C88">
        <w:rPr>
          <w:rFonts w:ascii="Verlag Light" w:hAnsi="Verlag Light"/>
          <w:b/>
          <w:bCs/>
          <w:sz w:val="24"/>
        </w:rPr>
        <w:t>Thomas forklarer</w:t>
      </w:r>
      <w:r w:rsidR="00B24CEE">
        <w:rPr>
          <w:rFonts w:ascii="Verlag Light" w:hAnsi="Verlag Light"/>
          <w:b/>
          <w:bCs/>
          <w:sz w:val="24"/>
        </w:rPr>
        <w:t>,</w:t>
      </w:r>
      <w:r w:rsidR="00BE2C88">
        <w:rPr>
          <w:rFonts w:ascii="Verlag Light" w:hAnsi="Verlag Light"/>
          <w:b/>
          <w:bCs/>
          <w:sz w:val="24"/>
        </w:rPr>
        <w:t xml:space="preserve"> at der på andre skoler tilsvarende opleve</w:t>
      </w:r>
      <w:r w:rsidR="00FA5174">
        <w:rPr>
          <w:rFonts w:ascii="Verlag Light" w:hAnsi="Verlag Light"/>
          <w:b/>
          <w:bCs/>
          <w:sz w:val="24"/>
        </w:rPr>
        <w:t>s megen</w:t>
      </w:r>
      <w:r w:rsidR="00BE2C88">
        <w:rPr>
          <w:rFonts w:ascii="Verlag Light" w:hAnsi="Verlag Light"/>
          <w:b/>
          <w:bCs/>
          <w:sz w:val="24"/>
        </w:rPr>
        <w:t xml:space="preserve"> sygdom, på samme måde som vi.</w:t>
      </w:r>
      <w:r w:rsidR="00FA5174">
        <w:rPr>
          <w:rFonts w:ascii="Verlag Light" w:hAnsi="Verlag Light"/>
          <w:b/>
          <w:bCs/>
          <w:sz w:val="24"/>
        </w:rPr>
        <w:t xml:space="preserve"> Virker som om, at immunforsvaret skal </w:t>
      </w:r>
      <w:proofErr w:type="spellStart"/>
      <w:r w:rsidR="00FA5174">
        <w:rPr>
          <w:rFonts w:ascii="Verlag Light" w:hAnsi="Verlag Light"/>
          <w:b/>
          <w:bCs/>
          <w:sz w:val="24"/>
        </w:rPr>
        <w:t>rebootes</w:t>
      </w:r>
      <w:proofErr w:type="spellEnd"/>
      <w:r w:rsidR="00FA5174">
        <w:rPr>
          <w:rFonts w:ascii="Verlag Light" w:hAnsi="Verlag Light"/>
          <w:b/>
          <w:bCs/>
          <w:sz w:val="24"/>
        </w:rPr>
        <w:t>.</w:t>
      </w:r>
    </w:p>
    <w:p w14:paraId="669B76C9" w14:textId="77777777" w:rsidR="00FA5174" w:rsidRDefault="00056058" w:rsidP="00F422E6">
      <w:p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>Bekymring fra 5</w:t>
      </w:r>
      <w:r w:rsidR="00FA5174">
        <w:rPr>
          <w:rFonts w:ascii="Verlag Light" w:hAnsi="Verlag Light"/>
          <w:b/>
          <w:bCs/>
          <w:sz w:val="24"/>
        </w:rPr>
        <w:t>c</w:t>
      </w:r>
      <w:r>
        <w:rPr>
          <w:rFonts w:ascii="Verlag Light" w:hAnsi="Verlag Light"/>
          <w:b/>
          <w:bCs/>
          <w:sz w:val="24"/>
        </w:rPr>
        <w:t xml:space="preserve"> forældre, hvor klasselærer stopper og ny lærer, der ikke oplevedes at være god, denne er nu stoppet (hvilket oplevedes positivt). Der spørges til hvordan </w:t>
      </w:r>
      <w:r w:rsidR="00893DE5">
        <w:rPr>
          <w:rFonts w:ascii="Verlag Light" w:hAnsi="Verlag Light"/>
          <w:b/>
          <w:bCs/>
          <w:sz w:val="24"/>
        </w:rPr>
        <w:t>der følges op</w:t>
      </w:r>
      <w:r w:rsidR="00FA5174">
        <w:rPr>
          <w:rFonts w:ascii="Verlag Light" w:hAnsi="Verlag Light"/>
          <w:b/>
          <w:bCs/>
          <w:sz w:val="24"/>
        </w:rPr>
        <w:t xml:space="preserve"> på nye lærere</w:t>
      </w:r>
      <w:r w:rsidR="00893DE5">
        <w:rPr>
          <w:rFonts w:ascii="Verlag Light" w:hAnsi="Verlag Light"/>
          <w:b/>
          <w:bCs/>
          <w:sz w:val="24"/>
        </w:rPr>
        <w:t>. Jan Bo</w:t>
      </w:r>
      <w:r w:rsidR="00150ADE">
        <w:rPr>
          <w:rFonts w:ascii="Verlag Light" w:hAnsi="Verlag Light"/>
          <w:b/>
          <w:bCs/>
          <w:sz w:val="24"/>
        </w:rPr>
        <w:t xml:space="preserve"> (Inspektør grundskolen)</w:t>
      </w:r>
      <w:r w:rsidR="00893DE5">
        <w:rPr>
          <w:rFonts w:ascii="Verlag Light" w:hAnsi="Verlag Light"/>
          <w:b/>
          <w:bCs/>
          <w:sz w:val="24"/>
        </w:rPr>
        <w:t xml:space="preserve"> forklarer at årsagen til at den pågældende lærer stoppede netop var at skolen følger aktivt</w:t>
      </w:r>
      <w:r w:rsidR="005F2C40">
        <w:rPr>
          <w:rFonts w:ascii="Verlag Light" w:hAnsi="Verlag Light"/>
          <w:b/>
          <w:bCs/>
          <w:sz w:val="24"/>
        </w:rPr>
        <w:t xml:space="preserve"> op. Der er opfølgningssamtaler med nyansatte – Thomas </w:t>
      </w:r>
      <w:r w:rsidR="008D5416">
        <w:rPr>
          <w:rFonts w:ascii="Verlag Light" w:hAnsi="Verlag Light"/>
          <w:b/>
          <w:bCs/>
          <w:sz w:val="24"/>
        </w:rPr>
        <w:t xml:space="preserve">opfatter opfølgningen som god. </w:t>
      </w:r>
    </w:p>
    <w:p w14:paraId="66ED6E02" w14:textId="58E865EF" w:rsidR="00005873" w:rsidRDefault="008D5416" w:rsidP="00F422E6">
      <w:p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>Forældre efterspørger om vi ikke kan involvere klasserepræsentanten. Thomas efterlyser at forældre og repræsentanter tager en dialog med skolen</w:t>
      </w:r>
      <w:r w:rsidR="00005873">
        <w:rPr>
          <w:rFonts w:ascii="Verlag Light" w:hAnsi="Verlag Light"/>
          <w:b/>
          <w:bCs/>
          <w:sz w:val="24"/>
        </w:rPr>
        <w:t xml:space="preserve">, gerne læreren først </w:t>
      </w:r>
      <w:r w:rsidR="00150ADE">
        <w:rPr>
          <w:rFonts w:ascii="Verlag Light" w:hAnsi="Verlag Light"/>
          <w:b/>
          <w:bCs/>
          <w:sz w:val="24"/>
        </w:rPr>
        <w:t>for afklaring</w:t>
      </w:r>
      <w:r w:rsidR="00005873">
        <w:rPr>
          <w:rFonts w:ascii="Verlag Light" w:hAnsi="Verlag Light"/>
          <w:b/>
          <w:bCs/>
          <w:sz w:val="24"/>
        </w:rPr>
        <w:t xml:space="preserve"> – hjælper det ikke</w:t>
      </w:r>
      <w:r w:rsidR="00150ADE">
        <w:rPr>
          <w:rFonts w:ascii="Verlag Light" w:hAnsi="Verlag Light"/>
          <w:b/>
          <w:bCs/>
          <w:sz w:val="24"/>
        </w:rPr>
        <w:t>,</w:t>
      </w:r>
      <w:r w:rsidR="00005873">
        <w:rPr>
          <w:rFonts w:ascii="Verlag Light" w:hAnsi="Verlag Light"/>
          <w:b/>
          <w:bCs/>
          <w:sz w:val="24"/>
        </w:rPr>
        <w:t xml:space="preserve"> og er der værdier på kant, så tag fat i ledelsen!</w:t>
      </w:r>
      <w:r w:rsidR="007A2318">
        <w:rPr>
          <w:rFonts w:ascii="Verlag Light" w:hAnsi="Verlag Light"/>
          <w:b/>
          <w:bCs/>
          <w:sz w:val="24"/>
        </w:rPr>
        <w:t xml:space="preserve"> Jan Bo gør opmærksom på at klasserepræsentant ikke kan inddrages i ansættelse og evaluering af lærer, det er et ledelsesanliggende – der er regler på en arbejdsplads.</w:t>
      </w:r>
    </w:p>
    <w:p w14:paraId="675D4D00" w14:textId="18C7C5EE" w:rsidR="007A2318" w:rsidRDefault="00184E54" w:rsidP="00F422E6">
      <w:p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 xml:space="preserve">Forældre 4b og 8c spørger efter hvordan man kan møde og kommunikere med lærerne. Det opleves vanskeligt at der skal </w:t>
      </w:r>
      <w:r w:rsidR="007F64EF">
        <w:rPr>
          <w:rFonts w:ascii="Verlag Light" w:hAnsi="Verlag Light"/>
          <w:b/>
          <w:bCs/>
          <w:sz w:val="24"/>
        </w:rPr>
        <w:t>kommunikeres på skrift. Maria (</w:t>
      </w:r>
      <w:r w:rsidR="00150ADE">
        <w:rPr>
          <w:rFonts w:ascii="Verlag Light" w:hAnsi="Verlag Light"/>
          <w:b/>
          <w:bCs/>
          <w:sz w:val="24"/>
        </w:rPr>
        <w:t>formand) svarer</w:t>
      </w:r>
      <w:r w:rsidR="003B1E18">
        <w:rPr>
          <w:rFonts w:ascii="Verlag Light" w:hAnsi="Verlag Light"/>
          <w:b/>
          <w:bCs/>
          <w:sz w:val="24"/>
        </w:rPr>
        <w:t xml:space="preserve"> </w:t>
      </w:r>
      <w:r w:rsidR="00FA1409">
        <w:rPr>
          <w:rFonts w:ascii="Verlag Light" w:hAnsi="Verlag Light"/>
          <w:b/>
          <w:bCs/>
          <w:sz w:val="24"/>
        </w:rPr>
        <w:t>hvordan klasselærer kan involveres og hvordan møde kan komme i stand.</w:t>
      </w:r>
      <w:r w:rsidR="00914CAA">
        <w:rPr>
          <w:rFonts w:ascii="Verlag Light" w:hAnsi="Verlag Light"/>
          <w:b/>
          <w:bCs/>
          <w:sz w:val="24"/>
        </w:rPr>
        <w:t xml:space="preserve"> Thomas </w:t>
      </w:r>
      <w:r w:rsidR="00DE78C1">
        <w:rPr>
          <w:rFonts w:ascii="Verlag Light" w:hAnsi="Verlag Light"/>
          <w:b/>
          <w:bCs/>
          <w:sz w:val="24"/>
        </w:rPr>
        <w:t>forklarer formålet med de to årlige konsultationer.</w:t>
      </w:r>
      <w:r w:rsidR="00314381">
        <w:rPr>
          <w:rFonts w:ascii="Verlag Light" w:hAnsi="Verlag Light"/>
          <w:b/>
          <w:bCs/>
          <w:sz w:val="24"/>
        </w:rPr>
        <w:t xml:space="preserve"> Thomas opfordrer også til at der afholdes nogle </w:t>
      </w:r>
      <w:r w:rsidR="00FA5174">
        <w:rPr>
          <w:rFonts w:ascii="Verlag Light" w:hAnsi="Verlag Light"/>
          <w:b/>
          <w:bCs/>
          <w:sz w:val="24"/>
        </w:rPr>
        <w:t xml:space="preserve">arrangementer uden for skolen, hvor </w:t>
      </w:r>
      <w:r w:rsidR="00314381">
        <w:rPr>
          <w:rFonts w:ascii="Verlag Light" w:hAnsi="Verlag Light"/>
          <w:b/>
          <w:bCs/>
          <w:sz w:val="24"/>
        </w:rPr>
        <w:t>lærer</w:t>
      </w:r>
      <w:r w:rsidR="00FA5174">
        <w:rPr>
          <w:rFonts w:ascii="Verlag Light" w:hAnsi="Verlag Light"/>
          <w:b/>
          <w:bCs/>
          <w:sz w:val="24"/>
        </w:rPr>
        <w:t>ne</w:t>
      </w:r>
      <w:r w:rsidR="00314381">
        <w:rPr>
          <w:rFonts w:ascii="Verlag Light" w:hAnsi="Verlag Light"/>
          <w:b/>
          <w:bCs/>
          <w:sz w:val="24"/>
        </w:rPr>
        <w:t xml:space="preserve"> i klassen</w:t>
      </w:r>
      <w:r w:rsidR="00FA5174">
        <w:rPr>
          <w:rFonts w:ascii="Verlag Light" w:hAnsi="Verlag Light"/>
          <w:b/>
          <w:bCs/>
          <w:sz w:val="24"/>
        </w:rPr>
        <w:t xml:space="preserve"> kan</w:t>
      </w:r>
      <w:r w:rsidR="00314381">
        <w:rPr>
          <w:rFonts w:ascii="Verlag Light" w:hAnsi="Verlag Light"/>
          <w:b/>
          <w:bCs/>
          <w:sz w:val="24"/>
        </w:rPr>
        <w:t xml:space="preserve"> inviteres med</w:t>
      </w:r>
      <w:r w:rsidR="00FA5174">
        <w:rPr>
          <w:rFonts w:ascii="Verlag Light" w:hAnsi="Verlag Light"/>
          <w:b/>
          <w:bCs/>
          <w:sz w:val="24"/>
        </w:rPr>
        <w:t xml:space="preserve">. </w:t>
      </w:r>
    </w:p>
    <w:p w14:paraId="21ABF83C" w14:textId="488FBCC2" w:rsidR="000C46A2" w:rsidRDefault="000C46A2" w:rsidP="00F422E6">
      <w:p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>Dennis (næstformand) svarer på turnover på lærere. Efter COVID er der ma</w:t>
      </w:r>
      <w:r w:rsidR="00FA5174">
        <w:rPr>
          <w:rFonts w:ascii="Verlag Light" w:hAnsi="Verlag Light"/>
          <w:b/>
          <w:bCs/>
          <w:sz w:val="24"/>
        </w:rPr>
        <w:t>n</w:t>
      </w:r>
      <w:r>
        <w:rPr>
          <w:rFonts w:ascii="Verlag Light" w:hAnsi="Verlag Light"/>
          <w:b/>
          <w:bCs/>
          <w:sz w:val="24"/>
        </w:rPr>
        <w:t xml:space="preserve">ge der </w:t>
      </w:r>
      <w:r w:rsidR="006A171D">
        <w:rPr>
          <w:rFonts w:ascii="Verlag Light" w:hAnsi="Verlag Light"/>
          <w:b/>
          <w:bCs/>
          <w:sz w:val="24"/>
        </w:rPr>
        <w:t xml:space="preserve">vil ud </w:t>
      </w:r>
      <w:proofErr w:type="gramStart"/>
      <w:r w:rsidR="006A171D">
        <w:rPr>
          <w:rFonts w:ascii="Verlag Light" w:hAnsi="Verlag Light"/>
          <w:b/>
          <w:bCs/>
          <w:sz w:val="24"/>
        </w:rPr>
        <w:t>og</w:t>
      </w:r>
      <w:proofErr w:type="gramEnd"/>
      <w:r w:rsidR="006A171D">
        <w:rPr>
          <w:rFonts w:ascii="Verlag Light" w:hAnsi="Verlag Light"/>
          <w:b/>
          <w:bCs/>
          <w:sz w:val="24"/>
        </w:rPr>
        <w:t xml:space="preserve"> prøve noget nyt. Det er også en skole i vækst</w:t>
      </w:r>
      <w:r w:rsidR="00FA5174">
        <w:rPr>
          <w:rFonts w:ascii="Verlag Light" w:hAnsi="Verlag Light"/>
          <w:b/>
          <w:bCs/>
          <w:sz w:val="24"/>
        </w:rPr>
        <w:t xml:space="preserve"> og udvikling</w:t>
      </w:r>
      <w:r w:rsidR="006A171D">
        <w:rPr>
          <w:rFonts w:ascii="Verlag Light" w:hAnsi="Verlag Light"/>
          <w:b/>
          <w:bCs/>
          <w:sz w:val="24"/>
        </w:rPr>
        <w:t>, bestyrelsen er optaget af</w:t>
      </w:r>
      <w:r w:rsidR="00FA5174">
        <w:rPr>
          <w:rFonts w:ascii="Verlag Light" w:hAnsi="Verlag Light"/>
          <w:b/>
          <w:bCs/>
          <w:sz w:val="24"/>
        </w:rPr>
        <w:t>,</w:t>
      </w:r>
      <w:r w:rsidR="006A171D">
        <w:rPr>
          <w:rFonts w:ascii="Verlag Light" w:hAnsi="Verlag Light"/>
          <w:b/>
          <w:bCs/>
          <w:sz w:val="24"/>
        </w:rPr>
        <w:t xml:space="preserve"> at lærerne er </w:t>
      </w:r>
      <w:r w:rsidR="00E60063">
        <w:rPr>
          <w:rFonts w:ascii="Verlag Light" w:hAnsi="Verlag Light"/>
          <w:b/>
          <w:bCs/>
          <w:sz w:val="24"/>
        </w:rPr>
        <w:t>på linje med skolens værdier.</w:t>
      </w:r>
    </w:p>
    <w:p w14:paraId="727805FC" w14:textId="018A82B2" w:rsidR="00AD636A" w:rsidRDefault="00AD636A" w:rsidP="00F422E6">
      <w:pPr>
        <w:spacing w:after="0" w:line="240" w:lineRule="auto"/>
        <w:rPr>
          <w:rFonts w:ascii="Verlag Light" w:hAnsi="Verlag Light"/>
          <w:b/>
          <w:bCs/>
          <w:sz w:val="24"/>
        </w:rPr>
      </w:pPr>
    </w:p>
    <w:p w14:paraId="39C49ABD" w14:textId="0BBB57DE" w:rsidR="00AD636A" w:rsidRDefault="00AD636A" w:rsidP="00F422E6">
      <w:p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>Thomas</w:t>
      </w:r>
      <w:r w:rsidR="00F05ED6">
        <w:rPr>
          <w:rFonts w:ascii="Verlag Light" w:hAnsi="Verlag Light"/>
          <w:b/>
          <w:bCs/>
          <w:sz w:val="24"/>
        </w:rPr>
        <w:t xml:space="preserve"> Thrane</w:t>
      </w:r>
      <w:r>
        <w:rPr>
          <w:rFonts w:ascii="Verlag Light" w:hAnsi="Verlag Light"/>
          <w:b/>
          <w:bCs/>
          <w:sz w:val="24"/>
        </w:rPr>
        <w:t xml:space="preserve"> </w:t>
      </w:r>
      <w:r w:rsidR="00AC7BB9">
        <w:rPr>
          <w:rFonts w:ascii="Verlag Light" w:hAnsi="Verlag Light"/>
          <w:b/>
          <w:bCs/>
          <w:sz w:val="24"/>
        </w:rPr>
        <w:t xml:space="preserve">Rektor og Maria </w:t>
      </w:r>
      <w:r w:rsidR="00F05ED6">
        <w:rPr>
          <w:rFonts w:ascii="Verlag Light" w:hAnsi="Verlag Light"/>
          <w:b/>
          <w:bCs/>
          <w:sz w:val="24"/>
        </w:rPr>
        <w:t xml:space="preserve">Pejter </w:t>
      </w:r>
      <w:r w:rsidR="00AC7BB9">
        <w:rPr>
          <w:rFonts w:ascii="Verlag Light" w:hAnsi="Verlag Light"/>
          <w:b/>
          <w:bCs/>
          <w:sz w:val="24"/>
        </w:rPr>
        <w:t>Formand – takker af.</w:t>
      </w:r>
    </w:p>
    <w:p w14:paraId="2E120F1C" w14:textId="77777777" w:rsidR="00935F47" w:rsidRDefault="00935F47" w:rsidP="00F422E6">
      <w:pPr>
        <w:spacing w:after="0" w:line="240" w:lineRule="auto"/>
        <w:rPr>
          <w:rFonts w:ascii="Verlag Light" w:hAnsi="Verlag Light"/>
          <w:b/>
          <w:bCs/>
          <w:sz w:val="24"/>
        </w:rPr>
      </w:pPr>
    </w:p>
    <w:p w14:paraId="15F8F792" w14:textId="77777777" w:rsidR="00AF1776" w:rsidRDefault="00AF1776" w:rsidP="00F422E6">
      <w:pPr>
        <w:spacing w:after="0" w:line="240" w:lineRule="auto"/>
        <w:rPr>
          <w:rFonts w:ascii="Verlag Light" w:hAnsi="Verlag Light"/>
          <w:b/>
          <w:bCs/>
          <w:sz w:val="24"/>
        </w:rPr>
      </w:pPr>
    </w:p>
    <w:p w14:paraId="71606268" w14:textId="77777777" w:rsidR="00AF1776" w:rsidRDefault="00AF1776" w:rsidP="00F422E6">
      <w:pPr>
        <w:spacing w:after="0" w:line="240" w:lineRule="auto"/>
        <w:rPr>
          <w:rFonts w:ascii="Verlag Light" w:hAnsi="Verlag Light"/>
          <w:b/>
          <w:bCs/>
          <w:sz w:val="24"/>
        </w:rPr>
      </w:pPr>
    </w:p>
    <w:p w14:paraId="7ADCA932" w14:textId="77777777" w:rsidR="00AF1776" w:rsidRDefault="00AF1776" w:rsidP="00F422E6">
      <w:pPr>
        <w:spacing w:after="0" w:line="240" w:lineRule="auto"/>
        <w:rPr>
          <w:rFonts w:ascii="Verlag Light" w:hAnsi="Verlag Light"/>
          <w:b/>
          <w:bCs/>
          <w:sz w:val="24"/>
        </w:rPr>
      </w:pPr>
    </w:p>
    <w:p w14:paraId="6FB727F7" w14:textId="77777777" w:rsidR="00AF1776" w:rsidRDefault="00AF1776" w:rsidP="00F422E6">
      <w:pPr>
        <w:spacing w:after="0" w:line="240" w:lineRule="auto"/>
        <w:rPr>
          <w:rFonts w:ascii="Verlag Light" w:hAnsi="Verlag Light"/>
          <w:b/>
          <w:bCs/>
          <w:sz w:val="24"/>
        </w:rPr>
      </w:pPr>
    </w:p>
    <w:p w14:paraId="6CFC7FE2" w14:textId="77777777" w:rsidR="00AF1776" w:rsidRDefault="00AF1776" w:rsidP="00F422E6">
      <w:pPr>
        <w:spacing w:after="0" w:line="240" w:lineRule="auto"/>
        <w:rPr>
          <w:rFonts w:ascii="Verlag Light" w:hAnsi="Verlag Light"/>
          <w:b/>
          <w:bCs/>
          <w:sz w:val="24"/>
        </w:rPr>
      </w:pPr>
    </w:p>
    <w:p w14:paraId="2814011D" w14:textId="60851827" w:rsidR="00935F47" w:rsidRDefault="00935F47" w:rsidP="00F422E6">
      <w:pPr>
        <w:spacing w:after="0" w:line="240" w:lineRule="auto"/>
        <w:rPr>
          <w:rFonts w:ascii="Verlag Light" w:hAnsi="Verlag Light"/>
          <w:b/>
          <w:bCs/>
          <w:sz w:val="24"/>
        </w:rPr>
      </w:pPr>
      <w:r>
        <w:rPr>
          <w:rFonts w:ascii="Verlag Light" w:hAnsi="Verlag Light"/>
          <w:b/>
          <w:bCs/>
          <w:sz w:val="24"/>
        </w:rPr>
        <w:t>Referent Frederik Frederiksen, vicerektor</w:t>
      </w:r>
    </w:p>
    <w:sectPr w:rsidR="00935F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lag Book">
    <w:altName w:val="Calibri"/>
    <w:panose1 w:val="00000000000000000000"/>
    <w:charset w:val="00"/>
    <w:family w:val="modern"/>
    <w:notTrueType/>
    <w:pitch w:val="variable"/>
    <w:sig w:usb0="A000007F" w:usb1="0000006A" w:usb2="00000000" w:usb3="00000000" w:csb0="00000193" w:csb1="00000000"/>
  </w:font>
  <w:font w:name="Verlag Light">
    <w:altName w:val="Calibri"/>
    <w:panose1 w:val="00000000000000000000"/>
    <w:charset w:val="00"/>
    <w:family w:val="modern"/>
    <w:notTrueType/>
    <w:pitch w:val="variable"/>
    <w:sig w:usb0="A000007F" w:usb1="0000006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3342"/>
    <w:multiLevelType w:val="hybridMultilevel"/>
    <w:tmpl w:val="563C91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01DFC"/>
    <w:multiLevelType w:val="hybridMultilevel"/>
    <w:tmpl w:val="28522484"/>
    <w:lvl w:ilvl="0" w:tplc="0AE0B86C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418B2631"/>
    <w:multiLevelType w:val="hybridMultilevel"/>
    <w:tmpl w:val="D0028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05B34"/>
    <w:multiLevelType w:val="hybridMultilevel"/>
    <w:tmpl w:val="36E414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B7514"/>
    <w:multiLevelType w:val="hybridMultilevel"/>
    <w:tmpl w:val="B3020A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902130">
    <w:abstractNumId w:val="1"/>
  </w:num>
  <w:num w:numId="2" w16cid:durableId="1720398332">
    <w:abstractNumId w:val="3"/>
  </w:num>
  <w:num w:numId="3" w16cid:durableId="220219676">
    <w:abstractNumId w:val="0"/>
  </w:num>
  <w:num w:numId="4" w16cid:durableId="987049999">
    <w:abstractNumId w:val="4"/>
  </w:num>
  <w:num w:numId="5" w16cid:durableId="1096946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94"/>
    <w:rsid w:val="00005873"/>
    <w:rsid w:val="00056058"/>
    <w:rsid w:val="000B3878"/>
    <w:rsid w:val="000C46A2"/>
    <w:rsid w:val="001505D6"/>
    <w:rsid w:val="00150ADE"/>
    <w:rsid w:val="001552DE"/>
    <w:rsid w:val="00184E54"/>
    <w:rsid w:val="001A00E6"/>
    <w:rsid w:val="001C2868"/>
    <w:rsid w:val="001C50CF"/>
    <w:rsid w:val="001D787C"/>
    <w:rsid w:val="0024174E"/>
    <w:rsid w:val="00243E6D"/>
    <w:rsid w:val="002638CA"/>
    <w:rsid w:val="00284E01"/>
    <w:rsid w:val="00303686"/>
    <w:rsid w:val="00314381"/>
    <w:rsid w:val="00352DA0"/>
    <w:rsid w:val="00363694"/>
    <w:rsid w:val="003B1E18"/>
    <w:rsid w:val="003E463E"/>
    <w:rsid w:val="00446E4A"/>
    <w:rsid w:val="00460B8E"/>
    <w:rsid w:val="00466738"/>
    <w:rsid w:val="00474826"/>
    <w:rsid w:val="004E2494"/>
    <w:rsid w:val="00516F8F"/>
    <w:rsid w:val="005242E9"/>
    <w:rsid w:val="00543CBB"/>
    <w:rsid w:val="00596BD9"/>
    <w:rsid w:val="005C2954"/>
    <w:rsid w:val="005C2D4D"/>
    <w:rsid w:val="005D3063"/>
    <w:rsid w:val="005F2C40"/>
    <w:rsid w:val="00601886"/>
    <w:rsid w:val="006504B3"/>
    <w:rsid w:val="0065396C"/>
    <w:rsid w:val="006A1638"/>
    <w:rsid w:val="006A171D"/>
    <w:rsid w:val="00743A0F"/>
    <w:rsid w:val="00765CE5"/>
    <w:rsid w:val="007A2318"/>
    <w:rsid w:val="007D6136"/>
    <w:rsid w:val="007F64EF"/>
    <w:rsid w:val="008168DC"/>
    <w:rsid w:val="00853FEA"/>
    <w:rsid w:val="0085433B"/>
    <w:rsid w:val="00870176"/>
    <w:rsid w:val="00893DE5"/>
    <w:rsid w:val="00896A9F"/>
    <w:rsid w:val="008B0674"/>
    <w:rsid w:val="008D5416"/>
    <w:rsid w:val="00914CAA"/>
    <w:rsid w:val="00935F47"/>
    <w:rsid w:val="0095792E"/>
    <w:rsid w:val="009B2F03"/>
    <w:rsid w:val="00A81FBE"/>
    <w:rsid w:val="00A85F1F"/>
    <w:rsid w:val="00AB2221"/>
    <w:rsid w:val="00AC0CD8"/>
    <w:rsid w:val="00AC7BB9"/>
    <w:rsid w:val="00AD636A"/>
    <w:rsid w:val="00AF0288"/>
    <w:rsid w:val="00AF1776"/>
    <w:rsid w:val="00B24CEE"/>
    <w:rsid w:val="00B61900"/>
    <w:rsid w:val="00BB3FD5"/>
    <w:rsid w:val="00BE2C88"/>
    <w:rsid w:val="00C3025A"/>
    <w:rsid w:val="00C86170"/>
    <w:rsid w:val="00CA1FD0"/>
    <w:rsid w:val="00CA347B"/>
    <w:rsid w:val="00CD5BBD"/>
    <w:rsid w:val="00CE7243"/>
    <w:rsid w:val="00D03B4B"/>
    <w:rsid w:val="00D3086E"/>
    <w:rsid w:val="00D33635"/>
    <w:rsid w:val="00DA459C"/>
    <w:rsid w:val="00DB4394"/>
    <w:rsid w:val="00DE78C1"/>
    <w:rsid w:val="00E57431"/>
    <w:rsid w:val="00E60063"/>
    <w:rsid w:val="00EB14B1"/>
    <w:rsid w:val="00F05ED6"/>
    <w:rsid w:val="00F422E6"/>
    <w:rsid w:val="00F818E3"/>
    <w:rsid w:val="00FA1409"/>
    <w:rsid w:val="00FA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B9BA"/>
  <w15:chartTrackingRefBased/>
  <w15:docId w15:val="{D34EA582-F8E6-4518-BECF-EEE9D6F6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63694"/>
    <w:pPr>
      <w:spacing w:after="240" w:line="312" w:lineRule="auto"/>
      <w:ind w:left="720"/>
      <w:contextualSpacing/>
    </w:pPr>
    <w:rPr>
      <w:rFonts w:ascii="Verlag Book" w:eastAsiaTheme="minorEastAsia" w:hAnsi="Verlag Book"/>
      <w:sz w:val="20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6324</Characters>
  <Application>Microsoft Office Word</Application>
  <DocSecurity>4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Frederiksen</dc:creator>
  <cp:keywords/>
  <dc:description/>
  <cp:lastModifiedBy>Line Kakkar</cp:lastModifiedBy>
  <cp:revision>2</cp:revision>
  <dcterms:created xsi:type="dcterms:W3CDTF">2022-08-02T06:37:00Z</dcterms:created>
  <dcterms:modified xsi:type="dcterms:W3CDTF">2022-08-02T06:37:00Z</dcterms:modified>
</cp:coreProperties>
</file>