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D7B29" w14:textId="5E2FFF10" w:rsidR="00AA773C" w:rsidRDefault="00FA159A" w:rsidP="004870BD">
      <w:pPr>
        <w:pStyle w:val="Overskrift1"/>
      </w:pPr>
      <w:r>
        <w:t>Forældrekredsmøde d.18-09-2024</w:t>
      </w:r>
    </w:p>
    <w:p w14:paraId="3E321145" w14:textId="48218612" w:rsidR="00FA159A" w:rsidRDefault="00FA159A">
      <w:r>
        <w:t>Kære forældrekreds</w:t>
      </w:r>
    </w:p>
    <w:p w14:paraId="48C6C977" w14:textId="139FBBD2" w:rsidR="00FA159A" w:rsidRPr="0006190C" w:rsidRDefault="00FA159A">
      <w:pPr>
        <w:rPr>
          <w:b/>
          <w:bCs/>
        </w:rPr>
      </w:pPr>
      <w:r w:rsidRPr="0006190C">
        <w:rPr>
          <w:b/>
          <w:bCs/>
        </w:rPr>
        <w:t xml:space="preserve">Slide 1 </w:t>
      </w:r>
      <w:r w:rsidR="00A25B76" w:rsidRPr="0006190C">
        <w:rPr>
          <w:b/>
          <w:bCs/>
        </w:rPr>
        <w:t xml:space="preserve">- </w:t>
      </w:r>
      <w:r w:rsidRPr="0006190C">
        <w:rPr>
          <w:b/>
          <w:bCs/>
        </w:rPr>
        <w:t>historie</w:t>
      </w:r>
    </w:p>
    <w:p w14:paraId="2E6EE2E5" w14:textId="249A0C2A" w:rsidR="00012C13" w:rsidRDefault="00FA159A">
      <w:r>
        <w:t>NGG er midt i en utrolig spændende udviklingsfase. Man kan sige</w:t>
      </w:r>
      <w:r w:rsidR="003652D9">
        <w:t>,</w:t>
      </w:r>
      <w:r>
        <w:t xml:space="preserve"> at </w:t>
      </w:r>
      <w:proofErr w:type="spellStart"/>
      <w:r>
        <w:t>NGG’s</w:t>
      </w:r>
      <w:proofErr w:type="spellEnd"/>
      <w:r>
        <w:t xml:space="preserve"> 40’ere bliver et spændende årti med fokus på at samle os omkring den stærke institution vi er. Op gennem tiden har vi skabt den skole vi er i dag. En skole med fokus på børn og unges værdier, uddannelse og muligheder. Vi</w:t>
      </w:r>
      <w:r w:rsidR="00012C13">
        <w:t xml:space="preserve"> </w:t>
      </w:r>
      <w:r>
        <w:t xml:space="preserve">ønsker at </w:t>
      </w:r>
      <w:r w:rsidR="00012C13">
        <w:t>favne mange forskellige aldersgrupper og uddannelser. Og som I kan se har vi været ganske aktive i de første 40 år af vores historie.</w:t>
      </w:r>
    </w:p>
    <w:p w14:paraId="7234DCBF" w14:textId="267E8049" w:rsidR="00570DDA" w:rsidRDefault="00570DDA">
      <w:r>
        <w:t xml:space="preserve">Og heldigvis </w:t>
      </w:r>
      <w:r w:rsidR="002B7A88">
        <w:t>synes mange, at vi har en rigtig god skole og et stærkt</w:t>
      </w:r>
      <w:r w:rsidR="004916EB">
        <w:t xml:space="preserve"> </w:t>
      </w:r>
      <w:r w:rsidR="002B7A88">
        <w:t>værdigrundlag</w:t>
      </w:r>
      <w:r w:rsidR="004916EB">
        <w:t xml:space="preserve"> med spændende projekter i vente</w:t>
      </w:r>
      <w:r w:rsidR="00D743AB">
        <w:t xml:space="preserve">, hvilket har betydet at vi i år </w:t>
      </w:r>
      <w:r w:rsidR="000F2441">
        <w:t>har et meget flot elevtal med en fremgang på 60 elever i forhold til sidste år og venteliste i Ællingen</w:t>
      </w:r>
      <w:r w:rsidR="00194DC8">
        <w:t xml:space="preserve"> – vores forskole.</w:t>
      </w:r>
    </w:p>
    <w:p w14:paraId="6007855B" w14:textId="7DF48471" w:rsidR="00BF6D6C" w:rsidRPr="0079417D" w:rsidRDefault="00A309D6">
      <w:pPr>
        <w:rPr>
          <w:b/>
          <w:bCs/>
          <w:lang w:val="en-US"/>
        </w:rPr>
      </w:pPr>
      <w:r w:rsidRPr="0079417D">
        <w:rPr>
          <w:b/>
          <w:bCs/>
          <w:lang w:val="en-US"/>
        </w:rPr>
        <w:t xml:space="preserve">Slide 2 </w:t>
      </w:r>
      <w:r w:rsidR="00025865" w:rsidRPr="0079417D">
        <w:rPr>
          <w:b/>
          <w:bCs/>
          <w:lang w:val="en-US"/>
        </w:rPr>
        <w:t xml:space="preserve">– </w:t>
      </w:r>
      <w:r w:rsidR="0079417D" w:rsidRPr="0079417D">
        <w:rPr>
          <w:b/>
          <w:bCs/>
          <w:lang w:val="en-US"/>
        </w:rPr>
        <w:t>A part of s</w:t>
      </w:r>
      <w:r w:rsidR="0079417D">
        <w:rPr>
          <w:b/>
          <w:bCs/>
          <w:lang w:val="en-US"/>
        </w:rPr>
        <w:t>omething bigger</w:t>
      </w:r>
    </w:p>
    <w:p w14:paraId="637C08C6" w14:textId="167CE620" w:rsidR="00BA55C9" w:rsidRDefault="00BA55C9">
      <w:r>
        <w:t>Vi har som privatskole ikke helt frie rammer, men er u</w:t>
      </w:r>
      <w:r w:rsidR="00E60C37">
        <w:t>nd</w:t>
      </w:r>
      <w:r>
        <w:t>erlagt styrelse</w:t>
      </w:r>
      <w:r w:rsidR="00E60C37">
        <w:t xml:space="preserve">r for uddannelse. Herunder er der dog </w:t>
      </w:r>
      <w:r w:rsidR="008B4329">
        <w:t xml:space="preserve">visse </w:t>
      </w:r>
      <w:r w:rsidR="00E60C37">
        <w:t>frihedsgrader som privatskole</w:t>
      </w:r>
      <w:r w:rsidR="00293741">
        <w:t xml:space="preserve"> i forhold til folkeskolen. De</w:t>
      </w:r>
      <w:r w:rsidR="00EC44DA">
        <w:t>nne frihed</w:t>
      </w:r>
      <w:r w:rsidR="00293741">
        <w:t xml:space="preserve"> betyder også at statstilskuddet er </w:t>
      </w:r>
      <w:proofErr w:type="gramStart"/>
      <w:r w:rsidR="00293741">
        <w:t>mindre(</w:t>
      </w:r>
      <w:proofErr w:type="gramEnd"/>
      <w:r w:rsidR="00293741">
        <w:t xml:space="preserve">76%),som skal dækkes med skolepenge. </w:t>
      </w:r>
      <w:r w:rsidR="00EC44DA">
        <w:t>Det betyder også at vi har en tilsynsførende Ebbe Forsberg, som vi sammen valgte i maj måned</w:t>
      </w:r>
      <w:r w:rsidR="00E7264B">
        <w:t xml:space="preserve">. Ebbe vil besøge skolen et par gange i løbet af skoleåret og observere undervisningen og sikre at den lever op til </w:t>
      </w:r>
      <w:r w:rsidR="00DC4397">
        <w:t>forventningerne. I kan læse den sidste rapport inde på vores hjemmeside.</w:t>
      </w:r>
    </w:p>
    <w:p w14:paraId="4E3C065B" w14:textId="77777777" w:rsidR="00887CEB" w:rsidRDefault="00EC2DFD">
      <w:r>
        <w:t>Vi er også tilknytte privatskoleforeningen og særligt den del med private gymnasieuddannelser, som ikke er så stor i DK.</w:t>
      </w:r>
      <w:r w:rsidR="00F00A1B">
        <w:t xml:space="preserve"> </w:t>
      </w:r>
    </w:p>
    <w:p w14:paraId="1B6B9838" w14:textId="02D0565D" w:rsidR="00887CEB" w:rsidRPr="0006190C" w:rsidRDefault="00887CEB">
      <w:pPr>
        <w:rPr>
          <w:b/>
          <w:bCs/>
        </w:rPr>
      </w:pPr>
      <w:r w:rsidRPr="0006190C">
        <w:rPr>
          <w:b/>
          <w:bCs/>
        </w:rPr>
        <w:t>Slide 3</w:t>
      </w:r>
      <w:r w:rsidR="00A25B76" w:rsidRPr="0006190C">
        <w:rPr>
          <w:b/>
          <w:bCs/>
        </w:rPr>
        <w:t xml:space="preserve"> – de 7 samfundsløfter</w:t>
      </w:r>
    </w:p>
    <w:p w14:paraId="05D4B09F" w14:textId="221DD1B3" w:rsidR="00887CEB" w:rsidRDefault="00F00A1B">
      <w:r>
        <w:t xml:space="preserve">Foreningen </w:t>
      </w:r>
      <w:r w:rsidR="00B6151D">
        <w:t xml:space="preserve">er meget </w:t>
      </w:r>
      <w:r w:rsidR="001F2F22">
        <w:t>bevidst om,</w:t>
      </w:r>
      <w:r w:rsidR="00B6151D">
        <w:t xml:space="preserve"> at de private skoler selvfølgelig også har et kæmpe samfundsansvar eftersom en større og større del af </w:t>
      </w:r>
      <w:r w:rsidR="001F2F22">
        <w:t xml:space="preserve">børn og unge vælger denne skoletype. I den forbindelse har </w:t>
      </w:r>
      <w:r w:rsidR="00072573">
        <w:t>foreningen</w:t>
      </w:r>
      <w:r w:rsidR="001F2F22">
        <w:t xml:space="preserve"> de seneste år</w:t>
      </w:r>
      <w:r w:rsidR="00072573">
        <w:t xml:space="preserve"> udarbejdet</w:t>
      </w:r>
      <w:r w:rsidR="00887CEB">
        <w:t xml:space="preserve"> </w:t>
      </w:r>
      <w:r>
        <w:t xml:space="preserve">7 samfundsløfter, som </w:t>
      </w:r>
      <w:r w:rsidR="0026309B">
        <w:t>skolerne skal forsøge at leve efter så vidt det er muligt.</w:t>
      </w:r>
      <w:r w:rsidR="00887CEB">
        <w:t xml:space="preserve"> </w:t>
      </w:r>
    </w:p>
    <w:p w14:paraId="48D028E7" w14:textId="15C5A780" w:rsidR="00012C13" w:rsidRPr="0006190C" w:rsidRDefault="00012C13">
      <w:pPr>
        <w:rPr>
          <w:b/>
          <w:bCs/>
        </w:rPr>
      </w:pPr>
      <w:r w:rsidRPr="0006190C">
        <w:rPr>
          <w:b/>
          <w:bCs/>
        </w:rPr>
        <w:t xml:space="preserve">Slide </w:t>
      </w:r>
      <w:r w:rsidR="00A25B76" w:rsidRPr="0006190C">
        <w:rPr>
          <w:b/>
          <w:bCs/>
        </w:rPr>
        <w:t>4</w:t>
      </w:r>
      <w:r w:rsidRPr="0006190C">
        <w:rPr>
          <w:b/>
          <w:bCs/>
        </w:rPr>
        <w:t xml:space="preserve"> </w:t>
      </w:r>
      <w:r w:rsidR="00DD2731" w:rsidRPr="0006190C">
        <w:rPr>
          <w:b/>
          <w:bCs/>
        </w:rPr>
        <w:t xml:space="preserve">– skolen skaber værdi </w:t>
      </w:r>
    </w:p>
    <w:p w14:paraId="38B80174" w14:textId="7DF3ACD2" w:rsidR="00012C13" w:rsidRDefault="00012C13">
      <w:r w:rsidRPr="00012C13">
        <w:t>Læring skaber værdi for s</w:t>
      </w:r>
      <w:r>
        <w:t>kolen</w:t>
      </w:r>
      <w:r w:rsidR="00DD2731">
        <w:t>,</w:t>
      </w:r>
      <w:r>
        <w:t xml:space="preserve"> og det er det vi levere</w:t>
      </w:r>
      <w:r w:rsidR="00DD2731">
        <w:t>r hver eneste dag på mange forskellige niveauer og i mange sammenhænge</w:t>
      </w:r>
      <w:r>
        <w:t>.</w:t>
      </w:r>
      <w:r w:rsidR="00DD2731">
        <w:t xml:space="preserve"> Læring kommer i mange former og med mange perspektiver og platforme. Læring ses både i et fagligt perspektiv men også gennem et personligt </w:t>
      </w:r>
      <w:r w:rsidR="003C0A99">
        <w:t>perspektiv,</w:t>
      </w:r>
      <w:r w:rsidR="00DD2731">
        <w:t xml:space="preserve"> hvor det er vores opgave sammen med jer forældre at forme det enkelte barn, det enkelte unge menneske til at favne den nutid vi lever i, den fremtid der kommer og til at reflektere over de informationer, de konstant konfronteres med både i og uden for skoletiden</w:t>
      </w:r>
      <w:r w:rsidR="003C0A99">
        <w:t>.</w:t>
      </w:r>
    </w:p>
    <w:p w14:paraId="6B168AEF" w14:textId="66F0A9BF" w:rsidR="003C0A99" w:rsidRPr="00DA3EF1" w:rsidRDefault="003C0A99">
      <w:pPr>
        <w:rPr>
          <w:b/>
          <w:bCs/>
        </w:rPr>
      </w:pPr>
      <w:r w:rsidRPr="00DA3EF1">
        <w:rPr>
          <w:b/>
          <w:bCs/>
        </w:rPr>
        <w:t xml:space="preserve">Slide </w:t>
      </w:r>
      <w:r w:rsidR="002D5E35" w:rsidRPr="00DA3EF1">
        <w:rPr>
          <w:b/>
          <w:bCs/>
        </w:rPr>
        <w:t>5</w:t>
      </w:r>
      <w:r w:rsidRPr="00DA3EF1">
        <w:rPr>
          <w:b/>
          <w:bCs/>
        </w:rPr>
        <w:t xml:space="preserve"> – ”Upcycling Knowledge”</w:t>
      </w:r>
    </w:p>
    <w:p w14:paraId="1A39B361" w14:textId="3521E8A5" w:rsidR="00FA159A" w:rsidRDefault="003C0A99">
      <w:r>
        <w:t xml:space="preserve">NGG har gennem tiderne skabt en hel unik </w:t>
      </w:r>
      <w:r w:rsidR="0010409F">
        <w:t>uddannelsessammensætning</w:t>
      </w:r>
      <w:r>
        <w:t xml:space="preserve"> i Danmark, som indeholder muligheder for perspektiver, som de færreste skoler har, og det skal vi selvfølgelig udnytte. Nogle skoler har ligesom os </w:t>
      </w:r>
      <w:r w:rsidR="00012C13">
        <w:t>mulighed for samarbejder på langs gennem op mod 1</w:t>
      </w:r>
      <w:r>
        <w:t>4</w:t>
      </w:r>
      <w:r w:rsidR="00012C13">
        <w:t xml:space="preserve"> uddannelsestrin </w:t>
      </w:r>
      <w:r>
        <w:t>eller</w:t>
      </w:r>
      <w:r w:rsidR="00012C13">
        <w:t xml:space="preserve"> på </w:t>
      </w:r>
      <w:r w:rsidR="00012C13">
        <w:lastRenderedPageBreak/>
        <w:t>tværs mellem dansk og international kultur.</w:t>
      </w:r>
      <w:r>
        <w:t xml:space="preserve"> Vi har mulighed for det hele. Og fra sommeren 2025 får vi også gymnasieoverbygningen på vores internationale del med IBDP. </w:t>
      </w:r>
    </w:p>
    <w:p w14:paraId="42D4A3C7" w14:textId="2A6E351C" w:rsidR="003C0A99" w:rsidRDefault="003C0A99">
      <w:r>
        <w:t>Vores helhedsskolestruktur og unikhed skal vi blive ved med at forstærke og udnytte til at frembringe nye videns platforme, nye samarbejder og perspektivere gammel læring over i nye læringssituationer der pludselig kan give en anden værdi for andre. Vi ser</w:t>
      </w:r>
      <w:r w:rsidR="0019785E">
        <w:t>,</w:t>
      </w:r>
      <w:r>
        <w:t xml:space="preserve"> hvor stor succes skolen har med vores IPC -program i vores </w:t>
      </w:r>
      <w:proofErr w:type="spellStart"/>
      <w:r>
        <w:t>primary</w:t>
      </w:r>
      <w:proofErr w:type="spellEnd"/>
      <w:r>
        <w:t xml:space="preserve"> på vores internationale afdeling</w:t>
      </w:r>
      <w:r w:rsidR="0019785E">
        <w:t xml:space="preserve">. Et program hvor vi sidder med i inderkredsen omkring udviklingen og er en af de førende skoler på verdensplan. Det er på vej ind i </w:t>
      </w:r>
      <w:proofErr w:type="spellStart"/>
      <w:r w:rsidR="0019785E">
        <w:t>lower</w:t>
      </w:r>
      <w:proofErr w:type="spellEnd"/>
      <w:r w:rsidR="0019785E">
        <w:t xml:space="preserve"> </w:t>
      </w:r>
      <w:proofErr w:type="spellStart"/>
      <w:r w:rsidR="0019785E">
        <w:t>secundary</w:t>
      </w:r>
      <w:proofErr w:type="spellEnd"/>
      <w:r w:rsidR="0019785E">
        <w:t xml:space="preserve"> og er oplagt til at skabe spændende læring på tværs mellem dansk og international afdeling. Det kan åbne op for nye refleksioner og dermed ny viden, når vi skaber nye samarbejdsrelationer </w:t>
      </w:r>
      <w:proofErr w:type="spellStart"/>
      <w:r w:rsidR="0019785E">
        <w:t>påtværs</w:t>
      </w:r>
      <w:proofErr w:type="spellEnd"/>
      <w:r w:rsidR="0019785E">
        <w:t xml:space="preserve"> af kulturer.</w:t>
      </w:r>
    </w:p>
    <w:p w14:paraId="3061A141" w14:textId="57D90124" w:rsidR="0019785E" w:rsidRDefault="0019785E">
      <w:r>
        <w:t xml:space="preserve">Men også på langs når identiteter skabes – overgangen til 7./8.klasse og upper </w:t>
      </w:r>
      <w:proofErr w:type="spellStart"/>
      <w:r>
        <w:t>secundary</w:t>
      </w:r>
      <w:proofErr w:type="spellEnd"/>
      <w:r>
        <w:t xml:space="preserve"> eller til gymnasiet. Her er meget andet fokus end den klassiske læring ude i klasserummene. Her kigges mod omgivelserne, mod klassen og samfundet. </w:t>
      </w:r>
      <w:r w:rsidR="007244F9">
        <w:t xml:space="preserve">Her betyder </w:t>
      </w:r>
      <w:proofErr w:type="gramStart"/>
      <w:r w:rsidR="007244F9">
        <w:t>værdier  ekstremt</w:t>
      </w:r>
      <w:proofErr w:type="gramEnd"/>
      <w:r w:rsidR="007244F9">
        <w:t xml:space="preserve"> meget, da den unge testes i mange sammenhænge. Her er det ikke altid at den voksne trænger lige så stærkt igennem som en lidt ældre elev. Derfor kan inspiration fra ældre studerende ofte understøtte lærerens faglige pointer enormt meget og hjælpe til et andet perspektiv. I dag har vi brobygningsuger og </w:t>
      </w:r>
      <w:proofErr w:type="spellStart"/>
      <w:r w:rsidR="007244F9">
        <w:t>sportscollege</w:t>
      </w:r>
      <w:proofErr w:type="spellEnd"/>
      <w:r w:rsidR="007244F9">
        <w:t>/</w:t>
      </w:r>
      <w:proofErr w:type="spellStart"/>
      <w:r w:rsidR="007244F9">
        <w:t>musicacademy</w:t>
      </w:r>
      <w:proofErr w:type="spellEnd"/>
      <w:r w:rsidR="007244F9">
        <w:t>, hvor gymnasieelever og udskoling samarbejder om læring og det ønsker vi at udnytte endnu mere.</w:t>
      </w:r>
    </w:p>
    <w:p w14:paraId="130F6476" w14:textId="5D01C18C" w:rsidR="007244F9" w:rsidRDefault="007244F9">
      <w:r>
        <w:t xml:space="preserve">Specielt gennem forløb fra 8. klasse, som vi mærker stor interesse til og som skaber nogle gode interessefællesskaber i klassen. I år har vi startet vores anden 5-årige gymnasielinje </w:t>
      </w:r>
      <w:proofErr w:type="spellStart"/>
      <w:r>
        <w:t>SocialScience</w:t>
      </w:r>
      <w:proofErr w:type="spellEnd"/>
      <w:r>
        <w:t xml:space="preserve"> som flankerer vores eksisterende LifeScience. </w:t>
      </w:r>
    </w:p>
    <w:p w14:paraId="16F59A4F" w14:textId="1456B13A" w:rsidR="007244F9" w:rsidRDefault="007244F9">
      <w:r>
        <w:t xml:space="preserve">Det vi har lært er, at disse fællesskaber der opstår omkring en samlet </w:t>
      </w:r>
      <w:proofErr w:type="gramStart"/>
      <w:r>
        <w:t>interesse</w:t>
      </w:r>
      <w:proofErr w:type="gramEnd"/>
      <w:r>
        <w:t xml:space="preserve"> skaber et fundament, hvor stærke værdier og høj faglighed kan udspringe, hvis vi bruger det rigtigt.</w:t>
      </w:r>
    </w:p>
    <w:p w14:paraId="72E906A4" w14:textId="5B2AF02D" w:rsidR="00F9012A" w:rsidRDefault="007244F9">
      <w:r>
        <w:t xml:space="preserve">Til næste år </w:t>
      </w:r>
      <w:r w:rsidR="008000FA">
        <w:t xml:space="preserve">har vi planer om at starte en 2-årig sportslinje med mulighed for overbygning til en idrætslinje i gymnasiet. </w:t>
      </w:r>
    </w:p>
    <w:p w14:paraId="467B2A5C" w14:textId="414B35CD" w:rsidR="002D5A22" w:rsidRDefault="002D5A22">
      <w:r>
        <w:t xml:space="preserve">Også i vores SFO ”Svanereden” sker lege og fællesskab på tværs. Det prøver vi at udvide til klubtilbud for </w:t>
      </w:r>
      <w:r w:rsidR="005A6DAE">
        <w:t xml:space="preserve">4.-6.kl og </w:t>
      </w:r>
      <w:proofErr w:type="spellStart"/>
      <w:r w:rsidR="005A6DAE">
        <w:t>year</w:t>
      </w:r>
      <w:proofErr w:type="spellEnd"/>
      <w:r w:rsidR="005A6DAE">
        <w:t xml:space="preserve"> 6-8</w:t>
      </w:r>
      <w:r w:rsidR="00EF7CF3">
        <w:t>.</w:t>
      </w:r>
    </w:p>
    <w:p w14:paraId="79AD8E00" w14:textId="2995584C" w:rsidR="006738D8" w:rsidRPr="00276A50" w:rsidRDefault="006738D8">
      <w:pPr>
        <w:rPr>
          <w:b/>
          <w:bCs/>
        </w:rPr>
      </w:pPr>
      <w:r w:rsidRPr="00276A50">
        <w:rPr>
          <w:b/>
          <w:bCs/>
        </w:rPr>
        <w:t>Slide 6</w:t>
      </w:r>
      <w:r w:rsidR="00055082" w:rsidRPr="00276A50">
        <w:rPr>
          <w:b/>
          <w:bCs/>
        </w:rPr>
        <w:t>+7</w:t>
      </w:r>
    </w:p>
    <w:p w14:paraId="5A33F85E" w14:textId="7923553A" w:rsidR="008C30B0" w:rsidRDefault="00055082">
      <w:r>
        <w:t>Fagligt overskud – vi kan godt være stolte af vores skole</w:t>
      </w:r>
      <w:r w:rsidR="008C30B0">
        <w:t xml:space="preserve">. Meget flotte resultater, </w:t>
      </w:r>
      <w:proofErr w:type="spellStart"/>
      <w:r w:rsidR="008C30B0">
        <w:t>spec</w:t>
      </w:r>
      <w:proofErr w:type="spellEnd"/>
      <w:r w:rsidR="008C30B0">
        <w:t>. fokus på løfteevne</w:t>
      </w:r>
      <w:r w:rsidR="00D8204E">
        <w:t>.</w:t>
      </w:r>
    </w:p>
    <w:p w14:paraId="6D2B1D55" w14:textId="4656096B" w:rsidR="00727DB5" w:rsidRPr="00276A50" w:rsidRDefault="00B63758">
      <w:pPr>
        <w:rPr>
          <w:b/>
          <w:bCs/>
        </w:rPr>
      </w:pPr>
      <w:r w:rsidRPr="00276A50">
        <w:rPr>
          <w:b/>
          <w:bCs/>
        </w:rPr>
        <w:t xml:space="preserve">Slide </w:t>
      </w:r>
      <w:r w:rsidR="00D8204E" w:rsidRPr="00276A50">
        <w:rPr>
          <w:b/>
          <w:bCs/>
        </w:rPr>
        <w:t>8</w:t>
      </w:r>
      <w:r w:rsidRPr="00276A50">
        <w:rPr>
          <w:b/>
          <w:bCs/>
        </w:rPr>
        <w:t xml:space="preserve"> - Nye</w:t>
      </w:r>
      <w:r w:rsidR="009834F8" w:rsidRPr="00276A50">
        <w:rPr>
          <w:b/>
          <w:bCs/>
        </w:rPr>
        <w:t xml:space="preserve"> tiltag</w:t>
      </w:r>
      <w:r w:rsidRPr="00276A50">
        <w:rPr>
          <w:b/>
          <w:bCs/>
        </w:rPr>
        <w:t xml:space="preserve"> og lidt af de gamle</w:t>
      </w:r>
      <w:r w:rsidR="009834F8" w:rsidRPr="00276A50">
        <w:rPr>
          <w:b/>
          <w:bCs/>
        </w:rPr>
        <w:t>:</w:t>
      </w:r>
    </w:p>
    <w:p w14:paraId="1237CB72" w14:textId="6BB388E2" w:rsidR="00B63758" w:rsidRPr="00BE5ED4" w:rsidRDefault="00B63758">
      <w:pPr>
        <w:rPr>
          <w:b/>
          <w:bCs/>
        </w:rPr>
      </w:pPr>
      <w:r w:rsidRPr="00BE5ED4">
        <w:rPr>
          <w:b/>
          <w:bCs/>
        </w:rPr>
        <w:t>Moduler og mødetid</w:t>
      </w:r>
    </w:p>
    <w:p w14:paraId="6D513B5D" w14:textId="37D219E2" w:rsidR="00684232" w:rsidRDefault="009834F8">
      <w:r>
        <w:t xml:space="preserve">I år møder vi samtidig og har samlet undervisningen i </w:t>
      </w:r>
      <w:r w:rsidRPr="002D5F25">
        <w:rPr>
          <w:b/>
          <w:bCs/>
        </w:rPr>
        <w:t>blokke</w:t>
      </w:r>
      <w:r w:rsidR="00A226D7">
        <w:t xml:space="preserve">. Vi har store forventninger, men ved godt at der skal arbejdes hårdt for at </w:t>
      </w:r>
      <w:r w:rsidR="00A63B38">
        <w:t>skabe</w:t>
      </w:r>
      <w:r w:rsidR="00A226D7">
        <w:t xml:space="preserve"> forandringen</w:t>
      </w:r>
      <w:r w:rsidR="00A63B38">
        <w:t>, som vi gerne vil</w:t>
      </w:r>
      <w:r w:rsidR="00A226D7">
        <w:t xml:space="preserve">. </w:t>
      </w:r>
      <w:r w:rsidR="00A63B38">
        <w:t xml:space="preserve">Lærerne har taget den nye struktur til sig og </w:t>
      </w:r>
      <w:r w:rsidR="003522E9">
        <w:t xml:space="preserve">samarbejder om inspiration til </w:t>
      </w:r>
      <w:r w:rsidR="00541D18">
        <w:t>indhold og struktur</w:t>
      </w:r>
      <w:r w:rsidR="00747D62">
        <w:t xml:space="preserve">. Det er for tidlig at sige noget endnu, men vi vil følge udviklingen og </w:t>
      </w:r>
      <w:r w:rsidR="0057561E">
        <w:t>evaluere undervejs.</w:t>
      </w:r>
    </w:p>
    <w:p w14:paraId="46D58677" w14:textId="5EA2A8EE" w:rsidR="009834F8" w:rsidRDefault="00A95C9A">
      <w:r>
        <w:t xml:space="preserve">Vores </w:t>
      </w:r>
      <w:r w:rsidRPr="002D5F25">
        <w:rPr>
          <w:b/>
          <w:bCs/>
        </w:rPr>
        <w:t>fælles mødetid</w:t>
      </w:r>
      <w:r w:rsidR="00B056A5">
        <w:t xml:space="preserve"> er indtil videre gået godt. Tilbagemeldingen fra lærere omkring de unge på den danske afdeling er at eleverne virker friskere kl. 8.30 når timen starter.</w:t>
      </w:r>
      <w:r w:rsidR="00E230BA">
        <w:t xml:space="preserve"> Vi håber at alle hjem er ved at komme ind i den nye morgenrytme</w:t>
      </w:r>
      <w:r w:rsidR="00125D87">
        <w:t xml:space="preserve"> om man så møder senere eller tidligere.</w:t>
      </w:r>
      <w:r w:rsidR="00435159">
        <w:t xml:space="preserve"> Oplysning </w:t>
      </w:r>
      <w:r w:rsidR="00435159">
        <w:lastRenderedPageBreak/>
        <w:t>omskolebusserne er, at det kun er den ene rute, som vi kan ændre til senere tider. Lige nu er det bussen fra Birkerød</w:t>
      </w:r>
      <w:r w:rsidR="009B34F5">
        <w:t xml:space="preserve"> som afgår lidt senere. Det hænger sammen med busselskabets øvrige aftaler. </w:t>
      </w:r>
      <w:r w:rsidR="002D5F25">
        <w:t>Det hele fremgår af hjemmesiden.</w:t>
      </w:r>
    </w:p>
    <w:p w14:paraId="75FC0301" w14:textId="2B1E1650" w:rsidR="00ED14B3" w:rsidRDefault="00ED14B3">
      <w:r w:rsidRPr="002D5F25">
        <w:rPr>
          <w:b/>
          <w:bCs/>
        </w:rPr>
        <w:t>Mobiltelefonforbud</w:t>
      </w:r>
      <w:r>
        <w:t xml:space="preserve"> intensiveres </w:t>
      </w:r>
      <w:r w:rsidR="00AA13B5">
        <w:t xml:space="preserve">med opstramning af reglerne, hvis ikke det har den ønskede effekt. </w:t>
      </w:r>
      <w:r w:rsidR="00FC4E78">
        <w:t>Det evalueres løbede med lærerne.</w:t>
      </w:r>
    </w:p>
    <w:p w14:paraId="7F6B231B" w14:textId="02823DFA" w:rsidR="0081268A" w:rsidRDefault="007210AB">
      <w:r w:rsidRPr="007210AB">
        <w:rPr>
          <w:b/>
          <w:bCs/>
        </w:rPr>
        <w:t xml:space="preserve">AI </w:t>
      </w:r>
      <w:r>
        <w:t xml:space="preserve">- </w:t>
      </w:r>
      <w:r w:rsidR="0081268A">
        <w:t xml:space="preserve">Viden kommer i mange former og kan bearbejdes på mange platforme – digitalt og analogt. Vi vil opsøge kontraster og </w:t>
      </w:r>
      <w:r w:rsidR="006823E3">
        <w:t>implementere</w:t>
      </w:r>
      <w:r w:rsidR="00F90914">
        <w:t xml:space="preserve"> </w:t>
      </w:r>
      <w:r w:rsidR="00F90914" w:rsidRPr="00730035">
        <w:rPr>
          <w:b/>
          <w:bCs/>
        </w:rPr>
        <w:t>AI</w:t>
      </w:r>
      <w:r w:rsidR="00F90914">
        <w:t xml:space="preserve"> som e</w:t>
      </w:r>
      <w:r w:rsidR="007247EE">
        <w:t>t</w:t>
      </w:r>
      <w:r w:rsidR="00F90914">
        <w:t xml:space="preserve"> </w:t>
      </w:r>
      <w:r w:rsidR="007247EE">
        <w:t xml:space="preserve">perspektiverende </w:t>
      </w:r>
      <w:proofErr w:type="spellStart"/>
      <w:r w:rsidR="007247EE">
        <w:t>vidensmedie</w:t>
      </w:r>
      <w:proofErr w:type="spellEnd"/>
      <w:r w:rsidR="007247EE">
        <w:t xml:space="preserve"> i samarbejde med vores faglige fundament</w:t>
      </w:r>
      <w:r w:rsidR="006823E3">
        <w:t xml:space="preserve"> det kommende skoleår</w:t>
      </w:r>
      <w:r w:rsidR="00945717">
        <w:t>.</w:t>
      </w:r>
      <w:r w:rsidR="00CE346D">
        <w:t xml:space="preserve"> </w:t>
      </w:r>
      <w:r w:rsidR="006823E3">
        <w:t>Det er ledelsens og bestyrelse</w:t>
      </w:r>
      <w:r w:rsidR="000F2C6A">
        <w:t>ns opfattelse at det er et område</w:t>
      </w:r>
      <w:r w:rsidR="00C9209F">
        <w:t xml:space="preserve"> som</w:t>
      </w:r>
      <w:r w:rsidR="000F2C6A">
        <w:t xml:space="preserve"> vores børn og unge </w:t>
      </w:r>
      <w:r w:rsidR="00AC7F85">
        <w:t>allerede er godt bevandret i, men at de også er usikre på hvor grænsen mellem plagiat</w:t>
      </w:r>
      <w:r w:rsidR="00E60567">
        <w:t>/snyd og tilladt understøttende hjælpemiddel går.</w:t>
      </w:r>
      <w:r w:rsidR="00871DCF">
        <w:t xml:space="preserve"> Det er derfor vores opgave at skabe læringssituationer med AI, </w:t>
      </w:r>
      <w:proofErr w:type="spellStart"/>
      <w:r w:rsidR="00871DCF">
        <w:t>chatbotter</w:t>
      </w:r>
      <w:proofErr w:type="spellEnd"/>
      <w:r w:rsidR="00871DCF">
        <w:t xml:space="preserve"> osv. </w:t>
      </w:r>
      <w:r w:rsidR="00407D35">
        <w:t>som eleverne kan bruge til at reflektere over anvendt viden og skabe ny viden.</w:t>
      </w:r>
      <w:r w:rsidR="001B70AB">
        <w:t xml:space="preserve"> I</w:t>
      </w:r>
      <w:r w:rsidR="00945717">
        <w:t>nden året er omme</w:t>
      </w:r>
      <w:r w:rsidR="00290494">
        <w:t>,</w:t>
      </w:r>
      <w:r w:rsidR="00945717">
        <w:t xml:space="preserve"> </w:t>
      </w:r>
      <w:r w:rsidR="001B70AB">
        <w:t xml:space="preserve">vil store dele af skolens elever </w:t>
      </w:r>
      <w:r w:rsidR="00670EFD">
        <w:t>have opstartet undervisningsforløb heri.</w:t>
      </w:r>
    </w:p>
    <w:p w14:paraId="1F154AB1" w14:textId="6FA93574" w:rsidR="00DD135E" w:rsidRDefault="00DD135E">
      <w:r w:rsidRPr="00557716">
        <w:rPr>
          <w:b/>
          <w:bCs/>
        </w:rPr>
        <w:t>Trafikken</w:t>
      </w:r>
      <w:r>
        <w:t xml:space="preserve"> ved Kongevejen bliver mere tæt.  Vi har sendt et brev til kommunen og adviseret dem om farerne i krydsene dernede</w:t>
      </w:r>
      <w:r w:rsidR="00DC7FCC">
        <w:t xml:space="preserve">. Vi har ikke hørt tilbage endnu. Der </w:t>
      </w:r>
      <w:proofErr w:type="spellStart"/>
      <w:r w:rsidR="00DC7FCC">
        <w:t>erlavet</w:t>
      </w:r>
      <w:proofErr w:type="spellEnd"/>
      <w:r w:rsidR="00DC7FCC">
        <w:t xml:space="preserve"> </w:t>
      </w:r>
      <w:proofErr w:type="spellStart"/>
      <w:r w:rsidR="00DC7FCC">
        <w:t>opstregninger</w:t>
      </w:r>
      <w:proofErr w:type="spellEnd"/>
      <w:r w:rsidR="00DC7FCC">
        <w:t xml:space="preserve"> og skiltning i forbindelse med #sikker skolevej” ved p-pladsen ved NIS og indkørslen til den nye skole</w:t>
      </w:r>
      <w:r w:rsidR="00557716">
        <w:t>bygning.</w:t>
      </w:r>
    </w:p>
    <w:p w14:paraId="4BF67C04" w14:textId="0E2C086D" w:rsidR="00EF5D9C" w:rsidRDefault="00EF5D9C">
      <w:r>
        <w:t xml:space="preserve">Slide 7 – </w:t>
      </w:r>
      <w:proofErr w:type="spellStart"/>
      <w:r w:rsidRPr="008D2C4C">
        <w:rPr>
          <w:b/>
          <w:bCs/>
        </w:rPr>
        <w:t>Skoleintra</w:t>
      </w:r>
      <w:proofErr w:type="spellEnd"/>
    </w:p>
    <w:p w14:paraId="1CB70086" w14:textId="28E7EEC8" w:rsidR="00FC4E78" w:rsidRDefault="00EF5D9C">
      <w:r>
        <w:t>Ny kommunikationsplatform</w:t>
      </w:r>
      <w:r w:rsidR="00B06004">
        <w:t xml:space="preserve"> allerede implementeret på NIS og snart kommer turen til DK-grundskolen. Gymnasiet bliver på </w:t>
      </w:r>
      <w:proofErr w:type="spellStart"/>
      <w:r w:rsidR="00B06004">
        <w:t>lectio</w:t>
      </w:r>
      <w:proofErr w:type="spellEnd"/>
      <w:r w:rsidR="00B06004">
        <w:t xml:space="preserve">, da det styres af de unge. </w:t>
      </w:r>
      <w:r w:rsidR="00095698">
        <w:t xml:space="preserve">Processen er at </w:t>
      </w:r>
      <w:proofErr w:type="spellStart"/>
      <w:r w:rsidR="00095698">
        <w:t>fåadministration</w:t>
      </w:r>
      <w:proofErr w:type="spellEnd"/>
      <w:r w:rsidR="00095698">
        <w:t xml:space="preserve"> og lærere med først og derefter udsende information til forældre.</w:t>
      </w:r>
      <w:r w:rsidR="003020C0">
        <w:t xml:space="preserve"> Det er et system hvor informationer bliver meget mere tilgængelige for forældre</w:t>
      </w:r>
      <w:r w:rsidR="000D6784">
        <w:t xml:space="preserve">, hvilket er en stor efterspørgsel hos mange. Derudover vil kommunikationen om opsyn og fravær </w:t>
      </w:r>
      <w:r w:rsidR="0018632B">
        <w:t>styrkes væsentligt. Vi glæder os til at få gang i processen.</w:t>
      </w:r>
      <w:r w:rsidR="00B06004">
        <w:t xml:space="preserve"> </w:t>
      </w:r>
    </w:p>
    <w:p w14:paraId="32792A99" w14:textId="3FE592F7" w:rsidR="00EF5D9C" w:rsidRDefault="0018632B">
      <w:r>
        <w:t xml:space="preserve">Slide 8 – </w:t>
      </w:r>
      <w:r w:rsidRPr="008D2C4C">
        <w:rPr>
          <w:b/>
          <w:bCs/>
        </w:rPr>
        <w:t>Ny skolebygning</w:t>
      </w:r>
    </w:p>
    <w:p w14:paraId="79CCB58F" w14:textId="504F8E33" w:rsidR="0018632B" w:rsidRDefault="00D317C0" w:rsidP="00D317C0">
      <w:pPr>
        <w:pStyle w:val="Listeafsnit"/>
        <w:numPr>
          <w:ilvl w:val="0"/>
          <w:numId w:val="2"/>
        </w:numPr>
      </w:pPr>
      <w:r>
        <w:t>Processen er godt i gang I kan følge med på hjemmesiden</w:t>
      </w:r>
    </w:p>
    <w:p w14:paraId="38147141" w14:textId="216D95D6" w:rsidR="00D317C0" w:rsidRDefault="00D317C0" w:rsidP="00D317C0">
      <w:pPr>
        <w:pStyle w:val="Listeafsnit"/>
        <w:numPr>
          <w:ilvl w:val="0"/>
          <w:numId w:val="2"/>
        </w:numPr>
      </w:pPr>
      <w:r>
        <w:t xml:space="preserve">Elevrådene </w:t>
      </w:r>
      <w:r w:rsidR="0028703C">
        <w:t xml:space="preserve">og lærerne skal involveres det kommende år omkring indretning og design af </w:t>
      </w:r>
      <w:proofErr w:type="spellStart"/>
      <w:r w:rsidR="0028703C">
        <w:t>indemiljøer</w:t>
      </w:r>
      <w:proofErr w:type="spellEnd"/>
      <w:r w:rsidR="0007403E">
        <w:t>/studiemiljøer</w:t>
      </w:r>
    </w:p>
    <w:p w14:paraId="731747B1" w14:textId="2CB9334D" w:rsidR="0007403E" w:rsidRDefault="004870BD" w:rsidP="00D317C0">
      <w:pPr>
        <w:pStyle w:val="Listeafsnit"/>
        <w:numPr>
          <w:ilvl w:val="0"/>
          <w:numId w:val="2"/>
        </w:numPr>
      </w:pPr>
      <w:r>
        <w:t xml:space="preserve">NGG Støtteforening og </w:t>
      </w:r>
      <w:r w:rsidR="0007403E">
        <w:t>Fundraising er vigtig</w:t>
      </w:r>
      <w:r>
        <w:t>e</w:t>
      </w:r>
      <w:r w:rsidR="0007403E">
        <w:t xml:space="preserve"> del</w:t>
      </w:r>
      <w:r>
        <w:t>e</w:t>
      </w:r>
      <w:r w:rsidR="0007403E">
        <w:t xml:space="preserve"> af processen</w:t>
      </w:r>
      <w:r>
        <w:t>.</w:t>
      </w:r>
    </w:p>
    <w:p w14:paraId="5BB4BBDE" w14:textId="77777777" w:rsidR="007927CF" w:rsidRDefault="007927CF"/>
    <w:p w14:paraId="143E1A52" w14:textId="1B714BBE" w:rsidR="002912B2" w:rsidRPr="00A73359" w:rsidRDefault="002912B2" w:rsidP="006C3EA4">
      <w:pPr>
        <w:rPr>
          <w:lang w:val="en-US"/>
        </w:rPr>
      </w:pPr>
    </w:p>
    <w:sectPr w:rsidR="002912B2" w:rsidRPr="00A733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64844"/>
    <w:multiLevelType w:val="hybridMultilevel"/>
    <w:tmpl w:val="A15CAFDA"/>
    <w:lvl w:ilvl="0" w:tplc="22CAF62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B80B14"/>
    <w:multiLevelType w:val="hybridMultilevel"/>
    <w:tmpl w:val="FE9C4876"/>
    <w:lvl w:ilvl="0" w:tplc="C0C862C0">
      <w:numFmt w:val="bullet"/>
      <w:lvlText w:val="-"/>
      <w:lvlJc w:val="left"/>
      <w:pPr>
        <w:ind w:left="720" w:hanging="360"/>
      </w:pPr>
      <w:rPr>
        <w:rFonts w:ascii="Aptos" w:eastAsia="Aptos" w:hAnsi="Aptos"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033070977">
    <w:abstractNumId w:val="1"/>
  </w:num>
  <w:num w:numId="2" w16cid:durableId="42553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9A"/>
    <w:rsid w:val="00012C13"/>
    <w:rsid w:val="00025865"/>
    <w:rsid w:val="000446D7"/>
    <w:rsid w:val="00051034"/>
    <w:rsid w:val="00055082"/>
    <w:rsid w:val="0006190C"/>
    <w:rsid w:val="00072573"/>
    <w:rsid w:val="0007403E"/>
    <w:rsid w:val="00095698"/>
    <w:rsid w:val="000D2303"/>
    <w:rsid w:val="000D6784"/>
    <w:rsid w:val="000F2441"/>
    <w:rsid w:val="000F2C6A"/>
    <w:rsid w:val="0010409F"/>
    <w:rsid w:val="00125D87"/>
    <w:rsid w:val="0014068D"/>
    <w:rsid w:val="0018632B"/>
    <w:rsid w:val="00192524"/>
    <w:rsid w:val="00194DC8"/>
    <w:rsid w:val="001973E8"/>
    <w:rsid w:val="0019785E"/>
    <w:rsid w:val="001B70AB"/>
    <w:rsid w:val="001C1594"/>
    <w:rsid w:val="001E630C"/>
    <w:rsid w:val="001F2F22"/>
    <w:rsid w:val="0026309B"/>
    <w:rsid w:val="00276A50"/>
    <w:rsid w:val="00286B59"/>
    <w:rsid w:val="0028703C"/>
    <w:rsid w:val="00290238"/>
    <w:rsid w:val="00290494"/>
    <w:rsid w:val="002912B2"/>
    <w:rsid w:val="00293741"/>
    <w:rsid w:val="002B7A88"/>
    <w:rsid w:val="002D0C26"/>
    <w:rsid w:val="002D5A22"/>
    <w:rsid w:val="002D5E35"/>
    <w:rsid w:val="002D5F25"/>
    <w:rsid w:val="002F29CE"/>
    <w:rsid w:val="003020C0"/>
    <w:rsid w:val="0031139B"/>
    <w:rsid w:val="00312DFE"/>
    <w:rsid w:val="0031375D"/>
    <w:rsid w:val="00326C32"/>
    <w:rsid w:val="003522DF"/>
    <w:rsid w:val="003522E9"/>
    <w:rsid w:val="00353699"/>
    <w:rsid w:val="003652D9"/>
    <w:rsid w:val="00365FCA"/>
    <w:rsid w:val="003C0A99"/>
    <w:rsid w:val="0040181A"/>
    <w:rsid w:val="00407D35"/>
    <w:rsid w:val="004319EB"/>
    <w:rsid w:val="00435159"/>
    <w:rsid w:val="004737B6"/>
    <w:rsid w:val="004870BD"/>
    <w:rsid w:val="004916EB"/>
    <w:rsid w:val="004B6575"/>
    <w:rsid w:val="004D6311"/>
    <w:rsid w:val="004F6439"/>
    <w:rsid w:val="00525CAA"/>
    <w:rsid w:val="00541D18"/>
    <w:rsid w:val="00554140"/>
    <w:rsid w:val="00557716"/>
    <w:rsid w:val="00570DDA"/>
    <w:rsid w:val="00574BE5"/>
    <w:rsid w:val="0057561E"/>
    <w:rsid w:val="00577CDB"/>
    <w:rsid w:val="00580C72"/>
    <w:rsid w:val="00583FA0"/>
    <w:rsid w:val="005A6DAE"/>
    <w:rsid w:val="00642C5E"/>
    <w:rsid w:val="00670EFD"/>
    <w:rsid w:val="006738D8"/>
    <w:rsid w:val="00680675"/>
    <w:rsid w:val="006823E3"/>
    <w:rsid w:val="0068381E"/>
    <w:rsid w:val="00684232"/>
    <w:rsid w:val="006C3EA4"/>
    <w:rsid w:val="007210AB"/>
    <w:rsid w:val="007244F9"/>
    <w:rsid w:val="007247EE"/>
    <w:rsid w:val="0072777B"/>
    <w:rsid w:val="00727DB5"/>
    <w:rsid w:val="00730035"/>
    <w:rsid w:val="00747D62"/>
    <w:rsid w:val="007927CF"/>
    <w:rsid w:val="0079417D"/>
    <w:rsid w:val="007A4D26"/>
    <w:rsid w:val="007D150A"/>
    <w:rsid w:val="008000FA"/>
    <w:rsid w:val="0081268A"/>
    <w:rsid w:val="008418CD"/>
    <w:rsid w:val="00871DCF"/>
    <w:rsid w:val="00887CEB"/>
    <w:rsid w:val="008B4329"/>
    <w:rsid w:val="008C30B0"/>
    <w:rsid w:val="008D2C4C"/>
    <w:rsid w:val="008E5E1E"/>
    <w:rsid w:val="00931830"/>
    <w:rsid w:val="00945717"/>
    <w:rsid w:val="009834F8"/>
    <w:rsid w:val="009B34F5"/>
    <w:rsid w:val="009B5957"/>
    <w:rsid w:val="00A226D7"/>
    <w:rsid w:val="00A25B76"/>
    <w:rsid w:val="00A266E8"/>
    <w:rsid w:val="00A309D6"/>
    <w:rsid w:val="00A63B38"/>
    <w:rsid w:val="00A66F21"/>
    <w:rsid w:val="00A73359"/>
    <w:rsid w:val="00A73EFC"/>
    <w:rsid w:val="00A95C9A"/>
    <w:rsid w:val="00AA13B5"/>
    <w:rsid w:val="00AA773C"/>
    <w:rsid w:val="00AB377D"/>
    <w:rsid w:val="00AC1D6C"/>
    <w:rsid w:val="00AC7F85"/>
    <w:rsid w:val="00B03C0A"/>
    <w:rsid w:val="00B056A5"/>
    <w:rsid w:val="00B06004"/>
    <w:rsid w:val="00B1669A"/>
    <w:rsid w:val="00B6151D"/>
    <w:rsid w:val="00B63758"/>
    <w:rsid w:val="00BA55C9"/>
    <w:rsid w:val="00BC58CD"/>
    <w:rsid w:val="00BD501B"/>
    <w:rsid w:val="00BE5ED4"/>
    <w:rsid w:val="00BF6D6C"/>
    <w:rsid w:val="00C32337"/>
    <w:rsid w:val="00C72BC1"/>
    <w:rsid w:val="00C9209F"/>
    <w:rsid w:val="00C96ECF"/>
    <w:rsid w:val="00CE346D"/>
    <w:rsid w:val="00CE5722"/>
    <w:rsid w:val="00D22FF3"/>
    <w:rsid w:val="00D317C0"/>
    <w:rsid w:val="00D71C61"/>
    <w:rsid w:val="00D743AB"/>
    <w:rsid w:val="00D8204E"/>
    <w:rsid w:val="00D96D17"/>
    <w:rsid w:val="00DA3EF1"/>
    <w:rsid w:val="00DC4397"/>
    <w:rsid w:val="00DC7FCC"/>
    <w:rsid w:val="00DD135E"/>
    <w:rsid w:val="00DD2731"/>
    <w:rsid w:val="00E230BA"/>
    <w:rsid w:val="00E30E3F"/>
    <w:rsid w:val="00E44950"/>
    <w:rsid w:val="00E540E3"/>
    <w:rsid w:val="00E55BFE"/>
    <w:rsid w:val="00E60567"/>
    <w:rsid w:val="00E60C37"/>
    <w:rsid w:val="00E7264B"/>
    <w:rsid w:val="00EC1034"/>
    <w:rsid w:val="00EC2DFD"/>
    <w:rsid w:val="00EC44DA"/>
    <w:rsid w:val="00ED14B3"/>
    <w:rsid w:val="00ED44B8"/>
    <w:rsid w:val="00EF0C51"/>
    <w:rsid w:val="00EF5D9C"/>
    <w:rsid w:val="00EF7CF3"/>
    <w:rsid w:val="00F00A1B"/>
    <w:rsid w:val="00F65843"/>
    <w:rsid w:val="00F7252A"/>
    <w:rsid w:val="00F9012A"/>
    <w:rsid w:val="00F90914"/>
    <w:rsid w:val="00FA159A"/>
    <w:rsid w:val="00FA4B83"/>
    <w:rsid w:val="00FC4E78"/>
    <w:rsid w:val="00FD13FD"/>
    <w:rsid w:val="00FD3F4C"/>
    <w:rsid w:val="00FF11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ACD8"/>
  <w15:chartTrackingRefBased/>
  <w15:docId w15:val="{6C30EFB4-4803-49B0-8DCC-B2682EFF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A1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A1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A15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A15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A15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A15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A15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A15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A159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15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A15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A15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A15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A15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A15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A15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A15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A159A"/>
    <w:rPr>
      <w:rFonts w:eastAsiaTheme="majorEastAsia" w:cstheme="majorBidi"/>
      <w:color w:val="272727" w:themeColor="text1" w:themeTint="D8"/>
    </w:rPr>
  </w:style>
  <w:style w:type="paragraph" w:styleId="Titel">
    <w:name w:val="Title"/>
    <w:basedOn w:val="Normal"/>
    <w:next w:val="Normal"/>
    <w:link w:val="TitelTegn"/>
    <w:uiPriority w:val="10"/>
    <w:qFormat/>
    <w:rsid w:val="00FA1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A15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A159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A15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A159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A159A"/>
    <w:rPr>
      <w:i/>
      <w:iCs/>
      <w:color w:val="404040" w:themeColor="text1" w:themeTint="BF"/>
    </w:rPr>
  </w:style>
  <w:style w:type="paragraph" w:styleId="Listeafsnit">
    <w:name w:val="List Paragraph"/>
    <w:basedOn w:val="Normal"/>
    <w:uiPriority w:val="34"/>
    <w:qFormat/>
    <w:rsid w:val="00FA159A"/>
    <w:pPr>
      <w:ind w:left="720"/>
      <w:contextualSpacing/>
    </w:pPr>
  </w:style>
  <w:style w:type="character" w:styleId="Kraftigfremhvning">
    <w:name w:val="Intense Emphasis"/>
    <w:basedOn w:val="Standardskrifttypeiafsnit"/>
    <w:uiPriority w:val="21"/>
    <w:qFormat/>
    <w:rsid w:val="00FA159A"/>
    <w:rPr>
      <w:i/>
      <w:iCs/>
      <w:color w:val="0F4761" w:themeColor="accent1" w:themeShade="BF"/>
    </w:rPr>
  </w:style>
  <w:style w:type="paragraph" w:styleId="Strktcitat">
    <w:name w:val="Intense Quote"/>
    <w:basedOn w:val="Normal"/>
    <w:next w:val="Normal"/>
    <w:link w:val="StrktcitatTegn"/>
    <w:uiPriority w:val="30"/>
    <w:qFormat/>
    <w:rsid w:val="00FA1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A159A"/>
    <w:rPr>
      <w:i/>
      <w:iCs/>
      <w:color w:val="0F4761" w:themeColor="accent1" w:themeShade="BF"/>
    </w:rPr>
  </w:style>
  <w:style w:type="character" w:styleId="Kraftighenvisning">
    <w:name w:val="Intense Reference"/>
    <w:basedOn w:val="Standardskrifttypeiafsnit"/>
    <w:uiPriority w:val="32"/>
    <w:qFormat/>
    <w:rsid w:val="00FA15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07356">
      <w:bodyDiv w:val="1"/>
      <w:marLeft w:val="0"/>
      <w:marRight w:val="0"/>
      <w:marTop w:val="0"/>
      <w:marBottom w:val="0"/>
      <w:divBdr>
        <w:top w:val="none" w:sz="0" w:space="0" w:color="auto"/>
        <w:left w:val="none" w:sz="0" w:space="0" w:color="auto"/>
        <w:bottom w:val="none" w:sz="0" w:space="0" w:color="auto"/>
        <w:right w:val="none" w:sz="0" w:space="0" w:color="auto"/>
      </w:divBdr>
    </w:div>
    <w:div w:id="507914509">
      <w:bodyDiv w:val="1"/>
      <w:marLeft w:val="0"/>
      <w:marRight w:val="0"/>
      <w:marTop w:val="0"/>
      <w:marBottom w:val="0"/>
      <w:divBdr>
        <w:top w:val="none" w:sz="0" w:space="0" w:color="auto"/>
        <w:left w:val="none" w:sz="0" w:space="0" w:color="auto"/>
        <w:bottom w:val="none" w:sz="0" w:space="0" w:color="auto"/>
        <w:right w:val="none" w:sz="0" w:space="0" w:color="auto"/>
      </w:divBdr>
    </w:div>
    <w:div w:id="1135485957">
      <w:bodyDiv w:val="1"/>
      <w:marLeft w:val="0"/>
      <w:marRight w:val="0"/>
      <w:marTop w:val="0"/>
      <w:marBottom w:val="0"/>
      <w:divBdr>
        <w:top w:val="none" w:sz="0" w:space="0" w:color="auto"/>
        <w:left w:val="none" w:sz="0" w:space="0" w:color="auto"/>
        <w:bottom w:val="none" w:sz="0" w:space="0" w:color="auto"/>
        <w:right w:val="none" w:sz="0" w:space="0" w:color="auto"/>
      </w:divBdr>
    </w:div>
    <w:div w:id="11626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6820</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Nicolai Thrane</dc:creator>
  <cp:keywords/>
  <dc:description/>
  <cp:lastModifiedBy>Gitte Frølund Schaltz</cp:lastModifiedBy>
  <cp:revision>2</cp:revision>
  <cp:lastPrinted>2024-09-18T16:26:00Z</cp:lastPrinted>
  <dcterms:created xsi:type="dcterms:W3CDTF">2024-10-24T13:58:00Z</dcterms:created>
  <dcterms:modified xsi:type="dcterms:W3CDTF">2024-10-24T13:58:00Z</dcterms:modified>
</cp:coreProperties>
</file>