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624CE" w14:textId="63FFBFC4" w:rsidR="00EB6FEA" w:rsidRPr="0075163D" w:rsidRDefault="0075163D" w:rsidP="0075163D">
      <w:pPr>
        <w:pStyle w:val="Overskrift1"/>
      </w:pPr>
      <w:r w:rsidRPr="0075163D">
        <w:t>Pædagogiske fokuspunkter 2022-23</w:t>
      </w:r>
    </w:p>
    <w:p w14:paraId="1668589B" w14:textId="0FD2CE5E" w:rsidR="0075163D" w:rsidRPr="0075163D" w:rsidRDefault="0075163D">
      <w:pPr>
        <w:rPr>
          <w:rFonts w:cstheme="minorHAnsi"/>
          <w:sz w:val="24"/>
          <w:szCs w:val="24"/>
        </w:rPr>
      </w:pPr>
      <w:r w:rsidRPr="0075163D">
        <w:rPr>
          <w:rFonts w:cstheme="minorHAnsi"/>
          <w:sz w:val="24"/>
          <w:szCs w:val="24"/>
        </w:rPr>
        <w:t>Punkterne nedenfor kan genfindes i skolens strategiblomst, der hvert år opdateres med skoleårets fokusområder</w:t>
      </w:r>
    </w:p>
    <w:p w14:paraId="31E2F625" w14:textId="77777777" w:rsidR="0075163D" w:rsidRPr="0075163D" w:rsidRDefault="0075163D">
      <w:pPr>
        <w:rPr>
          <w:rFonts w:cstheme="minorHAnsi"/>
          <w:sz w:val="24"/>
          <w:szCs w:val="24"/>
        </w:rPr>
      </w:pPr>
    </w:p>
    <w:p w14:paraId="15316E0C" w14:textId="77777777" w:rsidR="0075163D" w:rsidRPr="0075163D" w:rsidRDefault="0075163D" w:rsidP="0075163D">
      <w:pPr>
        <w:pStyle w:val="Overskrift1"/>
      </w:pPr>
      <w:r w:rsidRPr="0075163D">
        <w:t>Kulturen</w:t>
      </w:r>
    </w:p>
    <w:p w14:paraId="52EB4566" w14:textId="4B9E5BB8" w:rsidR="0075163D" w:rsidRPr="0075163D" w:rsidRDefault="0075163D" w:rsidP="0075163D">
      <w:pPr>
        <w:pStyle w:val="Overskrift3"/>
        <w:rPr>
          <w:rFonts w:asciiTheme="minorHAnsi" w:eastAsia="Times New Roman" w:hAnsiTheme="minorHAnsi" w:cstheme="minorHAnsi"/>
          <w:lang w:eastAsia="da-DK"/>
        </w:rPr>
      </w:pPr>
      <w:r w:rsidRPr="0075163D">
        <w:rPr>
          <w:rFonts w:asciiTheme="minorHAnsi" w:eastAsia="Times New Roman" w:hAnsiTheme="minorHAnsi" w:cstheme="minorHAnsi"/>
          <w:lang w:eastAsia="da-DK"/>
        </w:rPr>
        <w:t>I 2022-23 er der særligt fokus på:</w:t>
      </w:r>
    </w:p>
    <w:p w14:paraId="26D2291B" w14:textId="724B9AA3" w:rsidR="0075163D" w:rsidRPr="0075163D" w:rsidRDefault="0075163D" w:rsidP="0075163D">
      <w:pPr>
        <w:spacing w:after="0" w:line="312" w:lineRule="atLeast"/>
        <w:textAlignment w:val="baseline"/>
        <w:rPr>
          <w:rFonts w:eastAsia="Times New Roman" w:cstheme="minorHAnsi"/>
          <w:color w:val="000000"/>
          <w:kern w:val="0"/>
          <w:sz w:val="24"/>
          <w:szCs w:val="24"/>
          <w:lang w:eastAsia="da-DK"/>
          <w14:ligatures w14:val="none"/>
        </w:rPr>
      </w:pPr>
      <w:r w:rsidRPr="0075163D">
        <w:rPr>
          <w:rFonts w:eastAsia="Times New Roman" w:cstheme="minorHAnsi"/>
          <w:b/>
          <w:bCs/>
          <w:color w:val="000000"/>
          <w:kern w:val="0"/>
          <w:sz w:val="24"/>
          <w:szCs w:val="24"/>
          <w:bdr w:val="none" w:sz="0" w:space="0" w:color="auto" w:frame="1"/>
          <w:lang w:eastAsia="da-DK"/>
          <w14:ligatures w14:val="none"/>
        </w:rPr>
        <w:t>Corona-efterslæb og læringskultur.</w:t>
      </w:r>
      <w:r w:rsidRPr="0075163D">
        <w:rPr>
          <w:rFonts w:eastAsia="Times New Roman" w:cstheme="minorHAnsi"/>
          <w:color w:val="000000"/>
          <w:kern w:val="0"/>
          <w:sz w:val="24"/>
          <w:szCs w:val="24"/>
          <w:lang w:eastAsia="da-DK"/>
          <w14:ligatures w14:val="none"/>
        </w:rPr>
        <w:t xml:space="preserve"> I skoleåret 2021/22 havde vi helt naturligt fokus på elevtrivsel og på opsamling af fagligt efterslæb. I 2022/23 fortsætter vi dette arbejde men sætter endnu flere resurser ind på at genfinde det gode læringsmiljø og på den måde sikre respekten for hinanden i klasserummet. For BG handler det om at være </w:t>
      </w:r>
      <w:proofErr w:type="spellStart"/>
      <w:r w:rsidRPr="0075163D">
        <w:rPr>
          <w:rFonts w:eastAsia="Times New Roman" w:cstheme="minorHAnsi"/>
          <w:color w:val="000000"/>
          <w:kern w:val="0"/>
          <w:sz w:val="24"/>
          <w:szCs w:val="24"/>
          <w:lang w:eastAsia="da-DK"/>
          <w14:ligatures w14:val="none"/>
        </w:rPr>
        <w:t>tydlig</w:t>
      </w:r>
      <w:proofErr w:type="spellEnd"/>
      <w:r w:rsidRPr="0075163D">
        <w:rPr>
          <w:rFonts w:eastAsia="Times New Roman" w:cstheme="minorHAnsi"/>
          <w:color w:val="000000"/>
          <w:kern w:val="0"/>
          <w:sz w:val="24"/>
          <w:szCs w:val="24"/>
          <w:lang w:eastAsia="da-DK"/>
          <w14:ligatures w14:val="none"/>
        </w:rPr>
        <w:t xml:space="preserve"> i vores kommunikation og klar på hvilke forventninger, vi har til eleverne. Klassekulturen og elevkulturen på BG skal være præget af gode omgangsformer og ansvarlighed over for fællesskabet. Vi vil derfor bl.a. beskæftige os med, hvad det betyder at have en akademisk tilgang, og hvordan man har respekt for viden og læringsrummet. Generelt handler det om en forventningsafstemning i forhold til, hvad vil det sige at gå i skole. </w:t>
      </w:r>
    </w:p>
    <w:p w14:paraId="677FBC7C" w14:textId="77777777" w:rsidR="0075163D" w:rsidRPr="0075163D" w:rsidRDefault="0075163D" w:rsidP="0075163D">
      <w:pPr>
        <w:spacing w:before="240" w:after="0" w:line="312" w:lineRule="atLeast"/>
        <w:textAlignment w:val="baseline"/>
        <w:rPr>
          <w:rFonts w:eastAsia="Times New Roman" w:cstheme="minorHAnsi"/>
          <w:color w:val="000000"/>
          <w:kern w:val="0"/>
          <w:sz w:val="24"/>
          <w:szCs w:val="24"/>
          <w:lang w:eastAsia="da-DK"/>
          <w14:ligatures w14:val="none"/>
        </w:rPr>
      </w:pPr>
      <w:r w:rsidRPr="0075163D">
        <w:rPr>
          <w:rFonts w:eastAsia="Times New Roman" w:cstheme="minorHAnsi"/>
          <w:color w:val="000000"/>
          <w:kern w:val="0"/>
          <w:sz w:val="24"/>
          <w:szCs w:val="24"/>
          <w:lang w:eastAsia="da-DK"/>
          <w14:ligatures w14:val="none"/>
        </w:rPr>
        <w:t>Nogle af vores initiativer: </w:t>
      </w:r>
    </w:p>
    <w:p w14:paraId="2A6ECC6C" w14:textId="77777777" w:rsidR="0075163D" w:rsidRPr="0075163D" w:rsidRDefault="0075163D" w:rsidP="0075163D">
      <w:pPr>
        <w:numPr>
          <w:ilvl w:val="0"/>
          <w:numId w:val="1"/>
        </w:numPr>
        <w:spacing w:after="0" w:line="293" w:lineRule="atLeast"/>
        <w:textAlignment w:val="baseline"/>
        <w:rPr>
          <w:rFonts w:eastAsia="Times New Roman" w:cstheme="minorHAnsi"/>
          <w:color w:val="000000"/>
          <w:kern w:val="0"/>
          <w:sz w:val="24"/>
          <w:szCs w:val="24"/>
          <w:lang w:eastAsia="da-DK"/>
          <w14:ligatures w14:val="none"/>
        </w:rPr>
      </w:pPr>
      <w:r w:rsidRPr="0075163D">
        <w:rPr>
          <w:rFonts w:eastAsia="Times New Roman" w:cstheme="minorHAnsi"/>
          <w:b/>
          <w:bCs/>
          <w:color w:val="000000"/>
          <w:kern w:val="0"/>
          <w:sz w:val="24"/>
          <w:szCs w:val="24"/>
          <w:bdr w:val="none" w:sz="0" w:space="0" w:color="auto" w:frame="1"/>
          <w:lang w:eastAsia="da-DK"/>
          <w14:ligatures w14:val="none"/>
        </w:rPr>
        <w:t>Styrket samarbejde omkring klasserne.</w:t>
      </w:r>
      <w:r w:rsidRPr="0075163D">
        <w:rPr>
          <w:rFonts w:eastAsia="Times New Roman" w:cstheme="minorHAnsi"/>
          <w:color w:val="000000"/>
          <w:kern w:val="0"/>
          <w:sz w:val="24"/>
          <w:szCs w:val="24"/>
          <w:lang w:eastAsia="da-DK"/>
          <w14:ligatures w14:val="none"/>
        </w:rPr>
        <w:t> Der er allokeret flere ressourcer til klasseledelse næste skoleår. Faste skemalagte lærermøder om klasserne, hvor trivsel og læringsmiljø er faste punkter.</w:t>
      </w:r>
    </w:p>
    <w:p w14:paraId="77A509DF" w14:textId="77777777" w:rsidR="0075163D" w:rsidRPr="0075163D" w:rsidRDefault="0075163D" w:rsidP="0075163D">
      <w:pPr>
        <w:numPr>
          <w:ilvl w:val="0"/>
          <w:numId w:val="2"/>
        </w:numPr>
        <w:spacing w:after="0" w:line="293" w:lineRule="atLeast"/>
        <w:textAlignment w:val="baseline"/>
        <w:rPr>
          <w:rFonts w:eastAsia="Times New Roman" w:cstheme="minorHAnsi"/>
          <w:color w:val="000000"/>
          <w:kern w:val="0"/>
          <w:sz w:val="24"/>
          <w:szCs w:val="24"/>
          <w:lang w:eastAsia="da-DK"/>
          <w14:ligatures w14:val="none"/>
        </w:rPr>
      </w:pPr>
      <w:r w:rsidRPr="0075163D">
        <w:rPr>
          <w:rFonts w:eastAsia="Times New Roman" w:cstheme="minorHAnsi"/>
          <w:b/>
          <w:bCs/>
          <w:color w:val="000000"/>
          <w:kern w:val="0"/>
          <w:sz w:val="24"/>
          <w:szCs w:val="24"/>
          <w:bdr w:val="none" w:sz="0" w:space="0" w:color="auto" w:frame="1"/>
          <w:lang w:eastAsia="da-DK"/>
          <w14:ligatures w14:val="none"/>
        </w:rPr>
        <w:t>CAS-klasserne styrkes som klassefællesskab for IB-eleverne.</w:t>
      </w:r>
      <w:r w:rsidRPr="0075163D">
        <w:rPr>
          <w:rFonts w:eastAsia="Times New Roman" w:cstheme="minorHAnsi"/>
          <w:color w:val="000000"/>
          <w:kern w:val="0"/>
          <w:sz w:val="24"/>
          <w:szCs w:val="24"/>
          <w:lang w:eastAsia="da-DK"/>
          <w14:ligatures w14:val="none"/>
        </w:rPr>
        <w:t> Særligt fokus på dette allerede i intro-forløbet. (Samarbejde mellem CAS og TOK).</w:t>
      </w:r>
    </w:p>
    <w:p w14:paraId="1178AA86" w14:textId="77777777" w:rsidR="0075163D" w:rsidRPr="0075163D" w:rsidRDefault="0075163D" w:rsidP="0075163D">
      <w:pPr>
        <w:numPr>
          <w:ilvl w:val="0"/>
          <w:numId w:val="3"/>
        </w:numPr>
        <w:spacing w:after="0" w:line="293" w:lineRule="atLeast"/>
        <w:textAlignment w:val="baseline"/>
        <w:rPr>
          <w:rFonts w:eastAsia="Times New Roman" w:cstheme="minorHAnsi"/>
          <w:color w:val="000000"/>
          <w:kern w:val="0"/>
          <w:sz w:val="24"/>
          <w:szCs w:val="24"/>
          <w:lang w:eastAsia="da-DK"/>
          <w14:ligatures w14:val="none"/>
        </w:rPr>
      </w:pPr>
      <w:proofErr w:type="spellStart"/>
      <w:r w:rsidRPr="0075163D">
        <w:rPr>
          <w:rFonts w:eastAsia="Times New Roman" w:cstheme="minorHAnsi"/>
          <w:b/>
          <w:bCs/>
          <w:color w:val="000000"/>
          <w:kern w:val="0"/>
          <w:sz w:val="24"/>
          <w:szCs w:val="24"/>
          <w:bdr w:val="none" w:sz="0" w:space="0" w:color="auto" w:frame="1"/>
          <w:lang w:val="en-US" w:eastAsia="da-DK"/>
          <w14:ligatures w14:val="none"/>
        </w:rPr>
        <w:t>Øget</w:t>
      </w:r>
      <w:proofErr w:type="spellEnd"/>
      <w:r w:rsidRPr="0075163D">
        <w:rPr>
          <w:rFonts w:eastAsia="Times New Roman" w:cstheme="minorHAnsi"/>
          <w:b/>
          <w:bCs/>
          <w:color w:val="000000"/>
          <w:kern w:val="0"/>
          <w:sz w:val="24"/>
          <w:szCs w:val="24"/>
          <w:bdr w:val="none" w:sz="0" w:space="0" w:color="auto" w:frame="1"/>
          <w:lang w:val="en-US" w:eastAsia="da-DK"/>
          <w14:ligatures w14:val="none"/>
        </w:rPr>
        <w:t xml:space="preserve"> </w:t>
      </w:r>
      <w:proofErr w:type="spellStart"/>
      <w:r w:rsidRPr="0075163D">
        <w:rPr>
          <w:rFonts w:eastAsia="Times New Roman" w:cstheme="minorHAnsi"/>
          <w:b/>
          <w:bCs/>
          <w:color w:val="000000"/>
          <w:kern w:val="0"/>
          <w:sz w:val="24"/>
          <w:szCs w:val="24"/>
          <w:bdr w:val="none" w:sz="0" w:space="0" w:color="auto" w:frame="1"/>
          <w:lang w:val="en-US" w:eastAsia="da-DK"/>
          <w14:ligatures w14:val="none"/>
        </w:rPr>
        <w:t>fokus</w:t>
      </w:r>
      <w:proofErr w:type="spellEnd"/>
      <w:r w:rsidRPr="0075163D">
        <w:rPr>
          <w:rFonts w:eastAsia="Times New Roman" w:cstheme="minorHAnsi"/>
          <w:b/>
          <w:bCs/>
          <w:color w:val="000000"/>
          <w:kern w:val="0"/>
          <w:sz w:val="24"/>
          <w:szCs w:val="24"/>
          <w:bdr w:val="none" w:sz="0" w:space="0" w:color="auto" w:frame="1"/>
          <w:lang w:val="en-US" w:eastAsia="da-DK"/>
          <w14:ligatures w14:val="none"/>
        </w:rPr>
        <w:t xml:space="preserve"> på Learner’s profile i IB </w:t>
      </w:r>
      <w:proofErr w:type="spellStart"/>
      <w:r w:rsidRPr="0075163D">
        <w:rPr>
          <w:rFonts w:eastAsia="Times New Roman" w:cstheme="minorHAnsi"/>
          <w:b/>
          <w:bCs/>
          <w:color w:val="000000"/>
          <w:kern w:val="0"/>
          <w:sz w:val="24"/>
          <w:szCs w:val="24"/>
          <w:bdr w:val="none" w:sz="0" w:space="0" w:color="auto" w:frame="1"/>
          <w:lang w:val="en-US" w:eastAsia="da-DK"/>
          <w14:ligatures w14:val="none"/>
        </w:rPr>
        <w:t>samt</w:t>
      </w:r>
      <w:proofErr w:type="spellEnd"/>
      <w:r w:rsidRPr="0075163D">
        <w:rPr>
          <w:rFonts w:eastAsia="Times New Roman" w:cstheme="minorHAnsi"/>
          <w:b/>
          <w:bCs/>
          <w:color w:val="000000"/>
          <w:kern w:val="0"/>
          <w:sz w:val="24"/>
          <w:szCs w:val="24"/>
          <w:bdr w:val="none" w:sz="0" w:space="0" w:color="auto" w:frame="1"/>
          <w:lang w:val="en-US" w:eastAsia="da-DK"/>
          <w14:ligatures w14:val="none"/>
        </w:rPr>
        <w:t xml:space="preserve"> Approaches to Teaching and Learning.</w:t>
      </w:r>
      <w:r w:rsidRPr="0075163D">
        <w:rPr>
          <w:rFonts w:eastAsia="Times New Roman" w:cstheme="minorHAnsi"/>
          <w:color w:val="000000"/>
          <w:kern w:val="0"/>
          <w:sz w:val="24"/>
          <w:szCs w:val="24"/>
          <w:lang w:val="en-US" w:eastAsia="da-DK"/>
          <w14:ligatures w14:val="none"/>
        </w:rPr>
        <w:t> </w:t>
      </w:r>
      <w:r w:rsidRPr="0075163D">
        <w:rPr>
          <w:rFonts w:eastAsia="Times New Roman" w:cstheme="minorHAnsi"/>
          <w:color w:val="000000"/>
          <w:kern w:val="0"/>
          <w:sz w:val="24"/>
          <w:szCs w:val="24"/>
          <w:lang w:eastAsia="da-DK"/>
          <w14:ligatures w14:val="none"/>
        </w:rPr>
        <w:t xml:space="preserve">Dette i koordination med CAS-programmet. Der etableres særligt forløb omkring </w:t>
      </w:r>
      <w:proofErr w:type="spellStart"/>
      <w:r w:rsidRPr="0075163D">
        <w:rPr>
          <w:rFonts w:eastAsia="Times New Roman" w:cstheme="minorHAnsi"/>
          <w:color w:val="000000"/>
          <w:kern w:val="0"/>
          <w:sz w:val="24"/>
          <w:szCs w:val="24"/>
          <w:lang w:eastAsia="da-DK"/>
          <w14:ligatures w14:val="none"/>
        </w:rPr>
        <w:t>Learners</w:t>
      </w:r>
      <w:proofErr w:type="spellEnd"/>
      <w:r w:rsidRPr="0075163D">
        <w:rPr>
          <w:rFonts w:eastAsia="Times New Roman" w:cstheme="minorHAnsi"/>
          <w:color w:val="000000"/>
          <w:kern w:val="0"/>
          <w:sz w:val="24"/>
          <w:szCs w:val="24"/>
          <w:lang w:eastAsia="da-DK"/>
          <w14:ligatures w14:val="none"/>
        </w:rPr>
        <w:t xml:space="preserve"> </w:t>
      </w:r>
      <w:proofErr w:type="spellStart"/>
      <w:r w:rsidRPr="0075163D">
        <w:rPr>
          <w:rFonts w:eastAsia="Times New Roman" w:cstheme="minorHAnsi"/>
          <w:color w:val="000000"/>
          <w:kern w:val="0"/>
          <w:sz w:val="24"/>
          <w:szCs w:val="24"/>
          <w:lang w:eastAsia="da-DK"/>
          <w14:ligatures w14:val="none"/>
        </w:rPr>
        <w:t>Profile</w:t>
      </w:r>
      <w:proofErr w:type="spellEnd"/>
      <w:r w:rsidRPr="0075163D">
        <w:rPr>
          <w:rFonts w:eastAsia="Times New Roman" w:cstheme="minorHAnsi"/>
          <w:color w:val="000000"/>
          <w:kern w:val="0"/>
          <w:sz w:val="24"/>
          <w:szCs w:val="24"/>
          <w:lang w:eastAsia="da-DK"/>
          <w14:ligatures w14:val="none"/>
        </w:rPr>
        <w:t>.</w:t>
      </w:r>
    </w:p>
    <w:p w14:paraId="5D32898E" w14:textId="77777777" w:rsidR="0075163D" w:rsidRPr="0075163D" w:rsidRDefault="0075163D" w:rsidP="0075163D">
      <w:pPr>
        <w:numPr>
          <w:ilvl w:val="0"/>
          <w:numId w:val="4"/>
        </w:numPr>
        <w:spacing w:after="0" w:line="293" w:lineRule="atLeast"/>
        <w:textAlignment w:val="baseline"/>
        <w:rPr>
          <w:rFonts w:eastAsia="Times New Roman" w:cstheme="minorHAnsi"/>
          <w:color w:val="000000"/>
          <w:kern w:val="0"/>
          <w:sz w:val="24"/>
          <w:szCs w:val="24"/>
          <w:lang w:eastAsia="da-DK"/>
          <w14:ligatures w14:val="none"/>
        </w:rPr>
      </w:pPr>
      <w:r w:rsidRPr="0075163D">
        <w:rPr>
          <w:rFonts w:eastAsia="Times New Roman" w:cstheme="minorHAnsi"/>
          <w:b/>
          <w:bCs/>
          <w:color w:val="000000"/>
          <w:kern w:val="0"/>
          <w:sz w:val="24"/>
          <w:szCs w:val="24"/>
          <w:bdr w:val="none" w:sz="0" w:space="0" w:color="auto" w:frame="1"/>
          <w:lang w:eastAsia="da-DK"/>
          <w14:ligatures w14:val="none"/>
        </w:rPr>
        <w:t>Skolens ordensregler</w:t>
      </w:r>
      <w:r w:rsidRPr="0075163D">
        <w:rPr>
          <w:rFonts w:eastAsia="Times New Roman" w:cstheme="minorHAnsi"/>
          <w:color w:val="000000"/>
          <w:kern w:val="0"/>
          <w:sz w:val="24"/>
          <w:szCs w:val="24"/>
          <w:lang w:eastAsia="da-DK"/>
          <w14:ligatures w14:val="none"/>
        </w:rPr>
        <w:t> behandles og genbesøges i samarbejde med elevrådet.</w:t>
      </w:r>
    </w:p>
    <w:p w14:paraId="76D3F33C" w14:textId="77777777" w:rsidR="0075163D" w:rsidRPr="0075163D" w:rsidRDefault="0075163D" w:rsidP="0075163D">
      <w:pPr>
        <w:numPr>
          <w:ilvl w:val="0"/>
          <w:numId w:val="5"/>
        </w:numPr>
        <w:spacing w:after="0" w:line="293" w:lineRule="atLeast"/>
        <w:textAlignment w:val="baseline"/>
        <w:rPr>
          <w:rFonts w:eastAsia="Times New Roman" w:cstheme="minorHAnsi"/>
          <w:color w:val="000000"/>
          <w:kern w:val="0"/>
          <w:sz w:val="24"/>
          <w:szCs w:val="24"/>
          <w:lang w:eastAsia="da-DK"/>
          <w14:ligatures w14:val="none"/>
        </w:rPr>
      </w:pPr>
      <w:r w:rsidRPr="0075163D">
        <w:rPr>
          <w:rFonts w:eastAsia="Times New Roman" w:cstheme="minorHAnsi"/>
          <w:b/>
          <w:bCs/>
          <w:color w:val="000000"/>
          <w:kern w:val="0"/>
          <w:sz w:val="24"/>
          <w:szCs w:val="24"/>
          <w:bdr w:val="none" w:sz="0" w:space="0" w:color="auto" w:frame="1"/>
          <w:lang w:eastAsia="da-DK"/>
          <w14:ligatures w14:val="none"/>
        </w:rPr>
        <w:t>Tydeliggørelse af skolens værdier.</w:t>
      </w:r>
      <w:r w:rsidRPr="0075163D">
        <w:rPr>
          <w:rFonts w:eastAsia="Times New Roman" w:cstheme="minorHAnsi"/>
          <w:color w:val="000000"/>
          <w:kern w:val="0"/>
          <w:sz w:val="24"/>
          <w:szCs w:val="24"/>
          <w:lang w:eastAsia="da-DK"/>
          <w14:ligatures w14:val="none"/>
        </w:rPr>
        <w:t> Bl.a. i forbindelse med intro-arbejdet.</w:t>
      </w:r>
    </w:p>
    <w:p w14:paraId="3C273F28" w14:textId="77777777" w:rsidR="0075163D" w:rsidRPr="0075163D" w:rsidRDefault="0075163D" w:rsidP="0075163D">
      <w:pPr>
        <w:numPr>
          <w:ilvl w:val="0"/>
          <w:numId w:val="6"/>
        </w:numPr>
        <w:spacing w:after="0" w:line="293" w:lineRule="atLeast"/>
        <w:textAlignment w:val="baseline"/>
        <w:rPr>
          <w:rFonts w:eastAsia="Times New Roman" w:cstheme="minorHAnsi"/>
          <w:color w:val="000000"/>
          <w:kern w:val="0"/>
          <w:sz w:val="24"/>
          <w:szCs w:val="24"/>
          <w:lang w:eastAsia="da-DK"/>
          <w14:ligatures w14:val="none"/>
        </w:rPr>
      </w:pPr>
      <w:r w:rsidRPr="0075163D">
        <w:rPr>
          <w:rFonts w:eastAsia="Times New Roman" w:cstheme="minorHAnsi"/>
          <w:b/>
          <w:bCs/>
          <w:color w:val="000000"/>
          <w:kern w:val="0"/>
          <w:sz w:val="24"/>
          <w:szCs w:val="24"/>
          <w:bdr w:val="none" w:sz="0" w:space="0" w:color="auto" w:frame="1"/>
          <w:lang w:eastAsia="da-DK"/>
          <w14:ligatures w14:val="none"/>
        </w:rPr>
        <w:t>Samarbejde med elevråd og udvalg om fornuftig elevadfærd til fester.</w:t>
      </w:r>
      <w:r w:rsidRPr="0075163D">
        <w:rPr>
          <w:rFonts w:eastAsia="Times New Roman" w:cstheme="minorHAnsi"/>
          <w:color w:val="000000"/>
          <w:kern w:val="0"/>
          <w:sz w:val="24"/>
          <w:szCs w:val="24"/>
          <w:lang w:eastAsia="da-DK"/>
          <w14:ligatures w14:val="none"/>
        </w:rPr>
        <w:t> I samarbejde med elevrådet og elevudvalg vil der være skarpt fokus på at skabe en social kultur på BG, hvor der er plads til alle.</w:t>
      </w:r>
    </w:p>
    <w:p w14:paraId="48AEACD5" w14:textId="77777777" w:rsidR="0075163D" w:rsidRPr="0075163D" w:rsidRDefault="0075163D" w:rsidP="0075163D">
      <w:pPr>
        <w:numPr>
          <w:ilvl w:val="0"/>
          <w:numId w:val="7"/>
        </w:numPr>
        <w:spacing w:after="0" w:line="293" w:lineRule="atLeast"/>
        <w:textAlignment w:val="baseline"/>
        <w:rPr>
          <w:rFonts w:eastAsia="Times New Roman" w:cstheme="minorHAnsi"/>
          <w:color w:val="000000"/>
          <w:kern w:val="0"/>
          <w:sz w:val="24"/>
          <w:szCs w:val="24"/>
          <w:lang w:eastAsia="da-DK"/>
          <w14:ligatures w14:val="none"/>
        </w:rPr>
      </w:pPr>
      <w:r w:rsidRPr="0075163D">
        <w:rPr>
          <w:rFonts w:eastAsia="Times New Roman" w:cstheme="minorHAnsi"/>
          <w:b/>
          <w:bCs/>
          <w:color w:val="000000"/>
          <w:kern w:val="0"/>
          <w:sz w:val="24"/>
          <w:szCs w:val="24"/>
          <w:bdr w:val="none" w:sz="0" w:space="0" w:color="auto" w:frame="1"/>
          <w:lang w:eastAsia="da-DK"/>
          <w14:ligatures w14:val="none"/>
        </w:rPr>
        <w:t>BG’s stolte gamle traditioner tilbage på sporet. </w:t>
      </w:r>
      <w:r w:rsidRPr="0075163D">
        <w:rPr>
          <w:rFonts w:eastAsia="Times New Roman" w:cstheme="minorHAnsi"/>
          <w:color w:val="000000"/>
          <w:kern w:val="0"/>
          <w:sz w:val="24"/>
          <w:szCs w:val="24"/>
          <w:lang w:eastAsia="da-DK"/>
          <w14:ligatures w14:val="none"/>
        </w:rPr>
        <w:t>Kaffebal, forårskoncert, juleklip, idrætsdag, skolefester, fredagsbar, osv. revitaliseres i dialog med skolens mange elevudvalg. Særlig opgave i forbindelse med udvikling af nye traditioner i forbindelse med sidste skoledag.</w:t>
      </w:r>
    </w:p>
    <w:p w14:paraId="70295645" w14:textId="77777777" w:rsidR="0075163D" w:rsidRPr="0075163D" w:rsidRDefault="0075163D" w:rsidP="0075163D">
      <w:pPr>
        <w:numPr>
          <w:ilvl w:val="0"/>
          <w:numId w:val="8"/>
        </w:numPr>
        <w:spacing w:after="0" w:line="293" w:lineRule="atLeast"/>
        <w:textAlignment w:val="baseline"/>
        <w:rPr>
          <w:rFonts w:eastAsia="Times New Roman" w:cstheme="minorHAnsi"/>
          <w:color w:val="000000"/>
          <w:kern w:val="0"/>
          <w:sz w:val="24"/>
          <w:szCs w:val="24"/>
          <w:lang w:eastAsia="da-DK"/>
          <w14:ligatures w14:val="none"/>
        </w:rPr>
      </w:pPr>
      <w:r w:rsidRPr="0075163D">
        <w:rPr>
          <w:rFonts w:eastAsia="Times New Roman" w:cstheme="minorHAnsi"/>
          <w:b/>
          <w:bCs/>
          <w:color w:val="000000"/>
          <w:kern w:val="0"/>
          <w:sz w:val="24"/>
          <w:szCs w:val="24"/>
          <w:bdr w:val="none" w:sz="0" w:space="0" w:color="auto" w:frame="1"/>
          <w:lang w:eastAsia="da-DK"/>
          <w14:ligatures w14:val="none"/>
        </w:rPr>
        <w:t>Skolens alumnekultur.</w:t>
      </w:r>
      <w:r w:rsidRPr="0075163D">
        <w:rPr>
          <w:rFonts w:eastAsia="Times New Roman" w:cstheme="minorHAnsi"/>
          <w:color w:val="000000"/>
          <w:kern w:val="0"/>
          <w:sz w:val="24"/>
          <w:szCs w:val="24"/>
          <w:lang w:eastAsia="da-DK"/>
          <w14:ligatures w14:val="none"/>
        </w:rPr>
        <w:t> Vi genbesøger BKS og gammel elevfest. Vi vil skabe et nyt koncept for gamle elevers tilknytning til Birkerød Gymnasium.</w:t>
      </w:r>
    </w:p>
    <w:p w14:paraId="7175A8BD" w14:textId="77777777" w:rsidR="0075163D" w:rsidRPr="0075163D" w:rsidRDefault="0075163D">
      <w:pPr>
        <w:rPr>
          <w:rFonts w:cstheme="minorHAnsi"/>
          <w:sz w:val="24"/>
          <w:szCs w:val="24"/>
        </w:rPr>
      </w:pPr>
    </w:p>
    <w:p w14:paraId="4E80942D" w14:textId="77777777" w:rsidR="0075163D" w:rsidRPr="0075163D" w:rsidRDefault="0075163D">
      <w:pPr>
        <w:rPr>
          <w:rFonts w:cstheme="minorHAnsi"/>
          <w:sz w:val="24"/>
          <w:szCs w:val="24"/>
        </w:rPr>
      </w:pPr>
    </w:p>
    <w:p w14:paraId="2700D32A" w14:textId="77777777" w:rsidR="0075163D" w:rsidRPr="0075163D" w:rsidRDefault="0075163D">
      <w:pPr>
        <w:rPr>
          <w:rFonts w:cstheme="minorHAnsi"/>
          <w:sz w:val="24"/>
          <w:szCs w:val="24"/>
        </w:rPr>
      </w:pPr>
    </w:p>
    <w:p w14:paraId="53291A61" w14:textId="736E7C34" w:rsidR="0075163D" w:rsidRPr="0075163D" w:rsidRDefault="0075163D" w:rsidP="0075163D">
      <w:pPr>
        <w:pStyle w:val="Overskrift1"/>
      </w:pPr>
      <w:r w:rsidRPr="0075163D">
        <w:lastRenderedPageBreak/>
        <w:t>Undervisningen</w:t>
      </w:r>
    </w:p>
    <w:p w14:paraId="469D11EB" w14:textId="77777777" w:rsidR="0075163D" w:rsidRPr="0075163D" w:rsidRDefault="0075163D" w:rsidP="0075163D">
      <w:pPr>
        <w:pStyle w:val="Overskrift3"/>
      </w:pPr>
      <w:r w:rsidRPr="0075163D">
        <w:t>I skoleåret 2022-23 sætter vi dog særligt fokus på:  </w:t>
      </w:r>
    </w:p>
    <w:p w14:paraId="12C539CB" w14:textId="77777777" w:rsidR="0075163D" w:rsidRPr="0075163D" w:rsidRDefault="0075163D" w:rsidP="0075163D">
      <w:pPr>
        <w:pStyle w:val="NormalWeb"/>
        <w:numPr>
          <w:ilvl w:val="0"/>
          <w:numId w:val="11"/>
        </w:numPr>
        <w:spacing w:before="0" w:beforeAutospacing="0" w:after="0" w:afterAutospacing="0" w:line="293" w:lineRule="atLeast"/>
        <w:textAlignment w:val="baseline"/>
        <w:rPr>
          <w:rFonts w:asciiTheme="minorHAnsi" w:hAnsiTheme="minorHAnsi" w:cstheme="minorHAnsi"/>
          <w:color w:val="000000"/>
        </w:rPr>
      </w:pPr>
      <w:r w:rsidRPr="0075163D">
        <w:rPr>
          <w:rStyle w:val="Strk"/>
          <w:rFonts w:asciiTheme="minorHAnsi" w:eastAsiaTheme="majorEastAsia" w:hAnsiTheme="minorHAnsi" w:cstheme="minorHAnsi"/>
          <w:color w:val="000000"/>
          <w:bdr w:val="none" w:sz="0" w:space="0" w:color="auto" w:frame="1"/>
        </w:rPr>
        <w:t>Revitalisering af BIGMUN.</w:t>
      </w:r>
      <w:r w:rsidRPr="0075163D">
        <w:rPr>
          <w:rFonts w:asciiTheme="minorHAnsi" w:hAnsiTheme="minorHAnsi" w:cstheme="minorHAnsi"/>
          <w:color w:val="000000"/>
        </w:rPr>
        <w:t> BIGMUN blev i skoleåret afviklet som en lille intern konference. I 2022-23 er det håbet, at vi igen afholder en Birkerød Model United Nations Conference med deltagelse fra danske og internationale skoler. </w:t>
      </w:r>
    </w:p>
    <w:p w14:paraId="3346D6EC" w14:textId="77777777" w:rsidR="0075163D" w:rsidRPr="0075163D" w:rsidRDefault="0075163D" w:rsidP="0075163D">
      <w:pPr>
        <w:pStyle w:val="NormalWeb"/>
        <w:numPr>
          <w:ilvl w:val="0"/>
          <w:numId w:val="11"/>
        </w:numPr>
        <w:spacing w:before="0" w:beforeAutospacing="0" w:after="0" w:afterAutospacing="0" w:line="293" w:lineRule="atLeast"/>
        <w:textAlignment w:val="baseline"/>
        <w:rPr>
          <w:rFonts w:asciiTheme="minorHAnsi" w:hAnsiTheme="minorHAnsi" w:cstheme="minorHAnsi"/>
          <w:color w:val="000000"/>
        </w:rPr>
      </w:pPr>
      <w:r w:rsidRPr="0075163D">
        <w:rPr>
          <w:rStyle w:val="Strk"/>
          <w:rFonts w:asciiTheme="minorHAnsi" w:eastAsiaTheme="majorEastAsia" w:hAnsiTheme="minorHAnsi" w:cstheme="minorHAnsi"/>
          <w:color w:val="000000"/>
          <w:bdr w:val="none" w:sz="0" w:space="0" w:color="auto" w:frame="1"/>
        </w:rPr>
        <w:t>ADD-Projektet.</w:t>
      </w:r>
      <w:r w:rsidRPr="0075163D">
        <w:rPr>
          <w:rFonts w:asciiTheme="minorHAnsi" w:hAnsiTheme="minorHAnsi" w:cstheme="minorHAnsi"/>
          <w:color w:val="000000"/>
        </w:rPr>
        <w:t xml:space="preserve"> ADD står for “Algoritmer – Data – Demokrati" og har på BG fokus på algoritmeforståelse og kunstig intelligens. Inden for rammerne af dette projekt vil vi involvere os i Ungdommens </w:t>
      </w:r>
      <w:proofErr w:type="spellStart"/>
      <w:r w:rsidRPr="0075163D">
        <w:rPr>
          <w:rFonts w:asciiTheme="minorHAnsi" w:hAnsiTheme="minorHAnsi" w:cstheme="minorHAnsi"/>
          <w:color w:val="000000"/>
        </w:rPr>
        <w:t>TechReal</w:t>
      </w:r>
      <w:proofErr w:type="spellEnd"/>
      <w:r w:rsidRPr="0075163D">
        <w:rPr>
          <w:rFonts w:asciiTheme="minorHAnsi" w:hAnsiTheme="minorHAnsi" w:cstheme="minorHAnsi"/>
          <w:color w:val="000000"/>
        </w:rPr>
        <w:t xml:space="preserve"> topmøde - i samarbejde med DTU. Derudover afholder vi en Demokratiets dag for alle 3.g, 3u og </w:t>
      </w:r>
      <w:proofErr w:type="gramStart"/>
      <w:r w:rsidRPr="0075163D">
        <w:rPr>
          <w:rFonts w:asciiTheme="minorHAnsi" w:hAnsiTheme="minorHAnsi" w:cstheme="minorHAnsi"/>
          <w:color w:val="000000"/>
        </w:rPr>
        <w:t>2.hf klasser</w:t>
      </w:r>
      <w:proofErr w:type="gramEnd"/>
      <w:r w:rsidRPr="0075163D">
        <w:rPr>
          <w:rFonts w:asciiTheme="minorHAnsi" w:hAnsiTheme="minorHAnsi" w:cstheme="minorHAnsi"/>
          <w:color w:val="000000"/>
        </w:rPr>
        <w:t>.  </w:t>
      </w:r>
    </w:p>
    <w:p w14:paraId="3FAFDBB9" w14:textId="77777777" w:rsidR="0075163D" w:rsidRPr="0075163D" w:rsidRDefault="0075163D" w:rsidP="0075163D">
      <w:pPr>
        <w:pStyle w:val="NormalWeb"/>
        <w:numPr>
          <w:ilvl w:val="0"/>
          <w:numId w:val="11"/>
        </w:numPr>
        <w:spacing w:before="0" w:beforeAutospacing="0" w:after="0" w:afterAutospacing="0" w:line="293" w:lineRule="atLeast"/>
        <w:textAlignment w:val="baseline"/>
        <w:rPr>
          <w:rFonts w:asciiTheme="minorHAnsi" w:hAnsiTheme="minorHAnsi" w:cstheme="minorHAnsi"/>
          <w:color w:val="000000"/>
        </w:rPr>
      </w:pPr>
      <w:r w:rsidRPr="0075163D">
        <w:rPr>
          <w:rStyle w:val="Strk"/>
          <w:rFonts w:asciiTheme="minorHAnsi" w:eastAsiaTheme="majorEastAsia" w:hAnsiTheme="minorHAnsi" w:cstheme="minorHAnsi"/>
          <w:color w:val="000000"/>
          <w:bdr w:val="none" w:sz="0" w:space="0" w:color="auto" w:frame="1"/>
        </w:rPr>
        <w:t xml:space="preserve">FFE og Global </w:t>
      </w:r>
      <w:proofErr w:type="spellStart"/>
      <w:r w:rsidRPr="0075163D">
        <w:rPr>
          <w:rStyle w:val="Strk"/>
          <w:rFonts w:asciiTheme="minorHAnsi" w:eastAsiaTheme="majorEastAsia" w:hAnsiTheme="minorHAnsi" w:cstheme="minorHAnsi"/>
          <w:color w:val="000000"/>
          <w:bdr w:val="none" w:sz="0" w:space="0" w:color="auto" w:frame="1"/>
        </w:rPr>
        <w:t>Goals</w:t>
      </w:r>
      <w:proofErr w:type="spellEnd"/>
      <w:r w:rsidRPr="0075163D">
        <w:rPr>
          <w:rStyle w:val="Strk"/>
          <w:rFonts w:asciiTheme="minorHAnsi" w:eastAsiaTheme="majorEastAsia" w:hAnsiTheme="minorHAnsi" w:cstheme="minorHAnsi"/>
          <w:color w:val="000000"/>
          <w:bdr w:val="none" w:sz="0" w:space="0" w:color="auto" w:frame="1"/>
        </w:rPr>
        <w:t xml:space="preserve"> i samarbejde med Røde Kors.</w:t>
      </w:r>
      <w:r w:rsidRPr="0075163D">
        <w:rPr>
          <w:rFonts w:asciiTheme="minorHAnsi" w:hAnsiTheme="minorHAnsi" w:cstheme="minorHAnsi"/>
          <w:color w:val="000000"/>
        </w:rPr>
        <w:t> I samarbejde med Fonden for Entreprenørskab afholdes en række temadage for 2.g og IB1-elever.   </w:t>
      </w:r>
    </w:p>
    <w:p w14:paraId="588D26B1" w14:textId="77777777" w:rsidR="0075163D" w:rsidRPr="0075163D" w:rsidRDefault="0075163D" w:rsidP="0075163D">
      <w:pPr>
        <w:pStyle w:val="NormalWeb"/>
        <w:numPr>
          <w:ilvl w:val="0"/>
          <w:numId w:val="11"/>
        </w:numPr>
        <w:spacing w:before="0" w:beforeAutospacing="0" w:after="0" w:afterAutospacing="0" w:line="293" w:lineRule="atLeast"/>
        <w:textAlignment w:val="baseline"/>
        <w:rPr>
          <w:rFonts w:asciiTheme="minorHAnsi" w:hAnsiTheme="minorHAnsi" w:cstheme="minorHAnsi"/>
          <w:color w:val="000000"/>
        </w:rPr>
      </w:pPr>
      <w:r w:rsidRPr="0075163D">
        <w:rPr>
          <w:rStyle w:val="Strk"/>
          <w:rFonts w:asciiTheme="minorHAnsi" w:eastAsiaTheme="majorEastAsia" w:hAnsiTheme="minorHAnsi" w:cstheme="minorHAnsi"/>
          <w:color w:val="000000"/>
          <w:bdr w:val="none" w:sz="0" w:space="0" w:color="auto" w:frame="1"/>
        </w:rPr>
        <w:t>Læselyst og læseløft.</w:t>
      </w:r>
      <w:r w:rsidRPr="0075163D">
        <w:rPr>
          <w:rFonts w:asciiTheme="minorHAnsi" w:hAnsiTheme="minorHAnsi" w:cstheme="minorHAnsi"/>
          <w:color w:val="000000"/>
        </w:rPr>
        <w:t> Læsevejlederne udbygger det gode initiativ fra skoleåret 2021/22 og stimulerer gennem forskellige tiltag læse- og tekstforståelseskompetencen hos vores elever. </w:t>
      </w:r>
    </w:p>
    <w:p w14:paraId="3A123004" w14:textId="77777777" w:rsidR="0075163D" w:rsidRPr="0075163D" w:rsidRDefault="0075163D" w:rsidP="0075163D">
      <w:pPr>
        <w:pStyle w:val="NormalWeb"/>
        <w:numPr>
          <w:ilvl w:val="0"/>
          <w:numId w:val="11"/>
        </w:numPr>
        <w:spacing w:before="0" w:beforeAutospacing="0" w:after="0" w:afterAutospacing="0" w:line="293" w:lineRule="atLeast"/>
        <w:textAlignment w:val="baseline"/>
        <w:rPr>
          <w:rFonts w:asciiTheme="minorHAnsi" w:hAnsiTheme="minorHAnsi" w:cstheme="minorHAnsi"/>
          <w:color w:val="000000"/>
        </w:rPr>
      </w:pPr>
      <w:r w:rsidRPr="0075163D">
        <w:rPr>
          <w:rStyle w:val="Strk"/>
          <w:rFonts w:asciiTheme="minorHAnsi" w:eastAsiaTheme="majorEastAsia" w:hAnsiTheme="minorHAnsi" w:cstheme="minorHAnsi"/>
          <w:color w:val="000000"/>
          <w:bdr w:val="none" w:sz="0" w:space="0" w:color="auto" w:frame="1"/>
          <w:lang w:val="en-US"/>
        </w:rPr>
        <w:t>English as second language – ESL competence.</w:t>
      </w:r>
      <w:r w:rsidRPr="0075163D">
        <w:rPr>
          <w:rFonts w:asciiTheme="minorHAnsi" w:hAnsiTheme="minorHAnsi" w:cstheme="minorHAnsi"/>
          <w:color w:val="000000"/>
          <w:lang w:val="en-US"/>
        </w:rPr>
        <w:t> </w:t>
      </w:r>
      <w:r w:rsidRPr="0075163D">
        <w:rPr>
          <w:rFonts w:asciiTheme="minorHAnsi" w:hAnsiTheme="minorHAnsi" w:cstheme="minorHAnsi"/>
          <w:color w:val="000000"/>
        </w:rPr>
        <w:t>Der igangsættes et særligt initiativ til støtte af engelsksproglige kompetencer hos ikke-engelsksprogede IB-elever </w:t>
      </w:r>
    </w:p>
    <w:p w14:paraId="66C8C984" w14:textId="77777777" w:rsidR="0075163D" w:rsidRPr="0075163D" w:rsidRDefault="0075163D" w:rsidP="0075163D">
      <w:pPr>
        <w:pStyle w:val="NormalWeb"/>
        <w:numPr>
          <w:ilvl w:val="0"/>
          <w:numId w:val="11"/>
        </w:numPr>
        <w:spacing w:before="0" w:beforeAutospacing="0" w:after="0" w:afterAutospacing="0" w:line="293" w:lineRule="atLeast"/>
        <w:textAlignment w:val="baseline"/>
        <w:rPr>
          <w:rFonts w:asciiTheme="minorHAnsi" w:hAnsiTheme="minorHAnsi" w:cstheme="minorHAnsi"/>
          <w:color w:val="000000"/>
        </w:rPr>
      </w:pPr>
      <w:r w:rsidRPr="0075163D">
        <w:rPr>
          <w:rStyle w:val="Strk"/>
          <w:rFonts w:asciiTheme="minorHAnsi" w:eastAsiaTheme="majorEastAsia" w:hAnsiTheme="minorHAnsi" w:cstheme="minorHAnsi"/>
          <w:color w:val="000000"/>
          <w:bdr w:val="none" w:sz="0" w:space="0" w:color="auto" w:frame="1"/>
        </w:rPr>
        <w:t xml:space="preserve">Udvikling af Academic Writing </w:t>
      </w:r>
      <w:proofErr w:type="spellStart"/>
      <w:r w:rsidRPr="0075163D">
        <w:rPr>
          <w:rStyle w:val="Strk"/>
          <w:rFonts w:asciiTheme="minorHAnsi" w:eastAsiaTheme="majorEastAsia" w:hAnsiTheme="minorHAnsi" w:cstheme="minorHAnsi"/>
          <w:color w:val="000000"/>
          <w:bdr w:val="none" w:sz="0" w:space="0" w:color="auto" w:frame="1"/>
        </w:rPr>
        <w:t>Skills</w:t>
      </w:r>
      <w:proofErr w:type="spellEnd"/>
      <w:r w:rsidRPr="0075163D">
        <w:rPr>
          <w:rStyle w:val="Strk"/>
          <w:rFonts w:asciiTheme="minorHAnsi" w:eastAsiaTheme="majorEastAsia" w:hAnsiTheme="minorHAnsi" w:cstheme="minorHAnsi"/>
          <w:color w:val="000000"/>
          <w:bdr w:val="none" w:sz="0" w:space="0" w:color="auto" w:frame="1"/>
        </w:rPr>
        <w:t xml:space="preserve"> for skolens IB-elever,</w:t>
      </w:r>
      <w:r w:rsidRPr="0075163D">
        <w:rPr>
          <w:rFonts w:asciiTheme="minorHAnsi" w:hAnsiTheme="minorHAnsi" w:cstheme="minorHAnsi"/>
          <w:color w:val="000000"/>
        </w:rPr>
        <w:t xml:space="preserve"> et særligt område inden for ATL, hvor vi har taget de første skridt i skoleåret 2021-22. Opkvalificeringen af IB-elevernes Academic Writing </w:t>
      </w:r>
      <w:proofErr w:type="spellStart"/>
      <w:r w:rsidRPr="0075163D">
        <w:rPr>
          <w:rFonts w:asciiTheme="minorHAnsi" w:hAnsiTheme="minorHAnsi" w:cstheme="minorHAnsi"/>
          <w:color w:val="000000"/>
        </w:rPr>
        <w:t>Skills</w:t>
      </w:r>
      <w:proofErr w:type="spellEnd"/>
      <w:r w:rsidRPr="0075163D">
        <w:rPr>
          <w:rFonts w:asciiTheme="minorHAnsi" w:hAnsiTheme="minorHAnsi" w:cstheme="minorHAnsi"/>
          <w:color w:val="000000"/>
        </w:rPr>
        <w:t xml:space="preserve"> har stor betydning for resultaterne i både EE og TOK-essayet. </w:t>
      </w:r>
    </w:p>
    <w:p w14:paraId="3FE7B268" w14:textId="77777777" w:rsidR="0075163D" w:rsidRPr="0075163D" w:rsidRDefault="0075163D" w:rsidP="0075163D">
      <w:pPr>
        <w:pStyle w:val="NormalWeb"/>
        <w:numPr>
          <w:ilvl w:val="0"/>
          <w:numId w:val="11"/>
        </w:numPr>
        <w:spacing w:before="0" w:beforeAutospacing="0" w:after="0" w:afterAutospacing="0" w:line="293" w:lineRule="atLeast"/>
        <w:textAlignment w:val="baseline"/>
        <w:rPr>
          <w:rFonts w:asciiTheme="minorHAnsi" w:hAnsiTheme="minorHAnsi" w:cstheme="minorHAnsi"/>
          <w:color w:val="000000"/>
        </w:rPr>
      </w:pPr>
      <w:r w:rsidRPr="0075163D">
        <w:rPr>
          <w:rStyle w:val="Strk"/>
          <w:rFonts w:asciiTheme="minorHAnsi" w:eastAsiaTheme="majorEastAsia" w:hAnsiTheme="minorHAnsi" w:cstheme="minorHAnsi"/>
          <w:color w:val="000000"/>
          <w:bdr w:val="none" w:sz="0" w:space="0" w:color="auto" w:frame="1"/>
        </w:rPr>
        <w:t>Robot-projektet.</w:t>
      </w:r>
      <w:r w:rsidRPr="0075163D">
        <w:rPr>
          <w:rFonts w:asciiTheme="minorHAnsi" w:hAnsiTheme="minorHAnsi" w:cstheme="minorHAnsi"/>
          <w:color w:val="000000"/>
        </w:rPr>
        <w:t xml:space="preserve"> Skolens mangeårige samarbejde med </w:t>
      </w:r>
      <w:proofErr w:type="spellStart"/>
      <w:r w:rsidRPr="0075163D">
        <w:rPr>
          <w:rFonts w:asciiTheme="minorHAnsi" w:hAnsiTheme="minorHAnsi" w:cstheme="minorHAnsi"/>
          <w:color w:val="000000"/>
        </w:rPr>
        <w:t>Shape</w:t>
      </w:r>
      <w:proofErr w:type="spellEnd"/>
      <w:r w:rsidRPr="0075163D">
        <w:rPr>
          <w:rFonts w:asciiTheme="minorHAnsi" w:hAnsiTheme="minorHAnsi" w:cstheme="minorHAnsi"/>
          <w:color w:val="000000"/>
        </w:rPr>
        <w:t xml:space="preserve"> </w:t>
      </w:r>
      <w:proofErr w:type="spellStart"/>
      <w:r w:rsidRPr="0075163D">
        <w:rPr>
          <w:rFonts w:asciiTheme="minorHAnsi" w:hAnsiTheme="minorHAnsi" w:cstheme="minorHAnsi"/>
          <w:color w:val="000000"/>
        </w:rPr>
        <w:t>Robotics</w:t>
      </w:r>
      <w:proofErr w:type="spellEnd"/>
      <w:r w:rsidRPr="0075163D">
        <w:rPr>
          <w:rFonts w:asciiTheme="minorHAnsi" w:hAnsiTheme="minorHAnsi" w:cstheme="minorHAnsi"/>
          <w:color w:val="000000"/>
        </w:rPr>
        <w:t xml:space="preserve"> og Novo Nordisk fonden fortsætter, bl.a. afholdes der i efteråret en større Robot-konference og mulighederne for et samarbejde med Dansk Arbejdsgiverforening om undervisningsforløb med virksomhedsinddragelse undersøges yderligere. </w:t>
      </w:r>
    </w:p>
    <w:p w14:paraId="36B41760" w14:textId="77777777" w:rsidR="0075163D" w:rsidRPr="0075163D" w:rsidRDefault="0075163D" w:rsidP="0075163D">
      <w:pPr>
        <w:pStyle w:val="NormalWeb"/>
        <w:numPr>
          <w:ilvl w:val="0"/>
          <w:numId w:val="11"/>
        </w:numPr>
        <w:spacing w:before="0" w:beforeAutospacing="0" w:after="0" w:afterAutospacing="0" w:line="293" w:lineRule="atLeast"/>
        <w:textAlignment w:val="baseline"/>
        <w:rPr>
          <w:rFonts w:asciiTheme="minorHAnsi" w:hAnsiTheme="minorHAnsi" w:cstheme="minorHAnsi"/>
          <w:color w:val="000000"/>
        </w:rPr>
      </w:pPr>
      <w:r w:rsidRPr="0075163D">
        <w:rPr>
          <w:rStyle w:val="Strk"/>
          <w:rFonts w:asciiTheme="minorHAnsi" w:eastAsiaTheme="majorEastAsia" w:hAnsiTheme="minorHAnsi" w:cstheme="minorHAnsi"/>
          <w:color w:val="000000"/>
          <w:bdr w:val="none" w:sz="0" w:space="0" w:color="auto" w:frame="1"/>
        </w:rPr>
        <w:t>Digitale læremidler.</w:t>
      </w:r>
      <w:r w:rsidRPr="0075163D">
        <w:rPr>
          <w:rFonts w:asciiTheme="minorHAnsi" w:hAnsiTheme="minorHAnsi" w:cstheme="minorHAnsi"/>
          <w:color w:val="000000"/>
        </w:rPr>
        <w:t> Systematisk og målrettet erfaringsindsamling og vidensdeling, især med udgangspunkt i Systimes i-bibliotek.  </w:t>
      </w:r>
    </w:p>
    <w:p w14:paraId="35F17E50" w14:textId="77777777" w:rsidR="0075163D" w:rsidRPr="0075163D" w:rsidRDefault="0075163D" w:rsidP="0075163D">
      <w:pPr>
        <w:pStyle w:val="NormalWeb"/>
        <w:numPr>
          <w:ilvl w:val="0"/>
          <w:numId w:val="11"/>
        </w:numPr>
        <w:spacing w:before="0" w:beforeAutospacing="0" w:after="0" w:afterAutospacing="0" w:line="293" w:lineRule="atLeast"/>
        <w:textAlignment w:val="baseline"/>
        <w:rPr>
          <w:rFonts w:asciiTheme="minorHAnsi" w:hAnsiTheme="minorHAnsi" w:cstheme="minorHAnsi"/>
          <w:color w:val="000000"/>
        </w:rPr>
      </w:pPr>
      <w:r w:rsidRPr="0075163D">
        <w:rPr>
          <w:rStyle w:val="Strk"/>
          <w:rFonts w:asciiTheme="minorHAnsi" w:eastAsiaTheme="majorEastAsia" w:hAnsiTheme="minorHAnsi" w:cstheme="minorHAnsi"/>
          <w:color w:val="000000"/>
          <w:bdr w:val="none" w:sz="0" w:space="0" w:color="auto" w:frame="1"/>
        </w:rPr>
        <w:t>Digitalisering og interaktivitet i den daglige undervisning:</w:t>
      </w:r>
      <w:r w:rsidRPr="0075163D">
        <w:rPr>
          <w:rFonts w:asciiTheme="minorHAnsi" w:hAnsiTheme="minorHAnsi" w:cstheme="minorHAnsi"/>
          <w:color w:val="000000"/>
        </w:rPr>
        <w:t> Nye interaktive tavler etableres i udvalgte undervisningslokaler. </w:t>
      </w:r>
    </w:p>
    <w:p w14:paraId="0C87A4FF" w14:textId="77777777" w:rsidR="0075163D" w:rsidRPr="0075163D" w:rsidRDefault="0075163D" w:rsidP="0075163D">
      <w:pPr>
        <w:pStyle w:val="NormalWeb"/>
        <w:numPr>
          <w:ilvl w:val="0"/>
          <w:numId w:val="11"/>
        </w:numPr>
        <w:spacing w:before="0" w:beforeAutospacing="0" w:after="0" w:afterAutospacing="0" w:line="293" w:lineRule="atLeast"/>
        <w:textAlignment w:val="baseline"/>
        <w:rPr>
          <w:rFonts w:asciiTheme="minorHAnsi" w:hAnsiTheme="minorHAnsi" w:cstheme="minorHAnsi"/>
          <w:color w:val="000000"/>
        </w:rPr>
      </w:pPr>
      <w:r w:rsidRPr="0075163D">
        <w:rPr>
          <w:rStyle w:val="Strk"/>
          <w:rFonts w:asciiTheme="minorHAnsi" w:eastAsiaTheme="majorEastAsia" w:hAnsiTheme="minorHAnsi" w:cstheme="minorHAnsi"/>
          <w:color w:val="000000"/>
          <w:bdr w:val="none" w:sz="0" w:space="0" w:color="auto" w:frame="1"/>
        </w:rPr>
        <w:t>Genoptagelse af fuld rejseaktivitet – som inden Corona.</w:t>
      </w:r>
      <w:r w:rsidRPr="0075163D">
        <w:rPr>
          <w:rFonts w:asciiTheme="minorHAnsi" w:hAnsiTheme="minorHAnsi" w:cstheme="minorHAnsi"/>
          <w:color w:val="000000"/>
        </w:rPr>
        <w:t> Dvs. også sprogrejser og andre rejser.  </w:t>
      </w:r>
    </w:p>
    <w:p w14:paraId="3C1A6759" w14:textId="77777777" w:rsidR="0075163D" w:rsidRPr="0075163D" w:rsidRDefault="0075163D">
      <w:pPr>
        <w:rPr>
          <w:rFonts w:cstheme="minorHAnsi"/>
          <w:sz w:val="24"/>
          <w:szCs w:val="24"/>
        </w:rPr>
      </w:pPr>
    </w:p>
    <w:p w14:paraId="77410AAD" w14:textId="77777777" w:rsidR="0075163D" w:rsidRDefault="0075163D" w:rsidP="0075163D">
      <w:pPr>
        <w:pStyle w:val="Overskrift1"/>
      </w:pPr>
      <w:r w:rsidRPr="0075163D">
        <w:t>Den internationale skole</w:t>
      </w:r>
    </w:p>
    <w:p w14:paraId="0BCB3C21" w14:textId="77777777" w:rsidR="0075163D" w:rsidRPr="0075163D" w:rsidRDefault="0075163D" w:rsidP="0075163D">
      <w:pPr>
        <w:pStyle w:val="Overskrift3"/>
      </w:pPr>
      <w:r w:rsidRPr="0075163D">
        <w:t>I skoleåret 2022-23 sætter vi dog særligt fokus på:  </w:t>
      </w:r>
    </w:p>
    <w:p w14:paraId="154377FA" w14:textId="77777777" w:rsidR="0075163D" w:rsidRPr="0075163D" w:rsidRDefault="0075163D" w:rsidP="0075163D">
      <w:pPr>
        <w:pStyle w:val="NormalWeb"/>
        <w:numPr>
          <w:ilvl w:val="0"/>
          <w:numId w:val="12"/>
        </w:numPr>
        <w:spacing w:before="0" w:beforeAutospacing="0" w:after="0" w:afterAutospacing="0" w:line="293" w:lineRule="atLeast"/>
        <w:textAlignment w:val="baseline"/>
        <w:rPr>
          <w:rFonts w:asciiTheme="minorHAnsi" w:hAnsiTheme="minorHAnsi" w:cstheme="minorHAnsi"/>
          <w:color w:val="000000"/>
        </w:rPr>
      </w:pPr>
      <w:r w:rsidRPr="0075163D">
        <w:rPr>
          <w:rStyle w:val="Strk"/>
          <w:rFonts w:asciiTheme="minorHAnsi" w:eastAsiaTheme="majorEastAsia" w:hAnsiTheme="minorHAnsi" w:cstheme="minorHAnsi"/>
          <w:color w:val="000000"/>
          <w:bdr w:val="none" w:sz="0" w:space="0" w:color="auto" w:frame="1"/>
        </w:rPr>
        <w:t xml:space="preserve">Fælles fair for 2u-elever og 2.g i forbindelse med Global </w:t>
      </w:r>
      <w:proofErr w:type="spellStart"/>
      <w:r w:rsidRPr="0075163D">
        <w:rPr>
          <w:rStyle w:val="Strk"/>
          <w:rFonts w:asciiTheme="minorHAnsi" w:eastAsiaTheme="majorEastAsia" w:hAnsiTheme="minorHAnsi" w:cstheme="minorHAnsi"/>
          <w:color w:val="000000"/>
          <w:bdr w:val="none" w:sz="0" w:space="0" w:color="auto" w:frame="1"/>
        </w:rPr>
        <w:t>Goals</w:t>
      </w:r>
      <w:proofErr w:type="spellEnd"/>
      <w:r w:rsidRPr="0075163D">
        <w:rPr>
          <w:rStyle w:val="Strk"/>
          <w:rFonts w:asciiTheme="minorHAnsi" w:eastAsiaTheme="majorEastAsia" w:hAnsiTheme="minorHAnsi" w:cstheme="minorHAnsi"/>
          <w:color w:val="000000"/>
          <w:bdr w:val="none" w:sz="0" w:space="0" w:color="auto" w:frame="1"/>
        </w:rPr>
        <w:t xml:space="preserve"> programmet og FFE – samt samarbejdet med Røde Kors.</w:t>
      </w:r>
      <w:r w:rsidRPr="0075163D">
        <w:rPr>
          <w:rFonts w:asciiTheme="minorHAnsi" w:hAnsiTheme="minorHAnsi" w:cstheme="minorHAnsi"/>
          <w:color w:val="000000"/>
        </w:rPr>
        <w:t xml:space="preserve"> Skabelse og formidling af ideer. Fælles messe bl.a. med fremvisning af </w:t>
      </w:r>
      <w:proofErr w:type="spellStart"/>
      <w:r w:rsidRPr="0075163D">
        <w:rPr>
          <w:rFonts w:asciiTheme="minorHAnsi" w:hAnsiTheme="minorHAnsi" w:cstheme="minorHAnsi"/>
          <w:color w:val="000000"/>
        </w:rPr>
        <w:t>sustainable</w:t>
      </w:r>
      <w:proofErr w:type="spellEnd"/>
      <w:r w:rsidRPr="0075163D">
        <w:rPr>
          <w:rFonts w:asciiTheme="minorHAnsi" w:hAnsiTheme="minorHAnsi" w:cstheme="minorHAnsi"/>
          <w:color w:val="000000"/>
        </w:rPr>
        <w:t xml:space="preserve"> </w:t>
      </w:r>
      <w:proofErr w:type="spellStart"/>
      <w:r w:rsidRPr="0075163D">
        <w:rPr>
          <w:rFonts w:asciiTheme="minorHAnsi" w:hAnsiTheme="minorHAnsi" w:cstheme="minorHAnsi"/>
          <w:color w:val="000000"/>
        </w:rPr>
        <w:t>fashion</w:t>
      </w:r>
      <w:proofErr w:type="spellEnd"/>
      <w:r w:rsidRPr="0075163D">
        <w:rPr>
          <w:rFonts w:asciiTheme="minorHAnsi" w:hAnsiTheme="minorHAnsi" w:cstheme="minorHAnsi"/>
          <w:color w:val="000000"/>
        </w:rPr>
        <w:t xml:space="preserve"> og design.</w:t>
      </w:r>
    </w:p>
    <w:p w14:paraId="585E5F4D" w14:textId="77777777" w:rsidR="0075163D" w:rsidRPr="0075163D" w:rsidRDefault="0075163D" w:rsidP="0075163D">
      <w:pPr>
        <w:pStyle w:val="NormalWeb"/>
        <w:numPr>
          <w:ilvl w:val="0"/>
          <w:numId w:val="13"/>
        </w:numPr>
        <w:spacing w:before="0" w:beforeAutospacing="0" w:after="0" w:afterAutospacing="0" w:line="293" w:lineRule="atLeast"/>
        <w:textAlignment w:val="baseline"/>
        <w:rPr>
          <w:rFonts w:asciiTheme="minorHAnsi" w:hAnsiTheme="minorHAnsi" w:cstheme="minorHAnsi"/>
          <w:color w:val="000000"/>
        </w:rPr>
      </w:pPr>
      <w:r w:rsidRPr="0075163D">
        <w:rPr>
          <w:rStyle w:val="Strk"/>
          <w:rFonts w:asciiTheme="minorHAnsi" w:eastAsiaTheme="majorEastAsia" w:hAnsiTheme="minorHAnsi" w:cstheme="minorHAnsi"/>
          <w:color w:val="000000"/>
          <w:bdr w:val="none" w:sz="0" w:space="0" w:color="auto" w:frame="1"/>
        </w:rPr>
        <w:t>Fælles DEMOKRATI-dag for 3u-elever og 2.hf/3.g elever i efteråret inden for rammerne af ADD-projektet. (Algoritmer, Data og Demokrati).</w:t>
      </w:r>
    </w:p>
    <w:p w14:paraId="377AF0A1" w14:textId="77777777" w:rsidR="0075163D" w:rsidRPr="0075163D" w:rsidRDefault="0075163D" w:rsidP="0075163D">
      <w:pPr>
        <w:pStyle w:val="NormalWeb"/>
        <w:numPr>
          <w:ilvl w:val="0"/>
          <w:numId w:val="14"/>
        </w:numPr>
        <w:spacing w:before="0" w:beforeAutospacing="0" w:after="0" w:afterAutospacing="0" w:line="293" w:lineRule="atLeast"/>
        <w:textAlignment w:val="baseline"/>
        <w:rPr>
          <w:rFonts w:asciiTheme="minorHAnsi" w:hAnsiTheme="minorHAnsi" w:cstheme="minorHAnsi"/>
          <w:color w:val="000000"/>
        </w:rPr>
      </w:pPr>
      <w:r w:rsidRPr="0075163D">
        <w:rPr>
          <w:rStyle w:val="Strk"/>
          <w:rFonts w:asciiTheme="minorHAnsi" w:eastAsiaTheme="majorEastAsia" w:hAnsiTheme="minorHAnsi" w:cstheme="minorHAnsi"/>
          <w:color w:val="000000"/>
          <w:bdr w:val="none" w:sz="0" w:space="0" w:color="auto" w:frame="1"/>
        </w:rPr>
        <w:t>BIGMUN-konferencen,</w:t>
      </w:r>
      <w:r w:rsidRPr="0075163D">
        <w:rPr>
          <w:rFonts w:asciiTheme="minorHAnsi" w:hAnsiTheme="minorHAnsi" w:cstheme="minorHAnsi"/>
          <w:color w:val="000000"/>
        </w:rPr>
        <w:t> som i 2022-23 afholdes i sin oprindelige form med deltagelse af både danske og internationale elever.</w:t>
      </w:r>
    </w:p>
    <w:p w14:paraId="026E1A4C" w14:textId="77777777" w:rsidR="0075163D" w:rsidRPr="0075163D" w:rsidRDefault="0075163D" w:rsidP="0075163D">
      <w:pPr>
        <w:pStyle w:val="NormalWeb"/>
        <w:numPr>
          <w:ilvl w:val="0"/>
          <w:numId w:val="15"/>
        </w:numPr>
        <w:spacing w:before="0" w:beforeAutospacing="0" w:after="0" w:afterAutospacing="0" w:line="293" w:lineRule="atLeast"/>
        <w:textAlignment w:val="baseline"/>
        <w:rPr>
          <w:rFonts w:asciiTheme="minorHAnsi" w:hAnsiTheme="minorHAnsi" w:cstheme="minorHAnsi"/>
          <w:color w:val="000000"/>
        </w:rPr>
      </w:pPr>
      <w:r w:rsidRPr="0075163D">
        <w:rPr>
          <w:rStyle w:val="Strk"/>
          <w:rFonts w:asciiTheme="minorHAnsi" w:eastAsiaTheme="majorEastAsia" w:hAnsiTheme="minorHAnsi" w:cstheme="minorHAnsi"/>
          <w:color w:val="000000"/>
          <w:bdr w:val="none" w:sz="0" w:space="0" w:color="auto" w:frame="1"/>
        </w:rPr>
        <w:t>Genoptagelse af rejseaktivitet på skolen</w:t>
      </w:r>
      <w:r w:rsidRPr="0075163D">
        <w:rPr>
          <w:rFonts w:asciiTheme="minorHAnsi" w:hAnsiTheme="minorHAnsi" w:cstheme="minorHAnsi"/>
          <w:color w:val="000000"/>
        </w:rPr>
        <w:t> som et dannelseselement (herunder også udvekslings- og dannelsesrejser).</w:t>
      </w:r>
    </w:p>
    <w:p w14:paraId="127883F0" w14:textId="77777777" w:rsidR="0075163D" w:rsidRPr="0075163D" w:rsidRDefault="0075163D">
      <w:pPr>
        <w:rPr>
          <w:rFonts w:cstheme="minorHAnsi"/>
          <w:sz w:val="24"/>
          <w:szCs w:val="24"/>
        </w:rPr>
      </w:pPr>
    </w:p>
    <w:p w14:paraId="18EBF09F" w14:textId="49F88F2F" w:rsidR="0075163D" w:rsidRPr="0075163D" w:rsidRDefault="0075163D" w:rsidP="0075163D">
      <w:pPr>
        <w:pStyle w:val="Overskrift1"/>
      </w:pPr>
      <w:r w:rsidRPr="0075163D">
        <w:lastRenderedPageBreak/>
        <w:t>Eleverne</w:t>
      </w:r>
    </w:p>
    <w:p w14:paraId="7759A6F0" w14:textId="77777777" w:rsidR="0075163D" w:rsidRPr="0075163D" w:rsidRDefault="0075163D" w:rsidP="0075163D">
      <w:pPr>
        <w:pStyle w:val="Overskrift3"/>
      </w:pPr>
      <w:r w:rsidRPr="0075163D">
        <w:t>I skoleåret 2022/23 vil vi desuden have særligt fokus på følgende initiativer: </w:t>
      </w:r>
    </w:p>
    <w:p w14:paraId="456630DC" w14:textId="2B9318EE" w:rsidR="0075163D" w:rsidRPr="0075163D" w:rsidRDefault="0075163D" w:rsidP="0075163D">
      <w:pPr>
        <w:pStyle w:val="NormalWeb"/>
        <w:numPr>
          <w:ilvl w:val="0"/>
          <w:numId w:val="16"/>
        </w:numPr>
        <w:spacing w:before="0" w:beforeAutospacing="0" w:after="0" w:afterAutospacing="0" w:line="293" w:lineRule="atLeast"/>
        <w:textAlignment w:val="baseline"/>
        <w:rPr>
          <w:rFonts w:asciiTheme="minorHAnsi" w:hAnsiTheme="minorHAnsi" w:cstheme="minorHAnsi"/>
          <w:color w:val="000000"/>
        </w:rPr>
      </w:pPr>
      <w:r w:rsidRPr="0075163D">
        <w:rPr>
          <w:rStyle w:val="Strk"/>
          <w:rFonts w:asciiTheme="minorHAnsi" w:eastAsiaTheme="majorEastAsia" w:hAnsiTheme="minorHAnsi" w:cstheme="minorHAnsi"/>
          <w:color w:val="000000"/>
          <w:bdr w:val="none" w:sz="0" w:space="0" w:color="auto" w:frame="1"/>
        </w:rPr>
        <w:t xml:space="preserve">Revurdering og udbygning af </w:t>
      </w:r>
      <w:r>
        <w:rPr>
          <w:rStyle w:val="Strk"/>
          <w:rFonts w:asciiTheme="minorHAnsi" w:eastAsiaTheme="majorEastAsia" w:hAnsiTheme="minorHAnsi" w:cstheme="minorHAnsi"/>
          <w:color w:val="000000"/>
          <w:bdr w:val="none" w:sz="0" w:space="0" w:color="auto" w:frame="1"/>
        </w:rPr>
        <w:t>s</w:t>
      </w:r>
      <w:r w:rsidRPr="0075163D">
        <w:rPr>
          <w:rStyle w:val="Strk"/>
          <w:rFonts w:asciiTheme="minorHAnsi" w:eastAsiaTheme="majorEastAsia" w:hAnsiTheme="minorHAnsi" w:cstheme="minorHAnsi"/>
          <w:color w:val="000000"/>
          <w:bdr w:val="none" w:sz="0" w:space="0" w:color="auto" w:frame="1"/>
        </w:rPr>
        <w:t>kolens social-psykologiske tilbud til eleverne.</w:t>
      </w:r>
      <w:r w:rsidRPr="0075163D">
        <w:rPr>
          <w:rFonts w:asciiTheme="minorHAnsi" w:hAnsiTheme="minorHAnsi" w:cstheme="minorHAnsi"/>
          <w:color w:val="000000"/>
        </w:rPr>
        <w:t> Det er vores vurdering post-Corona-eleverne har brug for at føre samtaler med andre end deres studievejledere.</w:t>
      </w:r>
    </w:p>
    <w:p w14:paraId="7C6D4282" w14:textId="77777777" w:rsidR="0075163D" w:rsidRPr="0075163D" w:rsidRDefault="0075163D" w:rsidP="0075163D">
      <w:pPr>
        <w:pStyle w:val="NormalWeb"/>
        <w:numPr>
          <w:ilvl w:val="0"/>
          <w:numId w:val="17"/>
        </w:numPr>
        <w:spacing w:before="0" w:beforeAutospacing="0" w:after="0" w:afterAutospacing="0" w:line="293" w:lineRule="atLeast"/>
        <w:textAlignment w:val="baseline"/>
        <w:rPr>
          <w:rFonts w:asciiTheme="minorHAnsi" w:hAnsiTheme="minorHAnsi" w:cstheme="minorHAnsi"/>
          <w:color w:val="000000"/>
        </w:rPr>
      </w:pPr>
      <w:r w:rsidRPr="0075163D">
        <w:rPr>
          <w:rStyle w:val="Strk"/>
          <w:rFonts w:asciiTheme="minorHAnsi" w:eastAsiaTheme="majorEastAsia" w:hAnsiTheme="minorHAnsi" w:cstheme="minorHAnsi"/>
          <w:color w:val="000000"/>
          <w:bdr w:val="none" w:sz="0" w:space="0" w:color="auto" w:frame="1"/>
        </w:rPr>
        <w:t>Samarbejdet med Ung i Rudersdal</w:t>
      </w:r>
      <w:r w:rsidRPr="0075163D">
        <w:rPr>
          <w:rFonts w:asciiTheme="minorHAnsi" w:hAnsiTheme="minorHAnsi" w:cstheme="minorHAnsi"/>
          <w:color w:val="000000"/>
        </w:rPr>
        <w:t> mhp. etablering af relevante tilbud til eleverne.</w:t>
      </w:r>
    </w:p>
    <w:p w14:paraId="069D6639" w14:textId="77777777" w:rsidR="0075163D" w:rsidRPr="0075163D" w:rsidRDefault="0075163D" w:rsidP="0075163D">
      <w:pPr>
        <w:pStyle w:val="NormalWeb"/>
        <w:numPr>
          <w:ilvl w:val="0"/>
          <w:numId w:val="18"/>
        </w:numPr>
        <w:spacing w:before="0" w:beforeAutospacing="0" w:after="0" w:afterAutospacing="0" w:line="293" w:lineRule="atLeast"/>
        <w:textAlignment w:val="baseline"/>
        <w:rPr>
          <w:rFonts w:asciiTheme="minorHAnsi" w:hAnsiTheme="minorHAnsi" w:cstheme="minorHAnsi"/>
          <w:color w:val="000000"/>
        </w:rPr>
      </w:pPr>
      <w:r w:rsidRPr="0075163D">
        <w:rPr>
          <w:rStyle w:val="Strk"/>
          <w:rFonts w:asciiTheme="minorHAnsi" w:eastAsiaTheme="majorEastAsia" w:hAnsiTheme="minorHAnsi" w:cstheme="minorHAnsi"/>
          <w:color w:val="000000"/>
          <w:bdr w:val="none" w:sz="0" w:space="0" w:color="auto" w:frame="1"/>
        </w:rPr>
        <w:t>Etablering af særlige tilbud til IB-elever</w:t>
      </w:r>
      <w:r w:rsidRPr="0075163D">
        <w:rPr>
          <w:rFonts w:asciiTheme="minorHAnsi" w:hAnsiTheme="minorHAnsi" w:cstheme="minorHAnsi"/>
          <w:color w:val="000000"/>
        </w:rPr>
        <w:t xml:space="preserve"> med dysleksi og </w:t>
      </w:r>
      <w:proofErr w:type="spellStart"/>
      <w:r w:rsidRPr="0075163D">
        <w:rPr>
          <w:rFonts w:asciiTheme="minorHAnsi" w:hAnsiTheme="minorHAnsi" w:cstheme="minorHAnsi"/>
          <w:color w:val="000000"/>
        </w:rPr>
        <w:t>calculeksia</w:t>
      </w:r>
      <w:proofErr w:type="spellEnd"/>
      <w:r w:rsidRPr="0075163D">
        <w:rPr>
          <w:rFonts w:asciiTheme="minorHAnsi" w:hAnsiTheme="minorHAnsi" w:cstheme="minorHAnsi"/>
          <w:color w:val="000000"/>
        </w:rPr>
        <w:t>.</w:t>
      </w:r>
    </w:p>
    <w:p w14:paraId="5F6748E2" w14:textId="77777777" w:rsidR="0075163D" w:rsidRPr="0075163D" w:rsidRDefault="0075163D" w:rsidP="0075163D">
      <w:pPr>
        <w:pStyle w:val="NormalWeb"/>
        <w:numPr>
          <w:ilvl w:val="0"/>
          <w:numId w:val="19"/>
        </w:numPr>
        <w:spacing w:before="0" w:beforeAutospacing="0" w:after="0" w:afterAutospacing="0" w:line="293" w:lineRule="atLeast"/>
        <w:textAlignment w:val="baseline"/>
        <w:rPr>
          <w:rFonts w:asciiTheme="minorHAnsi" w:hAnsiTheme="minorHAnsi" w:cstheme="minorHAnsi"/>
          <w:color w:val="000000"/>
        </w:rPr>
      </w:pPr>
      <w:r w:rsidRPr="0075163D">
        <w:rPr>
          <w:rStyle w:val="Strk"/>
          <w:rFonts w:asciiTheme="minorHAnsi" w:eastAsiaTheme="majorEastAsia" w:hAnsiTheme="minorHAnsi" w:cstheme="minorHAnsi"/>
          <w:color w:val="000000"/>
          <w:bdr w:val="none" w:sz="0" w:space="0" w:color="auto" w:frame="1"/>
        </w:rPr>
        <w:t>Særligt tilbud til elever med eksamensangst.</w:t>
      </w:r>
    </w:p>
    <w:p w14:paraId="0415F36B" w14:textId="77777777" w:rsidR="0075163D" w:rsidRDefault="0075163D" w:rsidP="0075163D">
      <w:pPr>
        <w:pStyle w:val="Overskrift1"/>
      </w:pPr>
    </w:p>
    <w:p w14:paraId="6B98F82A" w14:textId="41FF8ECC" w:rsidR="0075163D" w:rsidRPr="0075163D" w:rsidRDefault="0075163D" w:rsidP="0075163D">
      <w:pPr>
        <w:pStyle w:val="Overskrift1"/>
      </w:pPr>
      <w:r w:rsidRPr="0075163D">
        <w:t>Klimaet</w:t>
      </w:r>
    </w:p>
    <w:p w14:paraId="667560C3" w14:textId="77777777" w:rsidR="0075163D" w:rsidRPr="0075163D" w:rsidRDefault="0075163D" w:rsidP="0075163D">
      <w:pPr>
        <w:pStyle w:val="Overskrift3"/>
        <w:rPr>
          <w:rFonts w:eastAsia="Times New Roman"/>
          <w:lang w:eastAsia="da-DK"/>
        </w:rPr>
      </w:pPr>
      <w:r w:rsidRPr="0075163D">
        <w:rPr>
          <w:rFonts w:eastAsia="Times New Roman"/>
          <w:lang w:eastAsia="da-DK"/>
        </w:rPr>
        <w:t>I skoleåret 2022/23 har vi særligt fokus på: </w:t>
      </w:r>
    </w:p>
    <w:p w14:paraId="400DFC45" w14:textId="77777777" w:rsidR="0075163D" w:rsidRPr="0075163D" w:rsidRDefault="0075163D" w:rsidP="0075163D">
      <w:pPr>
        <w:numPr>
          <w:ilvl w:val="0"/>
          <w:numId w:val="9"/>
        </w:numPr>
        <w:spacing w:after="0" w:line="240" w:lineRule="auto"/>
        <w:textAlignment w:val="baseline"/>
        <w:rPr>
          <w:rFonts w:eastAsia="Times New Roman" w:cstheme="minorHAnsi"/>
          <w:color w:val="000000"/>
          <w:kern w:val="0"/>
          <w:sz w:val="24"/>
          <w:szCs w:val="24"/>
          <w:lang w:eastAsia="da-DK"/>
          <w14:ligatures w14:val="none"/>
        </w:rPr>
      </w:pPr>
      <w:r w:rsidRPr="0075163D">
        <w:rPr>
          <w:rFonts w:eastAsia="Times New Roman" w:cstheme="minorHAnsi"/>
          <w:b/>
          <w:bCs/>
          <w:color w:val="000000"/>
          <w:kern w:val="0"/>
          <w:sz w:val="24"/>
          <w:szCs w:val="24"/>
          <w:lang w:eastAsia="da-DK"/>
          <w14:ligatures w14:val="none"/>
        </w:rPr>
        <w:t>Klimaudvalget.</w:t>
      </w:r>
      <w:r w:rsidRPr="0075163D">
        <w:rPr>
          <w:rFonts w:eastAsia="Times New Roman" w:cstheme="minorHAnsi"/>
          <w:color w:val="000000"/>
          <w:kern w:val="0"/>
          <w:sz w:val="24"/>
          <w:szCs w:val="24"/>
          <w:lang w:eastAsia="da-DK"/>
          <w14:ligatures w14:val="none"/>
        </w:rPr>
        <w:t xml:space="preserve"> Samarbejde mellem elever, lærere og skolens tekniske funktioner. I forbindelse med den gennemgående bygningsgennemgang ser vi på, hvordan vi laver de bedst energiløsninger for Birkerød Gymnasium i samarbejde med eksterne bygnings- og energikonsulenter. Udvalget undersøger </w:t>
      </w:r>
      <w:proofErr w:type="gramStart"/>
      <w:r w:rsidRPr="0075163D">
        <w:rPr>
          <w:rFonts w:eastAsia="Times New Roman" w:cstheme="minorHAnsi"/>
          <w:color w:val="000000"/>
          <w:kern w:val="0"/>
          <w:sz w:val="24"/>
          <w:szCs w:val="24"/>
          <w:lang w:eastAsia="da-DK"/>
          <w14:ligatures w14:val="none"/>
        </w:rPr>
        <w:t>endvidere</w:t>
      </w:r>
      <w:proofErr w:type="gramEnd"/>
      <w:r w:rsidRPr="0075163D">
        <w:rPr>
          <w:rFonts w:eastAsia="Times New Roman" w:cstheme="minorHAnsi"/>
          <w:color w:val="000000"/>
          <w:kern w:val="0"/>
          <w:sz w:val="24"/>
          <w:szCs w:val="24"/>
          <w:lang w:eastAsia="da-DK"/>
          <w14:ligatures w14:val="none"/>
        </w:rPr>
        <w:t xml:space="preserve"> mulighederne for affaldssortering i samarbejde med Rudersdal Kommune.  </w:t>
      </w:r>
    </w:p>
    <w:p w14:paraId="7393BE54" w14:textId="77777777" w:rsidR="0075163D" w:rsidRPr="0075163D" w:rsidRDefault="0075163D" w:rsidP="0075163D">
      <w:pPr>
        <w:numPr>
          <w:ilvl w:val="0"/>
          <w:numId w:val="10"/>
        </w:numPr>
        <w:spacing w:after="0" w:line="240" w:lineRule="auto"/>
        <w:textAlignment w:val="baseline"/>
        <w:rPr>
          <w:rFonts w:eastAsia="Times New Roman" w:cstheme="minorHAnsi"/>
          <w:color w:val="000000"/>
          <w:kern w:val="0"/>
          <w:sz w:val="24"/>
          <w:szCs w:val="24"/>
          <w:lang w:eastAsia="da-DK"/>
          <w14:ligatures w14:val="none"/>
        </w:rPr>
      </w:pPr>
      <w:r w:rsidRPr="0075163D">
        <w:rPr>
          <w:rFonts w:eastAsia="Times New Roman" w:cstheme="minorHAnsi"/>
          <w:b/>
          <w:bCs/>
          <w:color w:val="000000"/>
          <w:kern w:val="0"/>
          <w:sz w:val="24"/>
          <w:szCs w:val="24"/>
          <w:lang w:eastAsia="da-DK"/>
          <w14:ligatures w14:val="none"/>
        </w:rPr>
        <w:t>Bæredygtighed</w:t>
      </w:r>
      <w:r w:rsidRPr="0075163D">
        <w:rPr>
          <w:rFonts w:eastAsia="Times New Roman" w:cstheme="minorHAnsi"/>
          <w:color w:val="000000"/>
          <w:kern w:val="0"/>
          <w:sz w:val="24"/>
          <w:szCs w:val="24"/>
          <w:lang w:eastAsia="da-DK"/>
          <w14:ligatures w14:val="none"/>
        </w:rPr>
        <w:t>. Særligt forløb i samarbejde med Røde Kors og Fonden for Entreprenørskab om “</w:t>
      </w:r>
      <w:proofErr w:type="spellStart"/>
      <w:r w:rsidRPr="0075163D">
        <w:rPr>
          <w:rFonts w:eastAsia="Times New Roman" w:cstheme="minorHAnsi"/>
          <w:color w:val="000000"/>
          <w:kern w:val="0"/>
          <w:sz w:val="24"/>
          <w:szCs w:val="24"/>
          <w:lang w:eastAsia="da-DK"/>
          <w14:ligatures w14:val="none"/>
        </w:rPr>
        <w:t>Sustainable</w:t>
      </w:r>
      <w:proofErr w:type="spellEnd"/>
      <w:r w:rsidRPr="0075163D">
        <w:rPr>
          <w:rFonts w:eastAsia="Times New Roman" w:cstheme="minorHAnsi"/>
          <w:color w:val="000000"/>
          <w:kern w:val="0"/>
          <w:sz w:val="24"/>
          <w:szCs w:val="24"/>
          <w:lang w:eastAsia="da-DK"/>
          <w14:ligatures w14:val="none"/>
        </w:rPr>
        <w:t xml:space="preserve"> Fashion and Design” inden for rammerne af Global </w:t>
      </w:r>
      <w:proofErr w:type="spellStart"/>
      <w:r w:rsidRPr="0075163D">
        <w:rPr>
          <w:rFonts w:eastAsia="Times New Roman" w:cstheme="minorHAnsi"/>
          <w:color w:val="000000"/>
          <w:kern w:val="0"/>
          <w:sz w:val="24"/>
          <w:szCs w:val="24"/>
          <w:lang w:eastAsia="da-DK"/>
          <w14:ligatures w14:val="none"/>
        </w:rPr>
        <w:t>Goals</w:t>
      </w:r>
      <w:proofErr w:type="spellEnd"/>
      <w:r w:rsidRPr="0075163D">
        <w:rPr>
          <w:rFonts w:eastAsia="Times New Roman" w:cstheme="minorHAnsi"/>
          <w:color w:val="000000"/>
          <w:kern w:val="0"/>
          <w:sz w:val="24"/>
          <w:szCs w:val="24"/>
          <w:lang w:eastAsia="da-DK"/>
          <w14:ligatures w14:val="none"/>
        </w:rPr>
        <w:t xml:space="preserve"> </w:t>
      </w:r>
      <w:proofErr w:type="spellStart"/>
      <w:r w:rsidRPr="0075163D">
        <w:rPr>
          <w:rFonts w:eastAsia="Times New Roman" w:cstheme="minorHAnsi"/>
          <w:color w:val="000000"/>
          <w:kern w:val="0"/>
          <w:sz w:val="24"/>
          <w:szCs w:val="24"/>
          <w:lang w:eastAsia="da-DK"/>
          <w14:ligatures w14:val="none"/>
        </w:rPr>
        <w:t>Programme</w:t>
      </w:r>
      <w:proofErr w:type="spellEnd"/>
      <w:r w:rsidRPr="0075163D">
        <w:rPr>
          <w:rFonts w:eastAsia="Times New Roman" w:cstheme="minorHAnsi"/>
          <w:color w:val="000000"/>
          <w:kern w:val="0"/>
          <w:sz w:val="24"/>
          <w:szCs w:val="24"/>
          <w:lang w:eastAsia="da-DK"/>
          <w14:ligatures w14:val="none"/>
        </w:rPr>
        <w:t xml:space="preserve"> og FFE. Der bliver lavet en særlig Temauge planlagt for alle 2.g. klasser – samt særlige Røde kors aktiviteter for skolens 2u elever. Dermed er 2.g stx og IB1- eleverne alle involveret.</w:t>
      </w:r>
    </w:p>
    <w:p w14:paraId="3186BB36" w14:textId="77777777" w:rsidR="0075163D" w:rsidRPr="0075163D" w:rsidRDefault="0075163D">
      <w:pPr>
        <w:rPr>
          <w:rFonts w:cstheme="minorHAnsi"/>
          <w:sz w:val="24"/>
          <w:szCs w:val="24"/>
        </w:rPr>
      </w:pPr>
    </w:p>
    <w:sectPr w:rsidR="0075163D" w:rsidRPr="0075163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1677C"/>
    <w:multiLevelType w:val="multilevel"/>
    <w:tmpl w:val="A064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FF7300"/>
    <w:multiLevelType w:val="multilevel"/>
    <w:tmpl w:val="53600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611CD0"/>
    <w:multiLevelType w:val="multilevel"/>
    <w:tmpl w:val="06903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2A3205"/>
    <w:multiLevelType w:val="multilevel"/>
    <w:tmpl w:val="5CC21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4F1371"/>
    <w:multiLevelType w:val="multilevel"/>
    <w:tmpl w:val="26CE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5921FD"/>
    <w:multiLevelType w:val="multilevel"/>
    <w:tmpl w:val="4562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9466B9"/>
    <w:multiLevelType w:val="multilevel"/>
    <w:tmpl w:val="10282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DF3629"/>
    <w:multiLevelType w:val="multilevel"/>
    <w:tmpl w:val="F2148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661298"/>
    <w:multiLevelType w:val="multilevel"/>
    <w:tmpl w:val="1CF41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5B4B9F"/>
    <w:multiLevelType w:val="multilevel"/>
    <w:tmpl w:val="AAF88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856481"/>
    <w:multiLevelType w:val="multilevel"/>
    <w:tmpl w:val="EB628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EF586B"/>
    <w:multiLevelType w:val="multilevel"/>
    <w:tmpl w:val="7480D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533EDF"/>
    <w:multiLevelType w:val="multilevel"/>
    <w:tmpl w:val="82E87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6E4693"/>
    <w:multiLevelType w:val="multilevel"/>
    <w:tmpl w:val="8A347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58238D"/>
    <w:multiLevelType w:val="multilevel"/>
    <w:tmpl w:val="15F6F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D9195C"/>
    <w:multiLevelType w:val="multilevel"/>
    <w:tmpl w:val="11D21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5E7D37"/>
    <w:multiLevelType w:val="multilevel"/>
    <w:tmpl w:val="089A7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FC91347"/>
    <w:multiLevelType w:val="multilevel"/>
    <w:tmpl w:val="67EC5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54A4A1F"/>
    <w:multiLevelType w:val="multilevel"/>
    <w:tmpl w:val="78AC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A8622E9"/>
    <w:multiLevelType w:val="multilevel"/>
    <w:tmpl w:val="D7080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C020997"/>
    <w:multiLevelType w:val="multilevel"/>
    <w:tmpl w:val="390E5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C8C254E"/>
    <w:multiLevelType w:val="multilevel"/>
    <w:tmpl w:val="CF16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E4158B"/>
    <w:multiLevelType w:val="multilevel"/>
    <w:tmpl w:val="601C8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D954D26"/>
    <w:multiLevelType w:val="multilevel"/>
    <w:tmpl w:val="CF34A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201F7F"/>
    <w:multiLevelType w:val="multilevel"/>
    <w:tmpl w:val="27BA5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1A92581"/>
    <w:multiLevelType w:val="multilevel"/>
    <w:tmpl w:val="12D25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39D0F42"/>
    <w:multiLevelType w:val="multilevel"/>
    <w:tmpl w:val="15247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C2324FF"/>
    <w:multiLevelType w:val="multilevel"/>
    <w:tmpl w:val="14208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94933873">
    <w:abstractNumId w:val="3"/>
  </w:num>
  <w:num w:numId="2" w16cid:durableId="1105003285">
    <w:abstractNumId w:val="1"/>
  </w:num>
  <w:num w:numId="3" w16cid:durableId="1968392867">
    <w:abstractNumId w:val="17"/>
  </w:num>
  <w:num w:numId="4" w16cid:durableId="263077988">
    <w:abstractNumId w:val="5"/>
  </w:num>
  <w:num w:numId="5" w16cid:durableId="1870801488">
    <w:abstractNumId w:val="2"/>
  </w:num>
  <w:num w:numId="6" w16cid:durableId="2132044914">
    <w:abstractNumId w:val="21"/>
  </w:num>
  <w:num w:numId="7" w16cid:durableId="250630314">
    <w:abstractNumId w:val="7"/>
  </w:num>
  <w:num w:numId="8" w16cid:durableId="1187449763">
    <w:abstractNumId w:val="6"/>
  </w:num>
  <w:num w:numId="9" w16cid:durableId="16584991">
    <w:abstractNumId w:val="24"/>
  </w:num>
  <w:num w:numId="10" w16cid:durableId="390613413">
    <w:abstractNumId w:val="11"/>
  </w:num>
  <w:num w:numId="11" w16cid:durableId="348990844">
    <w:abstractNumId w:val="12"/>
  </w:num>
  <w:num w:numId="12" w16cid:durableId="1429274732">
    <w:abstractNumId w:val="9"/>
  </w:num>
  <w:num w:numId="13" w16cid:durableId="1487285329">
    <w:abstractNumId w:val="15"/>
  </w:num>
  <w:num w:numId="14" w16cid:durableId="1505709872">
    <w:abstractNumId w:val="25"/>
  </w:num>
  <w:num w:numId="15" w16cid:durableId="652412007">
    <w:abstractNumId w:val="22"/>
  </w:num>
  <w:num w:numId="16" w16cid:durableId="1293171866">
    <w:abstractNumId w:val="26"/>
  </w:num>
  <w:num w:numId="17" w16cid:durableId="665675027">
    <w:abstractNumId w:val="13"/>
  </w:num>
  <w:num w:numId="18" w16cid:durableId="1132139451">
    <w:abstractNumId w:val="10"/>
  </w:num>
  <w:num w:numId="19" w16cid:durableId="642390046">
    <w:abstractNumId w:val="16"/>
  </w:num>
  <w:num w:numId="20" w16cid:durableId="468135706">
    <w:abstractNumId w:val="20"/>
  </w:num>
  <w:num w:numId="21" w16cid:durableId="879440517">
    <w:abstractNumId w:val="14"/>
  </w:num>
  <w:num w:numId="22" w16cid:durableId="1269004498">
    <w:abstractNumId w:val="23"/>
  </w:num>
  <w:num w:numId="23" w16cid:durableId="1466775517">
    <w:abstractNumId w:val="27"/>
  </w:num>
  <w:num w:numId="24" w16cid:durableId="1628389413">
    <w:abstractNumId w:val="4"/>
  </w:num>
  <w:num w:numId="25" w16cid:durableId="1544949813">
    <w:abstractNumId w:val="0"/>
  </w:num>
  <w:num w:numId="26" w16cid:durableId="1759599245">
    <w:abstractNumId w:val="8"/>
  </w:num>
  <w:num w:numId="27" w16cid:durableId="758133587">
    <w:abstractNumId w:val="18"/>
  </w:num>
  <w:num w:numId="28" w16cid:durableId="7782560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63D"/>
    <w:rsid w:val="00052C68"/>
    <w:rsid w:val="0075163D"/>
    <w:rsid w:val="00EB6FE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A70B5"/>
  <w15:chartTrackingRefBased/>
  <w15:docId w15:val="{898BAEFB-CC4F-487D-A775-D39D14613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516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link w:val="Overskrift2Tegn"/>
    <w:uiPriority w:val="9"/>
    <w:qFormat/>
    <w:rsid w:val="0075163D"/>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da-DK"/>
      <w14:ligatures w14:val="none"/>
    </w:rPr>
  </w:style>
  <w:style w:type="paragraph" w:styleId="Overskrift3">
    <w:name w:val="heading 3"/>
    <w:basedOn w:val="Normal"/>
    <w:next w:val="Normal"/>
    <w:link w:val="Overskrift3Tegn"/>
    <w:uiPriority w:val="9"/>
    <w:unhideWhenUsed/>
    <w:qFormat/>
    <w:rsid w:val="0075163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5163D"/>
    <w:rPr>
      <w:rFonts w:ascii="Times New Roman" w:eastAsia="Times New Roman" w:hAnsi="Times New Roman" w:cs="Times New Roman"/>
      <w:b/>
      <w:bCs/>
      <w:kern w:val="0"/>
      <w:sz w:val="36"/>
      <w:szCs w:val="36"/>
      <w:lang w:eastAsia="da-DK"/>
      <w14:ligatures w14:val="none"/>
    </w:rPr>
  </w:style>
  <w:style w:type="paragraph" w:styleId="NormalWeb">
    <w:name w:val="Normal (Web)"/>
    <w:basedOn w:val="Normal"/>
    <w:uiPriority w:val="99"/>
    <w:semiHidden/>
    <w:unhideWhenUsed/>
    <w:rsid w:val="0075163D"/>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styleId="Strk">
    <w:name w:val="Strong"/>
    <w:basedOn w:val="Standardskrifttypeiafsnit"/>
    <w:uiPriority w:val="22"/>
    <w:qFormat/>
    <w:rsid w:val="0075163D"/>
    <w:rPr>
      <w:b/>
      <w:bCs/>
    </w:rPr>
  </w:style>
  <w:style w:type="character" w:customStyle="1" w:styleId="Overskrift3Tegn">
    <w:name w:val="Overskrift 3 Tegn"/>
    <w:basedOn w:val="Standardskrifttypeiafsnit"/>
    <w:link w:val="Overskrift3"/>
    <w:uiPriority w:val="9"/>
    <w:rsid w:val="0075163D"/>
    <w:rPr>
      <w:rFonts w:asciiTheme="majorHAnsi" w:eastAsiaTheme="majorEastAsia" w:hAnsiTheme="majorHAnsi" w:cstheme="majorBidi"/>
      <w:color w:val="1F4D78" w:themeColor="accent1" w:themeShade="7F"/>
      <w:sz w:val="24"/>
      <w:szCs w:val="24"/>
    </w:rPr>
  </w:style>
  <w:style w:type="character" w:customStyle="1" w:styleId="Overskrift1Tegn">
    <w:name w:val="Overskrift 1 Tegn"/>
    <w:basedOn w:val="Standardskrifttypeiafsnit"/>
    <w:link w:val="Overskrift1"/>
    <w:uiPriority w:val="9"/>
    <w:rsid w:val="0075163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89807">
      <w:bodyDiv w:val="1"/>
      <w:marLeft w:val="0"/>
      <w:marRight w:val="0"/>
      <w:marTop w:val="0"/>
      <w:marBottom w:val="0"/>
      <w:divBdr>
        <w:top w:val="none" w:sz="0" w:space="0" w:color="auto"/>
        <w:left w:val="none" w:sz="0" w:space="0" w:color="auto"/>
        <w:bottom w:val="none" w:sz="0" w:space="0" w:color="auto"/>
        <w:right w:val="none" w:sz="0" w:space="0" w:color="auto"/>
      </w:divBdr>
    </w:div>
    <w:div w:id="701638835">
      <w:bodyDiv w:val="1"/>
      <w:marLeft w:val="0"/>
      <w:marRight w:val="0"/>
      <w:marTop w:val="0"/>
      <w:marBottom w:val="0"/>
      <w:divBdr>
        <w:top w:val="none" w:sz="0" w:space="0" w:color="auto"/>
        <w:left w:val="none" w:sz="0" w:space="0" w:color="auto"/>
        <w:bottom w:val="none" w:sz="0" w:space="0" w:color="auto"/>
        <w:right w:val="none" w:sz="0" w:space="0" w:color="auto"/>
      </w:divBdr>
    </w:div>
    <w:div w:id="1072970169">
      <w:bodyDiv w:val="1"/>
      <w:marLeft w:val="0"/>
      <w:marRight w:val="0"/>
      <w:marTop w:val="0"/>
      <w:marBottom w:val="0"/>
      <w:divBdr>
        <w:top w:val="none" w:sz="0" w:space="0" w:color="auto"/>
        <w:left w:val="none" w:sz="0" w:space="0" w:color="auto"/>
        <w:bottom w:val="none" w:sz="0" w:space="0" w:color="auto"/>
        <w:right w:val="none" w:sz="0" w:space="0" w:color="auto"/>
      </w:divBdr>
      <w:divsChild>
        <w:div w:id="1611626136">
          <w:marLeft w:val="0"/>
          <w:marRight w:val="0"/>
          <w:marTop w:val="0"/>
          <w:marBottom w:val="0"/>
          <w:divBdr>
            <w:top w:val="none" w:sz="0" w:space="0" w:color="auto"/>
            <w:left w:val="none" w:sz="0" w:space="0" w:color="auto"/>
            <w:bottom w:val="none" w:sz="0" w:space="0" w:color="auto"/>
            <w:right w:val="none" w:sz="0" w:space="0" w:color="auto"/>
          </w:divBdr>
          <w:divsChild>
            <w:div w:id="1876961429">
              <w:marLeft w:val="0"/>
              <w:marRight w:val="0"/>
              <w:marTop w:val="0"/>
              <w:marBottom w:val="0"/>
              <w:divBdr>
                <w:top w:val="none" w:sz="0" w:space="0" w:color="auto"/>
                <w:left w:val="none" w:sz="0" w:space="0" w:color="auto"/>
                <w:bottom w:val="none" w:sz="0" w:space="0" w:color="auto"/>
                <w:right w:val="none" w:sz="0" w:space="0" w:color="auto"/>
              </w:divBdr>
              <w:divsChild>
                <w:div w:id="749237082">
                  <w:marLeft w:val="0"/>
                  <w:marRight w:val="0"/>
                  <w:marTop w:val="0"/>
                  <w:marBottom w:val="0"/>
                  <w:divBdr>
                    <w:top w:val="none" w:sz="0" w:space="0" w:color="auto"/>
                    <w:left w:val="none" w:sz="0" w:space="0" w:color="auto"/>
                    <w:bottom w:val="none" w:sz="0" w:space="0" w:color="auto"/>
                    <w:right w:val="none" w:sz="0" w:space="0" w:color="auto"/>
                  </w:divBdr>
                  <w:divsChild>
                    <w:div w:id="549924331">
                      <w:marLeft w:val="0"/>
                      <w:marRight w:val="0"/>
                      <w:marTop w:val="0"/>
                      <w:marBottom w:val="0"/>
                      <w:divBdr>
                        <w:top w:val="none" w:sz="0" w:space="0" w:color="auto"/>
                        <w:left w:val="none" w:sz="0" w:space="0" w:color="auto"/>
                        <w:bottom w:val="none" w:sz="0" w:space="0" w:color="auto"/>
                        <w:right w:val="none" w:sz="0" w:space="0" w:color="auto"/>
                      </w:divBdr>
                      <w:divsChild>
                        <w:div w:id="66115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940503">
          <w:marLeft w:val="0"/>
          <w:marRight w:val="0"/>
          <w:marTop w:val="0"/>
          <w:marBottom w:val="0"/>
          <w:divBdr>
            <w:top w:val="none" w:sz="0" w:space="0" w:color="auto"/>
            <w:left w:val="none" w:sz="0" w:space="0" w:color="auto"/>
            <w:bottom w:val="none" w:sz="0" w:space="0" w:color="auto"/>
            <w:right w:val="none" w:sz="0" w:space="0" w:color="auto"/>
          </w:divBdr>
        </w:div>
        <w:div w:id="1844316743">
          <w:marLeft w:val="0"/>
          <w:marRight w:val="0"/>
          <w:marTop w:val="0"/>
          <w:marBottom w:val="0"/>
          <w:divBdr>
            <w:top w:val="none" w:sz="0" w:space="0" w:color="auto"/>
            <w:left w:val="none" w:sz="0" w:space="0" w:color="auto"/>
            <w:bottom w:val="none" w:sz="0" w:space="0" w:color="auto"/>
            <w:right w:val="none" w:sz="0" w:space="0" w:color="auto"/>
          </w:divBdr>
        </w:div>
        <w:div w:id="376710762">
          <w:marLeft w:val="0"/>
          <w:marRight w:val="0"/>
          <w:marTop w:val="0"/>
          <w:marBottom w:val="0"/>
          <w:divBdr>
            <w:top w:val="none" w:sz="0" w:space="0" w:color="auto"/>
            <w:left w:val="none" w:sz="0" w:space="0" w:color="auto"/>
            <w:bottom w:val="none" w:sz="0" w:space="0" w:color="auto"/>
            <w:right w:val="none" w:sz="0" w:space="0" w:color="auto"/>
          </w:divBdr>
          <w:divsChild>
            <w:div w:id="40449805">
              <w:marLeft w:val="0"/>
              <w:marRight w:val="0"/>
              <w:marTop w:val="0"/>
              <w:marBottom w:val="0"/>
              <w:divBdr>
                <w:top w:val="none" w:sz="0" w:space="0" w:color="auto"/>
                <w:left w:val="none" w:sz="0" w:space="0" w:color="auto"/>
                <w:bottom w:val="none" w:sz="0" w:space="0" w:color="auto"/>
                <w:right w:val="none" w:sz="0" w:space="0" w:color="auto"/>
              </w:divBdr>
              <w:divsChild>
                <w:div w:id="1208566866">
                  <w:marLeft w:val="0"/>
                  <w:marRight w:val="0"/>
                  <w:marTop w:val="0"/>
                  <w:marBottom w:val="0"/>
                  <w:divBdr>
                    <w:top w:val="none" w:sz="0" w:space="0" w:color="auto"/>
                    <w:left w:val="none" w:sz="0" w:space="0" w:color="auto"/>
                    <w:bottom w:val="none" w:sz="0" w:space="0" w:color="auto"/>
                    <w:right w:val="none" w:sz="0" w:space="0" w:color="auto"/>
                  </w:divBdr>
                  <w:divsChild>
                    <w:div w:id="1042707539">
                      <w:marLeft w:val="0"/>
                      <w:marRight w:val="0"/>
                      <w:marTop w:val="0"/>
                      <w:marBottom w:val="0"/>
                      <w:divBdr>
                        <w:top w:val="none" w:sz="0" w:space="0" w:color="auto"/>
                        <w:left w:val="none" w:sz="0" w:space="0" w:color="auto"/>
                        <w:bottom w:val="none" w:sz="0" w:space="0" w:color="auto"/>
                        <w:right w:val="none" w:sz="0" w:space="0" w:color="auto"/>
                      </w:divBdr>
                    </w:div>
                  </w:divsChild>
                </w:div>
                <w:div w:id="1263535495">
                  <w:marLeft w:val="0"/>
                  <w:marRight w:val="0"/>
                  <w:marTop w:val="0"/>
                  <w:marBottom w:val="0"/>
                  <w:divBdr>
                    <w:top w:val="none" w:sz="0" w:space="0" w:color="auto"/>
                    <w:left w:val="none" w:sz="0" w:space="0" w:color="auto"/>
                    <w:bottom w:val="none" w:sz="0" w:space="0" w:color="auto"/>
                    <w:right w:val="none" w:sz="0" w:space="0" w:color="auto"/>
                  </w:divBdr>
                  <w:divsChild>
                    <w:div w:id="937523470">
                      <w:marLeft w:val="0"/>
                      <w:marRight w:val="0"/>
                      <w:marTop w:val="0"/>
                      <w:marBottom w:val="0"/>
                      <w:divBdr>
                        <w:top w:val="none" w:sz="0" w:space="0" w:color="auto"/>
                        <w:left w:val="none" w:sz="0" w:space="0" w:color="auto"/>
                        <w:bottom w:val="none" w:sz="0" w:space="0" w:color="auto"/>
                        <w:right w:val="none" w:sz="0" w:space="0" w:color="auto"/>
                      </w:divBdr>
                    </w:div>
                    <w:div w:id="931088410">
                      <w:marLeft w:val="0"/>
                      <w:marRight w:val="0"/>
                      <w:marTop w:val="0"/>
                      <w:marBottom w:val="0"/>
                      <w:divBdr>
                        <w:top w:val="none" w:sz="0" w:space="0" w:color="auto"/>
                        <w:left w:val="none" w:sz="0" w:space="0" w:color="auto"/>
                        <w:bottom w:val="none" w:sz="0" w:space="0" w:color="auto"/>
                        <w:right w:val="none" w:sz="0" w:space="0" w:color="auto"/>
                      </w:divBdr>
                    </w:div>
                    <w:div w:id="578563757">
                      <w:marLeft w:val="0"/>
                      <w:marRight w:val="0"/>
                      <w:marTop w:val="0"/>
                      <w:marBottom w:val="0"/>
                      <w:divBdr>
                        <w:top w:val="none" w:sz="0" w:space="0" w:color="auto"/>
                        <w:left w:val="none" w:sz="0" w:space="0" w:color="auto"/>
                        <w:bottom w:val="none" w:sz="0" w:space="0" w:color="auto"/>
                        <w:right w:val="none" w:sz="0" w:space="0" w:color="auto"/>
                      </w:divBdr>
                    </w:div>
                    <w:div w:id="973414245">
                      <w:marLeft w:val="0"/>
                      <w:marRight w:val="0"/>
                      <w:marTop w:val="0"/>
                      <w:marBottom w:val="0"/>
                      <w:divBdr>
                        <w:top w:val="none" w:sz="0" w:space="0" w:color="auto"/>
                        <w:left w:val="none" w:sz="0" w:space="0" w:color="auto"/>
                        <w:bottom w:val="none" w:sz="0" w:space="0" w:color="auto"/>
                        <w:right w:val="none" w:sz="0" w:space="0" w:color="auto"/>
                      </w:divBdr>
                    </w:div>
                    <w:div w:id="1920476984">
                      <w:marLeft w:val="0"/>
                      <w:marRight w:val="0"/>
                      <w:marTop w:val="0"/>
                      <w:marBottom w:val="0"/>
                      <w:divBdr>
                        <w:top w:val="none" w:sz="0" w:space="0" w:color="auto"/>
                        <w:left w:val="none" w:sz="0" w:space="0" w:color="auto"/>
                        <w:bottom w:val="none" w:sz="0" w:space="0" w:color="auto"/>
                        <w:right w:val="none" w:sz="0" w:space="0" w:color="auto"/>
                      </w:divBdr>
                    </w:div>
                    <w:div w:id="57563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858903">
      <w:bodyDiv w:val="1"/>
      <w:marLeft w:val="0"/>
      <w:marRight w:val="0"/>
      <w:marTop w:val="0"/>
      <w:marBottom w:val="0"/>
      <w:divBdr>
        <w:top w:val="none" w:sz="0" w:space="0" w:color="auto"/>
        <w:left w:val="none" w:sz="0" w:space="0" w:color="auto"/>
        <w:bottom w:val="none" w:sz="0" w:space="0" w:color="auto"/>
        <w:right w:val="none" w:sz="0" w:space="0" w:color="auto"/>
      </w:divBdr>
    </w:div>
    <w:div w:id="1284196215">
      <w:bodyDiv w:val="1"/>
      <w:marLeft w:val="0"/>
      <w:marRight w:val="0"/>
      <w:marTop w:val="0"/>
      <w:marBottom w:val="0"/>
      <w:divBdr>
        <w:top w:val="none" w:sz="0" w:space="0" w:color="auto"/>
        <w:left w:val="none" w:sz="0" w:space="0" w:color="auto"/>
        <w:bottom w:val="none" w:sz="0" w:space="0" w:color="auto"/>
        <w:right w:val="none" w:sz="0" w:space="0" w:color="auto"/>
      </w:divBdr>
    </w:div>
    <w:div w:id="1407655050">
      <w:bodyDiv w:val="1"/>
      <w:marLeft w:val="0"/>
      <w:marRight w:val="0"/>
      <w:marTop w:val="0"/>
      <w:marBottom w:val="0"/>
      <w:divBdr>
        <w:top w:val="none" w:sz="0" w:space="0" w:color="auto"/>
        <w:left w:val="none" w:sz="0" w:space="0" w:color="auto"/>
        <w:bottom w:val="none" w:sz="0" w:space="0" w:color="auto"/>
        <w:right w:val="none" w:sz="0" w:space="0" w:color="auto"/>
      </w:divBdr>
    </w:div>
    <w:div w:id="1468816696">
      <w:bodyDiv w:val="1"/>
      <w:marLeft w:val="0"/>
      <w:marRight w:val="0"/>
      <w:marTop w:val="0"/>
      <w:marBottom w:val="0"/>
      <w:divBdr>
        <w:top w:val="none" w:sz="0" w:space="0" w:color="auto"/>
        <w:left w:val="none" w:sz="0" w:space="0" w:color="auto"/>
        <w:bottom w:val="none" w:sz="0" w:space="0" w:color="auto"/>
        <w:right w:val="none" w:sz="0" w:space="0" w:color="auto"/>
      </w:divBdr>
    </w:div>
    <w:div w:id="180581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877</Words>
  <Characters>5350</Characters>
  <Application>Microsoft Office Word</Application>
  <DocSecurity>0</DocSecurity>
  <Lines>44</Lines>
  <Paragraphs>12</Paragraphs>
  <ScaleCrop>false</ScaleCrop>
  <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Vejbjerg Lindemann</dc:creator>
  <cp:keywords/>
  <dc:description/>
  <cp:lastModifiedBy>Helene Vejbjerg Lindemann</cp:lastModifiedBy>
  <cp:revision>1</cp:revision>
  <dcterms:created xsi:type="dcterms:W3CDTF">2023-06-07T07:49:00Z</dcterms:created>
  <dcterms:modified xsi:type="dcterms:W3CDTF">2023-06-07T07:58:00Z</dcterms:modified>
</cp:coreProperties>
</file>