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2EE05" w14:textId="55793A38" w:rsidR="00DB5CF1" w:rsidRPr="00DB5CF1" w:rsidRDefault="00126D5C" w:rsidP="00C3108F">
      <w:pPr>
        <w:bidi/>
        <w:spacing w:after="240"/>
        <w:jc w:val="center"/>
        <w:rPr>
          <w:rFonts w:ascii="Naskh MT for Bosch School" w:hAnsi="Naskh MT for Bosch School" w:cs="Naskh MT for Bosch School"/>
          <w:sz w:val="23"/>
          <w:szCs w:val="23"/>
          <w:rtl/>
          <w:lang w:bidi="ar-JO"/>
        </w:rPr>
      </w:pPr>
      <w:r>
        <w:rPr>
          <w:rFonts w:ascii="Naskh MT for Bosch School" w:hAnsi="Naskh MT for Bosch School" w:cs="Naskh MT for Bosch School" w:hint="cs"/>
          <w:sz w:val="23"/>
          <w:szCs w:val="23"/>
          <w:rtl/>
          <w:lang w:bidi="ar-JO"/>
        </w:rPr>
        <w:t>[ترجمة]</w:t>
      </w:r>
    </w:p>
    <w:p w14:paraId="0B87DC5C" w14:textId="05A29AD3" w:rsidR="004C5EA1" w:rsidRPr="00DB5CF1" w:rsidRDefault="004C5EA1" w:rsidP="00C3108F">
      <w:pPr>
        <w:tabs>
          <w:tab w:val="left" w:pos="360"/>
        </w:tabs>
        <w:bidi/>
        <w:spacing w:after="240"/>
        <w:jc w:val="center"/>
        <w:rPr>
          <w:rFonts w:ascii="Naskh MT for Bosch School" w:eastAsia="Times New Roman" w:hAnsi="Naskh MT for Bosch School" w:cs="Naskh MT for Bosch School"/>
          <w:kern w:val="20"/>
          <w:sz w:val="23"/>
          <w:szCs w:val="23"/>
          <w:lang w:val="en-GB"/>
        </w:rPr>
      </w:pPr>
      <w:r w:rsidRPr="00DB5CF1">
        <w:rPr>
          <w:rFonts w:ascii="Naskh MT for Bosch School" w:eastAsia="Times New Roman" w:hAnsi="Naskh MT for Bosch School" w:cs="Naskh MT for Bosch School"/>
          <w:kern w:val="20"/>
          <w:sz w:val="23"/>
          <w:szCs w:val="23"/>
          <w:rtl/>
          <w:lang w:val="en-GB"/>
        </w:rPr>
        <w:t>رضوان 2011</w:t>
      </w:r>
    </w:p>
    <w:p w14:paraId="761D67B2" w14:textId="77777777" w:rsidR="004C5EA1" w:rsidRPr="00DB5CF1" w:rsidRDefault="004C5EA1" w:rsidP="00C3108F">
      <w:pPr>
        <w:tabs>
          <w:tab w:val="left" w:pos="360"/>
        </w:tabs>
        <w:bidi/>
        <w:spacing w:after="240"/>
        <w:rPr>
          <w:rFonts w:ascii="Naskh MT for Bosch School" w:eastAsia="Times New Roman" w:hAnsi="Naskh MT for Bosch School" w:cs="Naskh MT for Bosch School"/>
          <w:kern w:val="20"/>
          <w:sz w:val="23"/>
          <w:szCs w:val="23"/>
          <w:lang w:val="en-GB"/>
        </w:rPr>
      </w:pPr>
      <w:r w:rsidRPr="00DB5CF1">
        <w:rPr>
          <w:rFonts w:ascii="Naskh MT for Bosch School" w:eastAsia="Times New Roman" w:hAnsi="Naskh MT for Bosch School" w:cs="Naskh MT for Bosch School"/>
          <w:kern w:val="20"/>
          <w:sz w:val="23"/>
          <w:szCs w:val="23"/>
          <w:rtl/>
          <w:lang w:val="en-GB"/>
        </w:rPr>
        <w:t>إلى البهائيّين في العالم</w:t>
      </w:r>
      <w:r w:rsidRPr="00DB5CF1">
        <w:rPr>
          <w:rFonts w:ascii="Naskh MT for Bosch School" w:eastAsia="Times New Roman" w:hAnsi="Naskh MT for Bosch School" w:cs="Naskh MT for Bosch School"/>
          <w:kern w:val="20"/>
          <w:sz w:val="23"/>
          <w:szCs w:val="23"/>
          <w:lang w:val="en-GB"/>
        </w:rPr>
        <w:t xml:space="preserve"> </w:t>
      </w:r>
    </w:p>
    <w:p w14:paraId="6120134B" w14:textId="771555ED" w:rsidR="004C5EA1" w:rsidRPr="00DB5CF1" w:rsidRDefault="004C5EA1" w:rsidP="00C3108F">
      <w:pPr>
        <w:tabs>
          <w:tab w:val="left" w:pos="360"/>
        </w:tabs>
        <w:bidi/>
        <w:spacing w:after="240"/>
        <w:rPr>
          <w:rFonts w:ascii="Naskh MT for Bosch School" w:eastAsia="Times New Roman" w:hAnsi="Naskh MT for Bosch School" w:cs="Naskh MT for Bosch School"/>
          <w:kern w:val="20"/>
          <w:sz w:val="23"/>
          <w:szCs w:val="23"/>
          <w:lang w:val="en-GB"/>
        </w:rPr>
      </w:pPr>
      <w:r w:rsidRPr="00DB5CF1">
        <w:rPr>
          <w:rFonts w:ascii="Naskh MT for Bosch School" w:eastAsia="Times New Roman" w:hAnsi="Naskh MT for Bosch School" w:cs="Naskh MT for Bosch School"/>
          <w:kern w:val="20"/>
          <w:sz w:val="23"/>
          <w:szCs w:val="23"/>
          <w:rtl/>
          <w:lang w:val="en-GB"/>
        </w:rPr>
        <w:t>الأحبّاء الأعز</w:t>
      </w:r>
      <w:r w:rsidR="00DB5CF1">
        <w:rPr>
          <w:rFonts w:ascii="Naskh MT for Bosch School" w:eastAsia="Times New Roman" w:hAnsi="Naskh MT for Bosch School" w:cs="Naskh MT for Bosch School" w:hint="cs"/>
          <w:kern w:val="20"/>
          <w:sz w:val="23"/>
          <w:szCs w:val="23"/>
          <w:rtl/>
          <w:lang w:val="en-GB"/>
        </w:rPr>
        <w:t>ّ</w:t>
      </w:r>
      <w:r w:rsidRPr="00DB5CF1">
        <w:rPr>
          <w:rFonts w:ascii="Naskh MT for Bosch School" w:eastAsia="Times New Roman" w:hAnsi="Naskh MT for Bosch School" w:cs="Naskh MT for Bosch School"/>
          <w:kern w:val="20"/>
          <w:sz w:val="23"/>
          <w:szCs w:val="23"/>
          <w:rtl/>
          <w:lang w:val="en-GB"/>
        </w:rPr>
        <w:t>اء،</w:t>
      </w:r>
    </w:p>
    <w:p w14:paraId="2786B497" w14:textId="29BB1026" w:rsidR="004C5EA1" w:rsidRPr="00DB5CF1" w:rsidRDefault="004C5EA1" w:rsidP="00C3108F">
      <w:pPr>
        <w:bidi/>
        <w:spacing w:after="240"/>
        <w:ind w:firstLine="576"/>
        <w:jc w:val="both"/>
        <w:rPr>
          <w:rFonts w:ascii="Naskh MT for Bosch School" w:eastAsia="Times New Roman" w:hAnsi="Naskh MT for Bosch School" w:cs="Naskh MT for Bosch School"/>
          <w:kern w:val="20"/>
          <w:sz w:val="23"/>
          <w:szCs w:val="23"/>
          <w:lang w:val="en-GB"/>
        </w:rPr>
      </w:pPr>
      <w:r w:rsidRPr="00DB5CF1">
        <w:rPr>
          <w:rFonts w:ascii="Naskh MT for Bosch School" w:eastAsia="Times New Roman" w:hAnsi="Naskh MT for Bosch School" w:cs="Naskh MT for Bosch School"/>
          <w:kern w:val="20"/>
          <w:sz w:val="23"/>
          <w:szCs w:val="23"/>
          <w:rtl/>
          <w:lang w:val="en-GB"/>
        </w:rPr>
        <w:t>بافتتاحِ هذا الموسمِ المجيد بُهرت أعيننا بمشاهدةِ تألّق القبّةِ المُذهّبةِ ال</w:t>
      </w:r>
      <w:r w:rsidR="00DB5CF1">
        <w:rPr>
          <w:rFonts w:ascii="Naskh MT for Bosch School" w:eastAsia="Times New Roman" w:hAnsi="Naskh MT for Bosch School" w:cs="Naskh MT for Bosch School" w:hint="cs"/>
          <w:kern w:val="20"/>
          <w:sz w:val="23"/>
          <w:szCs w:val="23"/>
          <w:rtl/>
          <w:lang w:val="en-GB"/>
        </w:rPr>
        <w:t>ّ</w:t>
      </w:r>
      <w:r w:rsidRPr="00DB5CF1">
        <w:rPr>
          <w:rFonts w:ascii="Naskh MT for Bosch School" w:eastAsia="Times New Roman" w:hAnsi="Naskh MT for Bosch School" w:cs="Naskh MT for Bosch School"/>
          <w:kern w:val="20"/>
          <w:sz w:val="23"/>
          <w:szCs w:val="23"/>
          <w:rtl/>
          <w:lang w:val="en-GB"/>
        </w:rPr>
        <w:t>تي تتوّجُ المقامَ الأعلى وال</w:t>
      </w:r>
      <w:r w:rsidR="00DB5CF1">
        <w:rPr>
          <w:rFonts w:ascii="Naskh MT for Bosch School" w:eastAsia="Times New Roman" w:hAnsi="Naskh MT for Bosch School" w:cs="Naskh MT for Bosch School" w:hint="cs"/>
          <w:kern w:val="20"/>
          <w:sz w:val="23"/>
          <w:szCs w:val="23"/>
          <w:rtl/>
          <w:lang w:val="en-GB"/>
        </w:rPr>
        <w:t>ّ</w:t>
      </w:r>
      <w:r w:rsidRPr="00DB5CF1">
        <w:rPr>
          <w:rFonts w:ascii="Naskh MT for Bosch School" w:eastAsia="Times New Roman" w:hAnsi="Naskh MT for Bosch School" w:cs="Naskh MT for Bosch School"/>
          <w:kern w:val="20"/>
          <w:sz w:val="23"/>
          <w:szCs w:val="23"/>
          <w:rtl/>
          <w:lang w:val="en-GB"/>
        </w:rPr>
        <w:t xml:space="preserve">تي كُشف النّقاب عنها حديثًا. </w:t>
      </w:r>
      <w:r w:rsidR="00DB5CF1">
        <w:rPr>
          <w:rFonts w:ascii="Naskh MT for Bosch School" w:eastAsia="Times New Roman" w:hAnsi="Naskh MT for Bosch School" w:cs="Naskh MT for Bosch School" w:hint="cs"/>
          <w:kern w:val="20"/>
          <w:sz w:val="23"/>
          <w:szCs w:val="23"/>
          <w:rtl/>
          <w:lang w:val="en-GB"/>
        </w:rPr>
        <w:t xml:space="preserve"> </w:t>
      </w:r>
      <w:r w:rsidRPr="00DB5CF1">
        <w:rPr>
          <w:rFonts w:ascii="Naskh MT for Bosch School" w:eastAsia="Times New Roman" w:hAnsi="Naskh MT for Bosch School" w:cs="Naskh MT for Bosch School"/>
          <w:kern w:val="20"/>
          <w:sz w:val="23"/>
          <w:szCs w:val="23"/>
          <w:rtl/>
          <w:lang w:val="en-GB"/>
        </w:rPr>
        <w:t>فذلك الصّرحُ المَهيب، وقد عاد إليه بهاؤه السّماويُّ ال</w:t>
      </w:r>
      <w:r w:rsidR="00DB5CF1">
        <w:rPr>
          <w:rFonts w:ascii="Naskh MT for Bosch School" w:eastAsia="Times New Roman" w:hAnsi="Naskh MT for Bosch School" w:cs="Naskh MT for Bosch School" w:hint="cs"/>
          <w:kern w:val="20"/>
          <w:sz w:val="23"/>
          <w:szCs w:val="23"/>
          <w:rtl/>
          <w:lang w:val="en-GB"/>
        </w:rPr>
        <w:t>ّ</w:t>
      </w:r>
      <w:r w:rsidRPr="00DB5CF1">
        <w:rPr>
          <w:rFonts w:ascii="Naskh MT for Bosch School" w:eastAsia="Times New Roman" w:hAnsi="Naskh MT for Bosch School" w:cs="Naskh MT for Bosch School"/>
          <w:kern w:val="20"/>
          <w:sz w:val="23"/>
          <w:szCs w:val="23"/>
          <w:rtl/>
          <w:lang w:val="en-GB"/>
        </w:rPr>
        <w:t>ذي أراده له حضرة شوقي</w:t>
      </w:r>
      <w:r w:rsidR="00DB5CF1">
        <w:rPr>
          <w:rFonts w:ascii="Naskh MT for Bosch School" w:eastAsia="Times New Roman" w:hAnsi="Naskh MT for Bosch School" w:cs="Naskh MT for Bosch School" w:hint="cs"/>
          <w:kern w:val="20"/>
          <w:sz w:val="23"/>
          <w:szCs w:val="23"/>
          <w:rtl/>
          <w:lang w:val="en-GB"/>
        </w:rPr>
        <w:t> </w:t>
      </w:r>
      <w:r w:rsidRPr="00DB5CF1">
        <w:rPr>
          <w:rFonts w:ascii="Naskh MT for Bosch School" w:eastAsia="Times New Roman" w:hAnsi="Naskh MT for Bosch School" w:cs="Naskh MT for Bosch School"/>
          <w:kern w:val="20"/>
          <w:sz w:val="23"/>
          <w:szCs w:val="23"/>
          <w:rtl/>
          <w:lang w:val="en-GB"/>
        </w:rPr>
        <w:t>أفندي، يتلألأ مرّة أخرى على البرّ والبحر والسّماء، ليل</w:t>
      </w:r>
      <w:r w:rsidR="00C3108F">
        <w:rPr>
          <w:rFonts w:ascii="Naskh MT for Bosch School" w:eastAsia="Times New Roman" w:hAnsi="Naskh MT for Bosch School" w:cs="Naskh MT for Bosch School"/>
          <w:kern w:val="20"/>
          <w:sz w:val="23"/>
          <w:szCs w:val="23"/>
          <w:rtl/>
          <w:lang w:val="en-GB"/>
        </w:rPr>
        <w:t>ًا</w:t>
      </w:r>
      <w:r w:rsidRPr="00DB5CF1">
        <w:rPr>
          <w:rFonts w:ascii="Naskh MT for Bosch School" w:eastAsia="Times New Roman" w:hAnsi="Naskh MT for Bosch School" w:cs="Naskh MT for Bosch School"/>
          <w:kern w:val="20"/>
          <w:sz w:val="23"/>
          <w:szCs w:val="23"/>
          <w:rtl/>
          <w:lang w:val="en-GB"/>
        </w:rPr>
        <w:t xml:space="preserve"> ونهارًا، ليشهد على سلطانِ وقداسةِ ذاك ال</w:t>
      </w:r>
      <w:r w:rsidR="00DB5CF1">
        <w:rPr>
          <w:rFonts w:ascii="Naskh MT for Bosch School" w:eastAsia="Times New Roman" w:hAnsi="Naskh MT for Bosch School" w:cs="Naskh MT for Bosch School" w:hint="cs"/>
          <w:kern w:val="20"/>
          <w:sz w:val="23"/>
          <w:szCs w:val="23"/>
          <w:rtl/>
          <w:lang w:val="en-GB"/>
        </w:rPr>
        <w:t>ّ</w:t>
      </w:r>
      <w:r w:rsidRPr="00DB5CF1">
        <w:rPr>
          <w:rFonts w:ascii="Naskh MT for Bosch School" w:eastAsia="Times New Roman" w:hAnsi="Naskh MT for Bosch School" w:cs="Naskh MT for Bosch School"/>
          <w:kern w:val="20"/>
          <w:sz w:val="23"/>
          <w:szCs w:val="23"/>
          <w:rtl/>
          <w:lang w:val="en-GB"/>
        </w:rPr>
        <w:t>ذي يحتضنُ المقامُ رفاتَه المقدّسة بين جَنَباتِه</w:t>
      </w:r>
      <w:r w:rsidRPr="00DB5CF1">
        <w:rPr>
          <w:rFonts w:ascii="Naskh MT for Bosch School" w:eastAsia="Times New Roman" w:hAnsi="Naskh MT for Bosch School" w:cs="Naskh MT for Bosch School"/>
          <w:kern w:val="20"/>
          <w:sz w:val="23"/>
          <w:szCs w:val="23"/>
          <w:lang w:val="en-GB"/>
        </w:rPr>
        <w:t xml:space="preserve">. </w:t>
      </w:r>
    </w:p>
    <w:p w14:paraId="3D60D2F9" w14:textId="6EA400F4" w:rsidR="004C5EA1" w:rsidRPr="00DB5CF1" w:rsidRDefault="004C5EA1" w:rsidP="00C3108F">
      <w:pPr>
        <w:bidi/>
        <w:spacing w:after="240"/>
        <w:ind w:firstLine="576"/>
        <w:jc w:val="both"/>
        <w:rPr>
          <w:rFonts w:ascii="Naskh MT for Bosch School" w:eastAsia="Times New Roman" w:hAnsi="Naskh MT for Bosch School" w:cs="Naskh MT for Bosch School"/>
          <w:kern w:val="20"/>
          <w:sz w:val="23"/>
          <w:szCs w:val="23"/>
          <w:lang w:val="en-GB"/>
        </w:rPr>
      </w:pPr>
      <w:r w:rsidRPr="00DB5CF1">
        <w:rPr>
          <w:rFonts w:ascii="Naskh MT for Bosch School" w:eastAsia="Times New Roman" w:hAnsi="Naskh MT for Bosch School" w:cs="Naskh MT for Bosch School"/>
          <w:kern w:val="20"/>
          <w:sz w:val="23"/>
          <w:szCs w:val="23"/>
          <w:rtl/>
          <w:lang w:val="en-GB"/>
        </w:rPr>
        <w:t>وتتزامن لحظةُ الفرح هذه مع اختتام فصلٍ ميمونٍ من تكشّفِ الخطّةِ الإلهيّة، ويبقى عقدٌ واحدٌ فقط من القرن الأوّل من عصر التّكوين، المئةُ سنةٍ الأولى ال</w:t>
      </w:r>
      <w:r w:rsidR="00DB5CF1">
        <w:rPr>
          <w:rFonts w:ascii="Naskh MT for Bosch School" w:eastAsia="Times New Roman" w:hAnsi="Naskh MT for Bosch School" w:cs="Naskh MT for Bosch School" w:hint="cs"/>
          <w:kern w:val="20"/>
          <w:sz w:val="23"/>
          <w:szCs w:val="23"/>
          <w:rtl/>
          <w:lang w:val="en-GB"/>
        </w:rPr>
        <w:t>ّ</w:t>
      </w:r>
      <w:r w:rsidRPr="00DB5CF1">
        <w:rPr>
          <w:rFonts w:ascii="Naskh MT for Bosch School" w:eastAsia="Times New Roman" w:hAnsi="Naskh MT for Bosch School" w:cs="Naskh MT for Bosch School"/>
          <w:kern w:val="20"/>
          <w:sz w:val="23"/>
          <w:szCs w:val="23"/>
          <w:rtl/>
          <w:lang w:val="en-GB"/>
        </w:rPr>
        <w:t>تي ستمضي في الظلّ الظّليل لألواحِ وصايا حضرةِ عبدِ</w:t>
      </w:r>
      <w:r w:rsidR="00DB5CF1">
        <w:rPr>
          <w:rFonts w:ascii="Naskh MT for Bosch School" w:eastAsia="Times New Roman" w:hAnsi="Naskh MT for Bosch School" w:cs="Naskh MT for Bosch School" w:hint="cs"/>
          <w:kern w:val="20"/>
          <w:sz w:val="23"/>
          <w:szCs w:val="23"/>
          <w:rtl/>
          <w:lang w:val="en-GB"/>
        </w:rPr>
        <w:t> </w:t>
      </w:r>
      <w:r w:rsidRPr="00DB5CF1">
        <w:rPr>
          <w:rFonts w:ascii="Naskh MT for Bosch School" w:eastAsia="Times New Roman" w:hAnsi="Naskh MT for Bosch School" w:cs="Naskh MT for Bosch School"/>
          <w:kern w:val="20"/>
          <w:sz w:val="23"/>
          <w:szCs w:val="23"/>
          <w:rtl/>
          <w:lang w:val="en-GB"/>
        </w:rPr>
        <w:t>البهاء.</w:t>
      </w:r>
      <w:r w:rsidR="00DB5CF1">
        <w:rPr>
          <w:rFonts w:ascii="Naskh MT for Bosch School" w:eastAsia="Times New Roman" w:hAnsi="Naskh MT for Bosch School" w:cs="Naskh MT for Bosch School" w:hint="cs"/>
          <w:kern w:val="20"/>
          <w:sz w:val="23"/>
          <w:szCs w:val="23"/>
          <w:rtl/>
          <w:lang w:val="en-GB"/>
        </w:rPr>
        <w:t xml:space="preserve"> </w:t>
      </w:r>
      <w:r w:rsidRPr="00DB5CF1">
        <w:rPr>
          <w:rFonts w:ascii="Naskh MT for Bosch School" w:eastAsia="Times New Roman" w:hAnsi="Naskh MT for Bosch School" w:cs="Naskh MT for Bosch School"/>
          <w:kern w:val="20"/>
          <w:sz w:val="23"/>
          <w:szCs w:val="23"/>
          <w:rtl/>
          <w:lang w:val="en-GB"/>
        </w:rPr>
        <w:t xml:space="preserve"> إنّ خطّةَ السّنواتِ الخمسِ ال</w:t>
      </w:r>
      <w:r w:rsidR="00DB5CF1">
        <w:rPr>
          <w:rFonts w:ascii="Naskh MT for Bosch School" w:eastAsia="Times New Roman" w:hAnsi="Naskh MT for Bosch School" w:cs="Naskh MT for Bosch School" w:hint="cs"/>
          <w:kern w:val="20"/>
          <w:sz w:val="23"/>
          <w:szCs w:val="23"/>
          <w:rtl/>
          <w:lang w:val="en-GB"/>
        </w:rPr>
        <w:t>ّ</w:t>
      </w:r>
      <w:r w:rsidRPr="00DB5CF1">
        <w:rPr>
          <w:rFonts w:ascii="Naskh MT for Bosch School" w:eastAsia="Times New Roman" w:hAnsi="Naskh MT for Bosch School" w:cs="Naskh MT for Bosch School"/>
          <w:kern w:val="20"/>
          <w:sz w:val="23"/>
          <w:szCs w:val="23"/>
          <w:rtl/>
          <w:lang w:val="en-GB"/>
        </w:rPr>
        <w:t xml:space="preserve">تي تنتهي الآن تتبعها خطّةٌ أخرى سبق وأن وُضعت معالمُها قيد دراسةٍ مستفيضةٍ في أنحاء العالم البهائيّ. </w:t>
      </w:r>
      <w:r w:rsidR="00DB5CF1">
        <w:rPr>
          <w:rFonts w:ascii="Naskh MT for Bosch School" w:eastAsia="Times New Roman" w:hAnsi="Naskh MT for Bosch School" w:cs="Naskh MT for Bosch School" w:hint="cs"/>
          <w:kern w:val="20"/>
          <w:sz w:val="23"/>
          <w:szCs w:val="23"/>
          <w:rtl/>
          <w:lang w:val="en-GB"/>
        </w:rPr>
        <w:t xml:space="preserve"> </w:t>
      </w:r>
      <w:r w:rsidRPr="00DB5CF1">
        <w:rPr>
          <w:rFonts w:ascii="Naskh MT for Bosch School" w:eastAsia="Times New Roman" w:hAnsi="Naskh MT for Bosch School" w:cs="Naskh MT for Bosch School"/>
          <w:kern w:val="20"/>
          <w:sz w:val="23"/>
          <w:szCs w:val="23"/>
          <w:rtl/>
          <w:lang w:val="en-GB"/>
        </w:rPr>
        <w:t>وفي الحقيقة، لا يمكن أن نكونَ أكثرَ امتنانًا لما لمسناه من استجابةٍ لرسالتِنا الموجّهةِ لمؤتمرِ هيئاتِ المشاوَرين القاريّة ولرسالة الرّضوان للإثني عشر شهرًا الماضية.</w:t>
      </w:r>
      <w:r w:rsidR="00DB5CF1">
        <w:rPr>
          <w:rFonts w:ascii="Naskh MT for Bosch School" w:eastAsia="Times New Roman" w:hAnsi="Naskh MT for Bosch School" w:cs="Naskh MT for Bosch School" w:hint="cs"/>
          <w:kern w:val="20"/>
          <w:sz w:val="23"/>
          <w:szCs w:val="23"/>
          <w:rtl/>
          <w:lang w:val="en-GB"/>
        </w:rPr>
        <w:t xml:space="preserve"> </w:t>
      </w:r>
      <w:r w:rsidRPr="00DB5CF1">
        <w:rPr>
          <w:rFonts w:ascii="Naskh MT for Bosch School" w:eastAsia="Times New Roman" w:hAnsi="Naskh MT for Bosch School" w:cs="Naskh MT for Bosch School"/>
          <w:kern w:val="20"/>
          <w:sz w:val="23"/>
          <w:szCs w:val="23"/>
          <w:rtl/>
          <w:lang w:val="en-GB"/>
        </w:rPr>
        <w:t xml:space="preserve"> فالأحبّاءُ غير مكتفين </w:t>
      </w:r>
      <w:r w:rsidR="00DB5CF1">
        <w:rPr>
          <w:rFonts w:ascii="Naskh MT for Bosch School" w:eastAsia="Times New Roman" w:hAnsi="Naskh MT for Bosch School" w:cs="Naskh MT for Bosch School" w:hint="cs"/>
          <w:kern w:val="20"/>
          <w:sz w:val="23"/>
          <w:szCs w:val="23"/>
          <w:rtl/>
          <w:lang w:val="en-GB"/>
        </w:rPr>
        <w:t>بفهمٍ</w:t>
      </w:r>
      <w:r w:rsidRPr="00DB5CF1">
        <w:rPr>
          <w:rFonts w:ascii="Naskh MT for Bosch School" w:eastAsia="Times New Roman" w:hAnsi="Naskh MT for Bosch School" w:cs="Naskh MT for Bosch School"/>
          <w:kern w:val="20"/>
          <w:sz w:val="23"/>
          <w:szCs w:val="23"/>
          <w:rtl/>
          <w:lang w:val="en-GB"/>
        </w:rPr>
        <w:t xml:space="preserve"> جزئيٍّ لمحتوياتهما، يعودون إلى هاتين الرّسالتين مرّةً بعد أخرى، أفرادًا وجماعات، في جلساتٍ رسميّةٍ واجتماعاتٍ عَرَضيّة. </w:t>
      </w:r>
      <w:r w:rsidR="00DB5CF1">
        <w:rPr>
          <w:rFonts w:ascii="Naskh MT for Bosch School" w:eastAsia="Times New Roman" w:hAnsi="Naskh MT for Bosch School" w:cs="Naskh MT for Bosch School" w:hint="cs"/>
          <w:kern w:val="20"/>
          <w:sz w:val="23"/>
          <w:szCs w:val="23"/>
          <w:rtl/>
          <w:lang w:val="en-GB"/>
        </w:rPr>
        <w:t xml:space="preserve"> </w:t>
      </w:r>
      <w:r w:rsidRPr="00DB5CF1">
        <w:rPr>
          <w:rFonts w:ascii="Naskh MT for Bosch School" w:eastAsia="Times New Roman" w:hAnsi="Naskh MT for Bosch School" w:cs="Naskh MT for Bosch School"/>
          <w:kern w:val="20"/>
          <w:sz w:val="23"/>
          <w:szCs w:val="23"/>
          <w:rtl/>
          <w:lang w:val="en-GB"/>
        </w:rPr>
        <w:t>وقد أثرت فهمهم هذا مشاركةٌ فاعلةٌ وواعية</w:t>
      </w:r>
      <w:r w:rsidR="00DB5CF1">
        <w:rPr>
          <w:rFonts w:ascii="Naskh MT for Bosch School" w:eastAsia="Times New Roman" w:hAnsi="Naskh MT for Bosch School" w:cs="Naskh MT for Bosch School" w:hint="cs"/>
          <w:kern w:val="20"/>
          <w:sz w:val="23"/>
          <w:szCs w:val="23"/>
          <w:rtl/>
          <w:lang w:val="en-GB"/>
        </w:rPr>
        <w:t>ٌ</w:t>
      </w:r>
      <w:r w:rsidRPr="00DB5CF1">
        <w:rPr>
          <w:rFonts w:ascii="Naskh MT for Bosch School" w:eastAsia="Times New Roman" w:hAnsi="Naskh MT for Bosch School" w:cs="Naskh MT for Bosch School"/>
          <w:kern w:val="20"/>
          <w:sz w:val="23"/>
          <w:szCs w:val="23"/>
          <w:rtl/>
          <w:lang w:val="en-GB"/>
        </w:rPr>
        <w:t>، في برامج النّموِّ ال</w:t>
      </w:r>
      <w:r w:rsidR="00DB5CF1">
        <w:rPr>
          <w:rFonts w:ascii="Naskh MT for Bosch School" w:eastAsia="Times New Roman" w:hAnsi="Naskh MT for Bosch School" w:cs="Naskh MT for Bosch School" w:hint="cs"/>
          <w:kern w:val="20"/>
          <w:sz w:val="23"/>
          <w:szCs w:val="23"/>
          <w:rtl/>
          <w:lang w:val="en-GB"/>
        </w:rPr>
        <w:t>ّ</w:t>
      </w:r>
      <w:r w:rsidRPr="00DB5CF1">
        <w:rPr>
          <w:rFonts w:ascii="Naskh MT for Bosch School" w:eastAsia="Times New Roman" w:hAnsi="Naskh MT for Bosch School" w:cs="Naskh MT for Bosch School"/>
          <w:kern w:val="20"/>
          <w:sz w:val="23"/>
          <w:szCs w:val="23"/>
          <w:rtl/>
          <w:lang w:val="en-GB"/>
        </w:rPr>
        <w:t>تي تتمُّ رعايتُها في مجموعاتِهم الجغرافيّة.</w:t>
      </w:r>
      <w:r w:rsidR="00DB5CF1">
        <w:rPr>
          <w:rFonts w:ascii="Naskh MT for Bosch School" w:eastAsia="Times New Roman" w:hAnsi="Naskh MT for Bosch School" w:cs="Naskh MT for Bosch School" w:hint="cs"/>
          <w:kern w:val="20"/>
          <w:sz w:val="23"/>
          <w:szCs w:val="23"/>
          <w:rtl/>
          <w:lang w:val="en-GB"/>
        </w:rPr>
        <w:t xml:space="preserve"> </w:t>
      </w:r>
      <w:r w:rsidRPr="00DB5CF1">
        <w:rPr>
          <w:rFonts w:ascii="Naskh MT for Bosch School" w:eastAsia="Times New Roman" w:hAnsi="Naskh MT for Bosch School" w:cs="Naskh MT for Bosch School"/>
          <w:kern w:val="20"/>
          <w:sz w:val="23"/>
          <w:szCs w:val="23"/>
          <w:rtl/>
          <w:lang w:val="en-GB"/>
        </w:rPr>
        <w:t xml:space="preserve"> ونتيجةً لذلك، فإنّ الجامعةَ البهائيّة في جميع أنحاءِ العالمِ قد استوعبت بوعيٍ وفي غضونِ بضعةَ أشهرٍ ما تحتاجُه لتندفعَ إلى العقدِ القادمِ بكلّ ثقة</w:t>
      </w:r>
      <w:r w:rsidRPr="00DB5CF1">
        <w:rPr>
          <w:rFonts w:ascii="Naskh MT for Bosch School" w:eastAsia="Times New Roman" w:hAnsi="Naskh MT for Bosch School" w:cs="Naskh MT for Bosch School"/>
          <w:kern w:val="20"/>
          <w:sz w:val="23"/>
          <w:szCs w:val="23"/>
          <w:lang w:val="en-GB"/>
        </w:rPr>
        <w:t xml:space="preserve">. </w:t>
      </w:r>
    </w:p>
    <w:p w14:paraId="468A7952" w14:textId="159B9330" w:rsidR="004C5EA1" w:rsidRPr="00DB5CF1" w:rsidRDefault="004C5EA1" w:rsidP="00C3108F">
      <w:pPr>
        <w:bidi/>
        <w:spacing w:after="240"/>
        <w:ind w:firstLine="576"/>
        <w:jc w:val="both"/>
        <w:rPr>
          <w:rFonts w:ascii="Naskh MT for Bosch School" w:eastAsia="Times New Roman" w:hAnsi="Naskh MT for Bosch School" w:cs="Naskh MT for Bosch School"/>
          <w:kern w:val="20"/>
          <w:sz w:val="23"/>
          <w:szCs w:val="23"/>
          <w:lang w:val="en-GB"/>
        </w:rPr>
      </w:pPr>
      <w:r w:rsidRPr="00DB5CF1">
        <w:rPr>
          <w:rFonts w:ascii="Naskh MT for Bosch School" w:eastAsia="Times New Roman" w:hAnsi="Naskh MT for Bosch School" w:cs="Naskh MT for Bosch School"/>
          <w:kern w:val="20"/>
          <w:sz w:val="23"/>
          <w:szCs w:val="23"/>
          <w:rtl/>
          <w:lang w:val="en-GB"/>
        </w:rPr>
        <w:t xml:space="preserve">وخلالَ الفترة نفسِها، هزّت أحداثٌ متصاعدةٌ من الثّوَران السّياسيّ والاضطرابِ الاقتصاديّ حكوماتِ وشعوبِ في مختلفِ القارّات، ودفعت بمجتمعاتٍ إلى شفير الثّورة، وفي حالاتٍ لافتةٍ هَوَت فيها. </w:t>
      </w:r>
      <w:r w:rsidR="00DB5CF1">
        <w:rPr>
          <w:rFonts w:ascii="Naskh MT for Bosch School" w:eastAsia="Times New Roman" w:hAnsi="Naskh MT for Bosch School" w:cs="Naskh MT for Bosch School" w:hint="cs"/>
          <w:kern w:val="20"/>
          <w:sz w:val="23"/>
          <w:szCs w:val="23"/>
          <w:rtl/>
          <w:lang w:val="en-GB"/>
        </w:rPr>
        <w:t xml:space="preserve"> </w:t>
      </w:r>
      <w:r w:rsidRPr="00DB5CF1">
        <w:rPr>
          <w:rFonts w:ascii="Naskh MT for Bosch School" w:eastAsia="Times New Roman" w:hAnsi="Naskh MT for Bosch School" w:cs="Naskh MT for Bosch School"/>
          <w:kern w:val="20"/>
          <w:sz w:val="23"/>
          <w:szCs w:val="23"/>
          <w:rtl/>
          <w:lang w:val="en-GB"/>
        </w:rPr>
        <w:t>ويجدُ القادةُ أنّه لا السّلاحَ ولا الثّروةَ يضمنان الأمنَ والاطمئنان.</w:t>
      </w:r>
      <w:r w:rsidR="00DB5CF1">
        <w:rPr>
          <w:rFonts w:ascii="Naskh MT for Bosch School" w:eastAsia="Times New Roman" w:hAnsi="Naskh MT for Bosch School" w:cs="Naskh MT for Bosch School" w:hint="cs"/>
          <w:kern w:val="20"/>
          <w:sz w:val="23"/>
          <w:szCs w:val="23"/>
          <w:rtl/>
          <w:lang w:val="en-GB"/>
        </w:rPr>
        <w:t xml:space="preserve"> </w:t>
      </w:r>
      <w:r w:rsidRPr="00DB5CF1">
        <w:rPr>
          <w:rFonts w:ascii="Naskh MT for Bosch School" w:eastAsia="Times New Roman" w:hAnsi="Naskh MT for Bosch School" w:cs="Naskh MT for Bosch School"/>
          <w:kern w:val="20"/>
          <w:sz w:val="23"/>
          <w:szCs w:val="23"/>
          <w:rtl/>
          <w:lang w:val="en-GB"/>
        </w:rPr>
        <w:t xml:space="preserve"> فحيثما تمضي تطلّعاتُ الشّعوبِ دون تحقيقٍ، يتولّد سُخطٌ عارم.</w:t>
      </w:r>
      <w:r w:rsidR="00DB5CF1">
        <w:rPr>
          <w:rFonts w:ascii="Naskh MT for Bosch School" w:eastAsia="Times New Roman" w:hAnsi="Naskh MT for Bosch School" w:cs="Naskh MT for Bosch School" w:hint="cs"/>
          <w:kern w:val="20"/>
          <w:sz w:val="23"/>
          <w:szCs w:val="23"/>
          <w:rtl/>
          <w:lang w:val="en-GB"/>
        </w:rPr>
        <w:t xml:space="preserve"> </w:t>
      </w:r>
      <w:r w:rsidRPr="00DB5CF1">
        <w:rPr>
          <w:rFonts w:ascii="Naskh MT for Bosch School" w:eastAsia="Times New Roman" w:hAnsi="Naskh MT for Bosch School" w:cs="Naskh MT for Bosch School"/>
          <w:kern w:val="20"/>
          <w:sz w:val="23"/>
          <w:szCs w:val="23"/>
          <w:rtl/>
          <w:lang w:val="en-GB"/>
        </w:rPr>
        <w:t xml:space="preserve"> إنّنا نستذكر بأيّة شدّة حذّر حضرةُ </w:t>
      </w:r>
      <w:r w:rsidR="00C3108F">
        <w:rPr>
          <w:rFonts w:ascii="Naskh MT for Bosch School" w:eastAsia="Times New Roman" w:hAnsi="Naskh MT for Bosch School" w:cs="Naskh MT for Bosch School"/>
          <w:kern w:val="20"/>
          <w:sz w:val="23"/>
          <w:szCs w:val="23"/>
          <w:rtl/>
          <w:lang w:val="en-GB"/>
        </w:rPr>
        <w:t>بهاء الله</w:t>
      </w:r>
      <w:r w:rsidRPr="00DB5CF1">
        <w:rPr>
          <w:rFonts w:ascii="Naskh MT for Bosch School" w:eastAsia="Times New Roman" w:hAnsi="Naskh MT for Bosch School" w:cs="Naskh MT for Bosch School"/>
          <w:kern w:val="20"/>
          <w:sz w:val="23"/>
          <w:szCs w:val="23"/>
          <w:rtl/>
          <w:lang w:val="en-GB"/>
        </w:rPr>
        <w:t xml:space="preserve"> حكّامَ الأرض: </w:t>
      </w:r>
      <w:r w:rsidR="00DB5CF1">
        <w:rPr>
          <w:rFonts w:ascii="Naskh MT for Bosch School" w:eastAsia="Times New Roman" w:hAnsi="Naskh MT for Bosch School" w:cs="Naskh MT for Bosch School" w:hint="cs"/>
          <w:kern w:val="20"/>
          <w:sz w:val="23"/>
          <w:szCs w:val="23"/>
          <w:rtl/>
          <w:lang w:val="en-GB"/>
        </w:rPr>
        <w:t xml:space="preserve"> </w:t>
      </w:r>
      <w:r w:rsidRPr="00DB5CF1">
        <w:rPr>
          <w:rFonts w:ascii="Naskh MT for Bosch School" w:eastAsia="Times New Roman" w:hAnsi="Naskh MT for Bosch School" w:cs="Naskh MT for Bosch School"/>
          <w:kern w:val="20"/>
          <w:sz w:val="23"/>
          <w:szCs w:val="23"/>
          <w:rtl/>
          <w:lang w:val="en-GB"/>
        </w:rPr>
        <w:t xml:space="preserve">"لا تحمّلوا على الرّعيّةِ فوق طاقتِهم... إنّهم خزائنُكُم إيّاكم أن تحكموا عليهم ما لا حَكَم به </w:t>
      </w:r>
      <w:r w:rsidR="00C3108F">
        <w:rPr>
          <w:rFonts w:ascii="Naskh MT for Bosch School" w:eastAsia="Times New Roman" w:hAnsi="Naskh MT for Bosch School" w:cs="Naskh MT for Bosch School"/>
          <w:kern w:val="20"/>
          <w:sz w:val="23"/>
          <w:szCs w:val="23"/>
          <w:rtl/>
          <w:lang w:val="en-GB"/>
        </w:rPr>
        <w:t>اللّ</w:t>
      </w:r>
      <w:r w:rsidRPr="00DB5CF1">
        <w:rPr>
          <w:rFonts w:ascii="Naskh MT for Bosch School" w:eastAsia="Times New Roman" w:hAnsi="Naskh MT for Bosch School" w:cs="Naskh MT for Bosch School"/>
          <w:kern w:val="20"/>
          <w:sz w:val="23"/>
          <w:szCs w:val="23"/>
          <w:rtl/>
          <w:lang w:val="en-GB"/>
        </w:rPr>
        <w:t xml:space="preserve">ه وإيّاكم أن تسلّموها بأيدي السّارقين." </w:t>
      </w:r>
      <w:r w:rsidR="00DB5CF1">
        <w:rPr>
          <w:rFonts w:ascii="Naskh MT for Bosch School" w:eastAsia="Times New Roman" w:hAnsi="Naskh MT for Bosch School" w:cs="Naskh MT for Bosch School" w:hint="cs"/>
          <w:kern w:val="20"/>
          <w:sz w:val="23"/>
          <w:szCs w:val="23"/>
          <w:rtl/>
          <w:lang w:val="en-GB"/>
        </w:rPr>
        <w:t xml:space="preserve"> </w:t>
      </w:r>
      <w:r w:rsidRPr="00DB5CF1">
        <w:rPr>
          <w:rFonts w:ascii="Naskh MT for Bosch School" w:eastAsia="Times New Roman" w:hAnsi="Naskh MT for Bosch School" w:cs="Naskh MT for Bosch School"/>
          <w:kern w:val="20"/>
          <w:sz w:val="23"/>
          <w:szCs w:val="23"/>
          <w:rtl/>
          <w:lang w:val="en-GB"/>
        </w:rPr>
        <w:t xml:space="preserve">كلمة تحذيريّة: </w:t>
      </w:r>
      <w:r w:rsidR="00C3108F">
        <w:rPr>
          <w:rFonts w:ascii="Naskh MT for Bosch School" w:eastAsia="Times New Roman" w:hAnsi="Naskh MT for Bosch School" w:cs="Naskh MT for Bosch School" w:hint="cs"/>
          <w:kern w:val="20"/>
          <w:sz w:val="23"/>
          <w:szCs w:val="23"/>
          <w:rtl/>
          <w:lang w:val="en-GB"/>
        </w:rPr>
        <w:t xml:space="preserve"> </w:t>
      </w:r>
      <w:r w:rsidRPr="00DB5CF1">
        <w:rPr>
          <w:rFonts w:ascii="Naskh MT for Bosch School" w:eastAsia="Times New Roman" w:hAnsi="Naskh MT for Bosch School" w:cs="Naskh MT for Bosch School"/>
          <w:kern w:val="20"/>
          <w:sz w:val="23"/>
          <w:szCs w:val="23"/>
          <w:rtl/>
          <w:lang w:val="en-GB"/>
        </w:rPr>
        <w:t>مهما كان مشهدُ حماسِ النّاسِ المتّقدِ للتّغيير آسرًا إل</w:t>
      </w:r>
      <w:r w:rsidR="00C3108F">
        <w:rPr>
          <w:rFonts w:ascii="Naskh MT for Bosch School" w:eastAsia="Times New Roman" w:hAnsi="Naskh MT for Bosch School" w:cs="Naskh MT for Bosch School"/>
          <w:kern w:val="20"/>
          <w:sz w:val="23"/>
          <w:szCs w:val="23"/>
          <w:rtl/>
          <w:lang w:val="en-GB"/>
        </w:rPr>
        <w:t>ّا</w:t>
      </w:r>
      <w:r w:rsidRPr="00DB5CF1">
        <w:rPr>
          <w:rFonts w:ascii="Naskh MT for Bosch School" w:eastAsia="Times New Roman" w:hAnsi="Naskh MT for Bosch School" w:cs="Naskh MT for Bosch School"/>
          <w:kern w:val="20"/>
          <w:sz w:val="23"/>
          <w:szCs w:val="23"/>
          <w:rtl/>
          <w:lang w:val="en-GB"/>
        </w:rPr>
        <w:t xml:space="preserve"> أنّه يجب التّذكّرُ بأنّ هناك مصالحًا تتلاعبُ بمجرى الأحداث. </w:t>
      </w:r>
      <w:r w:rsidR="00DB5CF1">
        <w:rPr>
          <w:rFonts w:ascii="Naskh MT for Bosch School" w:eastAsia="Times New Roman" w:hAnsi="Naskh MT for Bosch School" w:cs="Naskh MT for Bosch School" w:hint="cs"/>
          <w:kern w:val="20"/>
          <w:sz w:val="23"/>
          <w:szCs w:val="23"/>
          <w:rtl/>
          <w:lang w:val="en-GB"/>
        </w:rPr>
        <w:t xml:space="preserve"> </w:t>
      </w:r>
      <w:r w:rsidRPr="00DB5CF1">
        <w:rPr>
          <w:rFonts w:ascii="Naskh MT for Bosch School" w:eastAsia="Times New Roman" w:hAnsi="Naskh MT for Bosch School" w:cs="Naskh MT for Bosch School"/>
          <w:kern w:val="20"/>
          <w:sz w:val="23"/>
          <w:szCs w:val="23"/>
          <w:rtl/>
          <w:lang w:val="en-GB"/>
        </w:rPr>
        <w:t>وأنّه طالما لم يُقدَّم العلاجُ ال</w:t>
      </w:r>
      <w:r w:rsidR="00DB5CF1">
        <w:rPr>
          <w:rFonts w:ascii="Naskh MT for Bosch School" w:eastAsia="Times New Roman" w:hAnsi="Naskh MT for Bosch School" w:cs="Naskh MT for Bosch School" w:hint="cs"/>
          <w:kern w:val="20"/>
          <w:sz w:val="23"/>
          <w:szCs w:val="23"/>
          <w:rtl/>
          <w:lang w:val="en-GB"/>
        </w:rPr>
        <w:t>ّ</w:t>
      </w:r>
      <w:r w:rsidRPr="00DB5CF1">
        <w:rPr>
          <w:rFonts w:ascii="Naskh MT for Bosch School" w:eastAsia="Times New Roman" w:hAnsi="Naskh MT for Bosch School" w:cs="Naskh MT for Bosch School"/>
          <w:kern w:val="20"/>
          <w:sz w:val="23"/>
          <w:szCs w:val="23"/>
          <w:rtl/>
          <w:lang w:val="en-GB"/>
        </w:rPr>
        <w:t>ذي وصفه الطّبيبُ الإلهيّ فإنّ بلايا هذا العصر ستستمرُّ وتشتدّ.</w:t>
      </w:r>
      <w:r w:rsidR="00DB5CF1">
        <w:rPr>
          <w:rFonts w:ascii="Naskh MT for Bosch School" w:eastAsia="Times New Roman" w:hAnsi="Naskh MT for Bosch School" w:cs="Naskh MT for Bosch School" w:hint="cs"/>
          <w:kern w:val="20"/>
          <w:sz w:val="23"/>
          <w:szCs w:val="23"/>
          <w:rtl/>
          <w:lang w:val="en-GB"/>
        </w:rPr>
        <w:t xml:space="preserve"> </w:t>
      </w:r>
      <w:r w:rsidRPr="00DB5CF1">
        <w:rPr>
          <w:rFonts w:ascii="Naskh MT for Bosch School" w:eastAsia="Times New Roman" w:hAnsi="Naskh MT for Bosch School" w:cs="Naskh MT for Bosch School"/>
          <w:kern w:val="20"/>
          <w:sz w:val="23"/>
          <w:szCs w:val="23"/>
          <w:rtl/>
          <w:lang w:val="en-GB"/>
        </w:rPr>
        <w:t xml:space="preserve"> إنّ الم</w:t>
      </w:r>
      <w:r w:rsidR="00DB5CF1">
        <w:rPr>
          <w:rFonts w:ascii="Naskh MT for Bosch School" w:eastAsia="Times New Roman" w:hAnsi="Naskh MT for Bosch School" w:cs="Naskh MT for Bosch School" w:hint="cs"/>
          <w:kern w:val="20"/>
          <w:sz w:val="23"/>
          <w:szCs w:val="23"/>
          <w:rtl/>
          <w:lang w:val="en-GB"/>
        </w:rPr>
        <w:t>ُ</w:t>
      </w:r>
      <w:r w:rsidRPr="00DB5CF1">
        <w:rPr>
          <w:rFonts w:ascii="Naskh MT for Bosch School" w:eastAsia="Times New Roman" w:hAnsi="Naskh MT for Bosch School" w:cs="Naskh MT for Bosch School"/>
          <w:kern w:val="20"/>
          <w:sz w:val="23"/>
          <w:szCs w:val="23"/>
          <w:rtl/>
          <w:lang w:val="en-GB"/>
        </w:rPr>
        <w:t>راقبَ المتنبّهَ سيلحظُ بسهولةٍ تسارعَ الهدْم الجاري بطفراتٍ متقطّعةٍ لكن دون هوادة لنظامٍ عالميٍّ قاصرٍ قصورًا مفجعًا</w:t>
      </w:r>
      <w:r w:rsidRPr="00DB5CF1">
        <w:rPr>
          <w:rFonts w:ascii="Naskh MT for Bosch School" w:eastAsia="Times New Roman" w:hAnsi="Naskh MT for Bosch School" w:cs="Naskh MT for Bosch School"/>
          <w:kern w:val="20"/>
          <w:sz w:val="23"/>
          <w:szCs w:val="23"/>
          <w:lang w:val="en-GB"/>
        </w:rPr>
        <w:t xml:space="preserve">.  </w:t>
      </w:r>
    </w:p>
    <w:p w14:paraId="67CADB1A" w14:textId="67FA1EA1" w:rsidR="004C5EA1" w:rsidRPr="00DB5CF1" w:rsidRDefault="004C5EA1" w:rsidP="00C3108F">
      <w:pPr>
        <w:bidi/>
        <w:spacing w:after="240"/>
        <w:ind w:firstLine="576"/>
        <w:jc w:val="both"/>
        <w:rPr>
          <w:rFonts w:ascii="Naskh MT for Bosch School" w:eastAsia="Times New Roman" w:hAnsi="Naskh MT for Bosch School" w:cs="Naskh MT for Bosch School"/>
          <w:kern w:val="20"/>
          <w:sz w:val="23"/>
          <w:szCs w:val="23"/>
          <w:lang w:val="en-GB"/>
        </w:rPr>
      </w:pPr>
      <w:r w:rsidRPr="00DB5CF1">
        <w:rPr>
          <w:rFonts w:ascii="Naskh MT for Bosch School" w:eastAsia="Times New Roman" w:hAnsi="Naskh MT for Bosch School" w:cs="Naskh MT for Bosch School"/>
          <w:kern w:val="20"/>
          <w:sz w:val="23"/>
          <w:szCs w:val="23"/>
          <w:rtl/>
          <w:lang w:val="en-GB"/>
        </w:rPr>
        <w:lastRenderedPageBreak/>
        <w:t>ومع ذلك، يمكن ملاحظةُ نظيرٍ لهذا أيضًا، فالعمليّة البنّاءةُ ال</w:t>
      </w:r>
      <w:r w:rsidR="00DB5CF1">
        <w:rPr>
          <w:rFonts w:ascii="Naskh MT for Bosch School" w:eastAsia="Times New Roman" w:hAnsi="Naskh MT for Bosch School" w:cs="Naskh MT for Bosch School" w:hint="cs"/>
          <w:kern w:val="20"/>
          <w:sz w:val="23"/>
          <w:szCs w:val="23"/>
          <w:rtl/>
          <w:lang w:val="en-GB"/>
        </w:rPr>
        <w:t>ّ</w:t>
      </w:r>
      <w:r w:rsidRPr="00DB5CF1">
        <w:rPr>
          <w:rFonts w:ascii="Naskh MT for Bosch School" w:eastAsia="Times New Roman" w:hAnsi="Naskh MT for Bosch School" w:cs="Naskh MT for Bosch School"/>
          <w:kern w:val="20"/>
          <w:sz w:val="23"/>
          <w:szCs w:val="23"/>
          <w:rtl/>
          <w:lang w:val="en-GB"/>
        </w:rPr>
        <w:t>تي قرَنَها حضرة وليّ</w:t>
      </w:r>
      <w:r w:rsidR="00DB5CF1">
        <w:rPr>
          <w:rFonts w:ascii="Naskh MT for Bosch School" w:eastAsia="Times New Roman" w:hAnsi="Naskh MT for Bosch School" w:cs="Naskh MT for Bosch School" w:hint="cs"/>
          <w:kern w:val="20"/>
          <w:sz w:val="23"/>
          <w:szCs w:val="23"/>
          <w:rtl/>
          <w:lang w:val="en-GB"/>
        </w:rPr>
        <w:t> </w:t>
      </w:r>
      <w:r w:rsidRPr="00DB5CF1">
        <w:rPr>
          <w:rFonts w:ascii="Naskh MT for Bosch School" w:eastAsia="Times New Roman" w:hAnsi="Naskh MT for Bosch School" w:cs="Naskh MT for Bosch School"/>
          <w:kern w:val="20"/>
          <w:sz w:val="23"/>
          <w:szCs w:val="23"/>
          <w:rtl/>
          <w:lang w:val="en-GB"/>
        </w:rPr>
        <w:t>أمر</w:t>
      </w:r>
      <w:r w:rsidR="00DB5CF1">
        <w:rPr>
          <w:rFonts w:ascii="Naskh MT for Bosch School" w:eastAsia="Times New Roman" w:hAnsi="Naskh MT for Bosch School" w:cs="Naskh MT for Bosch School" w:hint="cs"/>
          <w:kern w:val="20"/>
          <w:sz w:val="23"/>
          <w:szCs w:val="23"/>
          <w:rtl/>
          <w:lang w:val="en-GB"/>
        </w:rPr>
        <w:t> </w:t>
      </w:r>
      <w:r w:rsidR="00C3108F">
        <w:rPr>
          <w:rFonts w:ascii="Naskh MT for Bosch School" w:eastAsia="Times New Roman" w:hAnsi="Naskh MT for Bosch School" w:cs="Naskh MT for Bosch School"/>
          <w:kern w:val="20"/>
          <w:sz w:val="23"/>
          <w:szCs w:val="23"/>
          <w:rtl/>
          <w:lang w:val="en-GB"/>
        </w:rPr>
        <w:t>اللّ</w:t>
      </w:r>
      <w:r w:rsidRPr="00DB5CF1">
        <w:rPr>
          <w:rFonts w:ascii="Naskh MT for Bosch School" w:eastAsia="Times New Roman" w:hAnsi="Naskh MT for Bosch School" w:cs="Naskh MT for Bosch School"/>
          <w:kern w:val="20"/>
          <w:sz w:val="23"/>
          <w:szCs w:val="23"/>
          <w:rtl/>
          <w:lang w:val="en-GB"/>
        </w:rPr>
        <w:t xml:space="preserve">ه مع "دين حضرة </w:t>
      </w:r>
      <w:r w:rsidR="00C3108F">
        <w:rPr>
          <w:rFonts w:ascii="Naskh MT for Bosch School" w:eastAsia="Times New Roman" w:hAnsi="Naskh MT for Bosch School" w:cs="Naskh MT for Bosch School"/>
          <w:kern w:val="20"/>
          <w:sz w:val="23"/>
          <w:szCs w:val="23"/>
          <w:rtl/>
          <w:lang w:val="en-GB"/>
        </w:rPr>
        <w:t>بهاء الله</w:t>
      </w:r>
      <w:r w:rsidRPr="00DB5CF1">
        <w:rPr>
          <w:rFonts w:ascii="Naskh MT for Bosch School" w:eastAsia="Times New Roman" w:hAnsi="Naskh MT for Bosch School" w:cs="Naskh MT for Bosch School"/>
          <w:kern w:val="20"/>
          <w:sz w:val="23"/>
          <w:szCs w:val="23"/>
          <w:rtl/>
          <w:lang w:val="en-GB"/>
        </w:rPr>
        <w:t xml:space="preserve"> الوليد" ووصفها بأنّها "بشيرُ النّظم العالميّ الجديد ال</w:t>
      </w:r>
      <w:r w:rsidR="00DB5CF1">
        <w:rPr>
          <w:rFonts w:ascii="Naskh MT for Bosch School" w:eastAsia="Times New Roman" w:hAnsi="Naskh MT for Bosch School" w:cs="Naskh MT for Bosch School" w:hint="cs"/>
          <w:kern w:val="20"/>
          <w:sz w:val="23"/>
          <w:szCs w:val="23"/>
          <w:rtl/>
          <w:lang w:val="en-GB"/>
        </w:rPr>
        <w:t>ّ</w:t>
      </w:r>
      <w:r w:rsidRPr="00DB5CF1">
        <w:rPr>
          <w:rFonts w:ascii="Naskh MT for Bosch School" w:eastAsia="Times New Roman" w:hAnsi="Naskh MT for Bosch School" w:cs="Naskh MT for Bosch School"/>
          <w:kern w:val="20"/>
          <w:sz w:val="23"/>
          <w:szCs w:val="23"/>
          <w:rtl/>
          <w:lang w:val="en-GB"/>
        </w:rPr>
        <w:t>ذي سُرعان ما سوف يؤسّسه أمرُ</w:t>
      </w:r>
      <w:r w:rsidR="00C3108F">
        <w:rPr>
          <w:rFonts w:ascii="Naskh MT for Bosch School" w:eastAsia="Times New Roman" w:hAnsi="Naskh MT for Bosch School" w:cs="Naskh MT for Bosch School" w:hint="cs"/>
          <w:kern w:val="20"/>
          <w:sz w:val="23"/>
          <w:szCs w:val="23"/>
          <w:rtl/>
          <w:lang w:val="en-GB"/>
        </w:rPr>
        <w:t> </w:t>
      </w:r>
      <w:r w:rsidR="00C3108F">
        <w:rPr>
          <w:rFonts w:ascii="Naskh MT for Bosch School" w:eastAsia="Times New Roman" w:hAnsi="Naskh MT for Bosch School" w:cs="Naskh MT for Bosch School"/>
          <w:kern w:val="20"/>
          <w:sz w:val="23"/>
          <w:szCs w:val="23"/>
          <w:rtl/>
          <w:lang w:val="en-GB"/>
        </w:rPr>
        <w:t>اللّ</w:t>
      </w:r>
      <w:r w:rsidRPr="00DB5CF1">
        <w:rPr>
          <w:rFonts w:ascii="Naskh MT for Bosch School" w:eastAsia="Times New Roman" w:hAnsi="Naskh MT for Bosch School" w:cs="Naskh MT for Bosch School"/>
          <w:kern w:val="20"/>
          <w:sz w:val="23"/>
          <w:szCs w:val="23"/>
          <w:rtl/>
          <w:lang w:val="en-GB"/>
        </w:rPr>
        <w:t>ه."</w:t>
      </w:r>
      <w:r w:rsidR="00DB5CF1">
        <w:rPr>
          <w:rFonts w:ascii="Naskh MT for Bosch School" w:eastAsia="Times New Roman" w:hAnsi="Naskh MT for Bosch School" w:cs="Naskh MT for Bosch School" w:hint="cs"/>
          <w:kern w:val="20"/>
          <w:sz w:val="23"/>
          <w:szCs w:val="23"/>
          <w:rtl/>
          <w:lang w:val="en-GB"/>
        </w:rPr>
        <w:t xml:space="preserve"> </w:t>
      </w:r>
      <w:r w:rsidRPr="00DB5CF1">
        <w:rPr>
          <w:rFonts w:ascii="Naskh MT for Bosch School" w:eastAsia="Times New Roman" w:hAnsi="Naskh MT for Bosch School" w:cs="Naskh MT for Bosch School"/>
          <w:kern w:val="20"/>
          <w:sz w:val="23"/>
          <w:szCs w:val="23"/>
          <w:rtl/>
          <w:lang w:val="en-GB"/>
        </w:rPr>
        <w:t xml:space="preserve"> يمكن مشاهدة تأثيرِها غيرِ المباشر في المشاعرِ المتدفّقة، من الشّباب على وجه الخصوص، ال</w:t>
      </w:r>
      <w:r w:rsidR="00DB5CF1">
        <w:rPr>
          <w:rFonts w:ascii="Naskh MT for Bosch School" w:eastAsia="Times New Roman" w:hAnsi="Naskh MT for Bosch School" w:cs="Naskh MT for Bosch School" w:hint="cs"/>
          <w:kern w:val="20"/>
          <w:sz w:val="23"/>
          <w:szCs w:val="23"/>
          <w:rtl/>
          <w:lang w:val="en-GB"/>
        </w:rPr>
        <w:t>ّ</w:t>
      </w:r>
      <w:r w:rsidRPr="00DB5CF1">
        <w:rPr>
          <w:rFonts w:ascii="Naskh MT for Bosch School" w:eastAsia="Times New Roman" w:hAnsi="Naskh MT for Bosch School" w:cs="Naskh MT for Bosch School"/>
          <w:kern w:val="20"/>
          <w:sz w:val="23"/>
          <w:szCs w:val="23"/>
          <w:rtl/>
          <w:lang w:val="en-GB"/>
        </w:rPr>
        <w:t xml:space="preserve">تي تنبعُ من التّوقِ للمساهمةِ في التّنمية المجتمعيّة. </w:t>
      </w:r>
      <w:r w:rsidR="00DB5CF1">
        <w:rPr>
          <w:rFonts w:ascii="Naskh MT for Bosch School" w:eastAsia="Times New Roman" w:hAnsi="Naskh MT for Bosch School" w:cs="Naskh MT for Bosch School" w:hint="cs"/>
          <w:kern w:val="20"/>
          <w:sz w:val="23"/>
          <w:szCs w:val="23"/>
          <w:rtl/>
          <w:lang w:val="en-GB"/>
        </w:rPr>
        <w:t xml:space="preserve"> </w:t>
      </w:r>
      <w:r w:rsidRPr="00DB5CF1">
        <w:rPr>
          <w:rFonts w:ascii="Naskh MT for Bosch School" w:eastAsia="Times New Roman" w:hAnsi="Naskh MT for Bosch School" w:cs="Naskh MT for Bosch School"/>
          <w:kern w:val="20"/>
          <w:sz w:val="23"/>
          <w:szCs w:val="23"/>
          <w:rtl/>
          <w:lang w:val="en-GB"/>
        </w:rPr>
        <w:t>إنّه فضلٌ أُسبغ على أتباعِ جمالِ القِدَم بأنّ يكونَ هذا التّوقُ النّابعُ بلا ريبٍ من الرّوح الإنسانيّ في كلّ أرضٍ قادرًا على أن يجدَ له تعبيرًا بليغًا كهذا في المساعي ال</w:t>
      </w:r>
      <w:r w:rsidR="00DB5CF1">
        <w:rPr>
          <w:rFonts w:ascii="Naskh MT for Bosch School" w:eastAsia="Times New Roman" w:hAnsi="Naskh MT for Bosch School" w:cs="Naskh MT for Bosch School" w:hint="cs"/>
          <w:kern w:val="20"/>
          <w:sz w:val="23"/>
          <w:szCs w:val="23"/>
          <w:rtl/>
          <w:lang w:val="en-GB"/>
        </w:rPr>
        <w:t>ّ</w:t>
      </w:r>
      <w:r w:rsidRPr="00DB5CF1">
        <w:rPr>
          <w:rFonts w:ascii="Naskh MT for Bosch School" w:eastAsia="Times New Roman" w:hAnsi="Naskh MT for Bosch School" w:cs="Naskh MT for Bosch School"/>
          <w:kern w:val="20"/>
          <w:sz w:val="23"/>
          <w:szCs w:val="23"/>
          <w:rtl/>
          <w:lang w:val="en-GB"/>
        </w:rPr>
        <w:t>تي تقوم بها الجامعةُ البهائيّةُ لبناء القدرةِ على العملِ الفعّالِ بين مختلف سكّانِ المعمورة. فهل من شرفٍ يضاهي هذا الشّرف؟</w:t>
      </w:r>
      <w:r w:rsidRPr="00DB5CF1">
        <w:rPr>
          <w:rFonts w:ascii="Naskh MT for Bosch School" w:eastAsia="Times New Roman" w:hAnsi="Naskh MT for Bosch School" w:cs="Naskh MT for Bosch School"/>
          <w:kern w:val="20"/>
          <w:sz w:val="23"/>
          <w:szCs w:val="23"/>
          <w:lang w:val="en-GB"/>
        </w:rPr>
        <w:t xml:space="preserve">  </w:t>
      </w:r>
    </w:p>
    <w:p w14:paraId="6C4460B7" w14:textId="3A0F342C" w:rsidR="004C5EA1" w:rsidRPr="00DB5CF1" w:rsidRDefault="004C5EA1" w:rsidP="00C3108F">
      <w:pPr>
        <w:bidi/>
        <w:spacing w:after="240"/>
        <w:ind w:firstLine="576"/>
        <w:jc w:val="both"/>
        <w:rPr>
          <w:rFonts w:ascii="Naskh MT for Bosch School" w:eastAsia="Times New Roman" w:hAnsi="Naskh MT for Bosch School" w:cs="Naskh MT for Bosch School"/>
          <w:kern w:val="20"/>
          <w:sz w:val="23"/>
          <w:szCs w:val="23"/>
          <w:lang w:val="en-GB"/>
        </w:rPr>
      </w:pPr>
      <w:r w:rsidRPr="00DB5CF1">
        <w:rPr>
          <w:rFonts w:ascii="Naskh MT for Bosch School" w:eastAsia="Times New Roman" w:hAnsi="Naskh MT for Bosch School" w:cs="Naskh MT for Bosch School"/>
          <w:kern w:val="20"/>
          <w:sz w:val="23"/>
          <w:szCs w:val="23"/>
          <w:rtl/>
          <w:lang w:val="en-GB"/>
        </w:rPr>
        <w:t>ولاكتسابِ بصيرةٍ حيال هذا العمل، على كلُّ مؤمنٍ أن ينظر إلى حضرةِ عبد</w:t>
      </w:r>
      <w:r w:rsidR="00DB5CF1">
        <w:rPr>
          <w:rFonts w:ascii="Naskh MT for Bosch School" w:eastAsia="Times New Roman" w:hAnsi="Naskh MT for Bosch School" w:cs="Naskh MT for Bosch School" w:hint="cs"/>
          <w:kern w:val="20"/>
          <w:sz w:val="23"/>
          <w:szCs w:val="23"/>
          <w:rtl/>
          <w:lang w:val="en-GB"/>
        </w:rPr>
        <w:t> </w:t>
      </w:r>
      <w:r w:rsidRPr="00DB5CF1">
        <w:rPr>
          <w:rFonts w:ascii="Naskh MT for Bosch School" w:eastAsia="Times New Roman" w:hAnsi="Naskh MT for Bosch School" w:cs="Naskh MT for Bosch School"/>
          <w:kern w:val="20"/>
          <w:sz w:val="23"/>
          <w:szCs w:val="23"/>
          <w:rtl/>
          <w:lang w:val="en-GB"/>
        </w:rPr>
        <w:t>البهاء، ال</w:t>
      </w:r>
      <w:r w:rsidR="00DB5CF1">
        <w:rPr>
          <w:rFonts w:ascii="Naskh MT for Bosch School" w:eastAsia="Times New Roman" w:hAnsi="Naskh MT for Bosch School" w:cs="Naskh MT for Bosch School" w:hint="cs"/>
          <w:kern w:val="20"/>
          <w:sz w:val="23"/>
          <w:szCs w:val="23"/>
          <w:rtl/>
          <w:lang w:val="en-GB"/>
        </w:rPr>
        <w:t>ّ</w:t>
      </w:r>
      <w:r w:rsidRPr="00DB5CF1">
        <w:rPr>
          <w:rFonts w:ascii="Naskh MT for Bosch School" w:eastAsia="Times New Roman" w:hAnsi="Naskh MT for Bosch School" w:cs="Naskh MT for Bosch School"/>
          <w:kern w:val="20"/>
          <w:sz w:val="23"/>
          <w:szCs w:val="23"/>
          <w:rtl/>
          <w:lang w:val="en-GB"/>
        </w:rPr>
        <w:t>ذي تُصادفُ في هذه الآونة الذّكرى المئوي</w:t>
      </w:r>
      <w:r w:rsidR="00DB5CF1">
        <w:rPr>
          <w:rFonts w:ascii="Naskh MT for Bosch School" w:eastAsia="Times New Roman" w:hAnsi="Naskh MT for Bosch School" w:cs="Naskh MT for Bosch School" w:hint="cs"/>
          <w:kern w:val="20"/>
          <w:sz w:val="23"/>
          <w:szCs w:val="23"/>
          <w:rtl/>
          <w:lang w:val="en-GB"/>
        </w:rPr>
        <w:t>ّ</w:t>
      </w:r>
      <w:r w:rsidRPr="00DB5CF1">
        <w:rPr>
          <w:rFonts w:ascii="Naskh MT for Bosch School" w:eastAsia="Times New Roman" w:hAnsi="Naskh MT for Bosch School" w:cs="Naskh MT for Bosch School"/>
          <w:kern w:val="20"/>
          <w:sz w:val="23"/>
          <w:szCs w:val="23"/>
          <w:rtl/>
          <w:lang w:val="en-GB"/>
        </w:rPr>
        <w:t xml:space="preserve">ةُ "لرحلاتِه التّاريخيّةِ" إلى مصرَ والغرب. </w:t>
      </w:r>
      <w:r w:rsidR="00DB5CF1">
        <w:rPr>
          <w:rFonts w:ascii="Naskh MT for Bosch School" w:eastAsia="Times New Roman" w:hAnsi="Naskh MT for Bosch School" w:cs="Naskh MT for Bosch School" w:hint="cs"/>
          <w:kern w:val="20"/>
          <w:sz w:val="23"/>
          <w:szCs w:val="23"/>
          <w:rtl/>
          <w:lang w:val="en-GB"/>
        </w:rPr>
        <w:t xml:space="preserve"> </w:t>
      </w:r>
      <w:r w:rsidRPr="00DB5CF1">
        <w:rPr>
          <w:rFonts w:ascii="Naskh MT for Bosch School" w:eastAsia="Times New Roman" w:hAnsi="Naskh MT for Bosch School" w:cs="Naskh MT for Bosch School"/>
          <w:kern w:val="20"/>
          <w:sz w:val="23"/>
          <w:szCs w:val="23"/>
          <w:rtl/>
          <w:lang w:val="en-GB"/>
        </w:rPr>
        <w:t>لقد قام حضرتُه، دون كلَلٍ أو ملَلٍ، بشرحِ التّعاليم في كلّ فضاءٍ اجتماعيٍ</w:t>
      </w:r>
      <w:r w:rsidR="00DB5CF1">
        <w:rPr>
          <w:rFonts w:ascii="Naskh MT for Bosch School" w:eastAsia="Times New Roman" w:hAnsi="Naskh MT for Bosch School" w:cs="Naskh MT for Bosch School" w:hint="cs"/>
          <w:kern w:val="20"/>
          <w:sz w:val="23"/>
          <w:szCs w:val="23"/>
          <w:rtl/>
          <w:lang w:val="en-GB"/>
        </w:rPr>
        <w:t>ّ</w:t>
      </w:r>
      <w:r w:rsidRPr="00DB5CF1">
        <w:rPr>
          <w:rFonts w:ascii="Naskh MT for Bosch School" w:eastAsia="Times New Roman" w:hAnsi="Naskh MT for Bosch School" w:cs="Naskh MT for Bosch School"/>
          <w:kern w:val="20"/>
          <w:sz w:val="23"/>
          <w:szCs w:val="23"/>
          <w:rtl/>
          <w:lang w:val="en-GB"/>
        </w:rPr>
        <w:t xml:space="preserve">: </w:t>
      </w:r>
      <w:r w:rsidR="00DB5CF1">
        <w:rPr>
          <w:rFonts w:ascii="Naskh MT for Bosch School" w:eastAsia="Times New Roman" w:hAnsi="Naskh MT for Bosch School" w:cs="Naskh MT for Bosch School" w:hint="cs"/>
          <w:kern w:val="20"/>
          <w:sz w:val="23"/>
          <w:szCs w:val="23"/>
          <w:rtl/>
          <w:lang w:val="en-GB"/>
        </w:rPr>
        <w:t xml:space="preserve"> </w:t>
      </w:r>
      <w:r w:rsidRPr="00DB5CF1">
        <w:rPr>
          <w:rFonts w:ascii="Naskh MT for Bosch School" w:eastAsia="Times New Roman" w:hAnsi="Naskh MT for Bosch School" w:cs="Naskh MT for Bosch School"/>
          <w:kern w:val="20"/>
          <w:sz w:val="23"/>
          <w:szCs w:val="23"/>
          <w:rtl/>
          <w:lang w:val="en-GB"/>
        </w:rPr>
        <w:t>في المنازلِ وقاعاتِ الإرساليّات، والكنائسِ ومعابدِ اليهود، والمتنزّهاتِ والميادينَ العامّة، وعرباتِ القطار والسّفنِ العابرة للمحيطات، والنّوادي والجمعيّات، والمدارسِ والجامعات. ودونَ مساومةٍ في الدّفاعِ عن الحقيقة، ولكن بسلوكٍ يتّصف ب</w:t>
      </w:r>
      <w:r w:rsidR="00C3108F">
        <w:rPr>
          <w:rFonts w:ascii="Naskh MT for Bosch School" w:eastAsia="Times New Roman" w:hAnsi="Naskh MT for Bosch School" w:cs="Naskh MT for Bosch School"/>
          <w:kern w:val="20"/>
          <w:sz w:val="23"/>
          <w:szCs w:val="23"/>
          <w:rtl/>
          <w:lang w:val="en-GB"/>
        </w:rPr>
        <w:t>اللّ</w:t>
      </w:r>
      <w:r w:rsidRPr="00DB5CF1">
        <w:rPr>
          <w:rFonts w:ascii="Naskh MT for Bosch School" w:eastAsia="Times New Roman" w:hAnsi="Naskh MT for Bosch School" w:cs="Naskh MT for Bosch School"/>
          <w:kern w:val="20"/>
          <w:sz w:val="23"/>
          <w:szCs w:val="23"/>
          <w:rtl/>
          <w:lang w:val="en-GB"/>
        </w:rPr>
        <w:t xml:space="preserve">طفِ </w:t>
      </w:r>
      <w:r w:rsidR="00C3108F">
        <w:rPr>
          <w:rFonts w:ascii="Naskh MT for Bosch School" w:eastAsia="Times New Roman" w:hAnsi="Naskh MT for Bosch School" w:cs="Naskh MT for Bosch School"/>
          <w:kern w:val="20"/>
          <w:sz w:val="23"/>
          <w:szCs w:val="23"/>
          <w:rtl/>
          <w:lang w:val="en-GB"/>
        </w:rPr>
        <w:t>اللّا</w:t>
      </w:r>
      <w:r w:rsidRPr="00DB5CF1">
        <w:rPr>
          <w:rFonts w:ascii="Naskh MT for Bosch School" w:eastAsia="Times New Roman" w:hAnsi="Naskh MT for Bosch School" w:cs="Naskh MT for Bosch School"/>
          <w:kern w:val="20"/>
          <w:sz w:val="23"/>
          <w:szCs w:val="23"/>
          <w:rtl/>
          <w:lang w:val="en-GB"/>
        </w:rPr>
        <w:t xml:space="preserve">متناهي، أوضحَ حضرتُه مواءمة المبادئِ الإلهيّةِ العالميّةِ ومقتضياتِ العصر. </w:t>
      </w:r>
      <w:r w:rsidR="002C3ACF">
        <w:rPr>
          <w:rFonts w:ascii="Naskh MT for Bosch School" w:eastAsia="Times New Roman" w:hAnsi="Naskh MT for Bosch School" w:cs="Naskh MT for Bosch School" w:hint="cs"/>
          <w:kern w:val="20"/>
          <w:sz w:val="23"/>
          <w:szCs w:val="23"/>
          <w:rtl/>
          <w:lang w:val="en-GB"/>
        </w:rPr>
        <w:t xml:space="preserve"> </w:t>
      </w:r>
      <w:r w:rsidRPr="00DB5CF1">
        <w:rPr>
          <w:rFonts w:ascii="Naskh MT for Bosch School" w:eastAsia="Times New Roman" w:hAnsi="Naskh MT for Bosch School" w:cs="Naskh MT for Bosch School"/>
          <w:kern w:val="20"/>
          <w:sz w:val="23"/>
          <w:szCs w:val="23"/>
          <w:rtl/>
          <w:lang w:val="en-GB"/>
        </w:rPr>
        <w:t>لقد منح حضرتُه المحبّةَ والحكمةَ والسّلوى، وأيّة حاجة خاصّة أخرى مهما كانت، للجميعِ دون تمييز</w:t>
      </w:r>
      <w:r w:rsidR="00C3108F">
        <w:rPr>
          <w:rFonts w:ascii="Naskh MT for Bosch School" w:eastAsia="Times New Roman" w:hAnsi="Naskh MT for Bosch School" w:cs="Naskh MT for Bosch School" w:hint="cs"/>
          <w:kern w:val="20"/>
          <w:sz w:val="23"/>
          <w:szCs w:val="23"/>
          <w:rtl/>
          <w:lang w:val="en-GB"/>
        </w:rPr>
        <w:t>،</w:t>
      </w:r>
      <w:r w:rsidRPr="00DB5CF1">
        <w:rPr>
          <w:rFonts w:ascii="Naskh MT for Bosch School" w:eastAsia="Times New Roman" w:hAnsi="Naskh MT for Bosch School" w:cs="Naskh MT for Bosch School"/>
          <w:kern w:val="20"/>
          <w:sz w:val="23"/>
          <w:szCs w:val="23"/>
          <w:rtl/>
          <w:lang w:val="en-GB"/>
        </w:rPr>
        <w:t xml:space="preserve"> مسؤولينَ وعلماءَ وعمّالٍ وأطفالٍ وآباءٍ ومنفييّنَ ونُشطاءَ وقساوسةٍ وشكوكيّين.</w:t>
      </w:r>
      <w:r w:rsidR="002C3ACF">
        <w:rPr>
          <w:rFonts w:ascii="Naskh MT for Bosch School" w:eastAsia="Times New Roman" w:hAnsi="Naskh MT for Bosch School" w:cs="Naskh MT for Bosch School" w:hint="cs"/>
          <w:kern w:val="20"/>
          <w:sz w:val="23"/>
          <w:szCs w:val="23"/>
          <w:rtl/>
          <w:lang w:val="en-GB"/>
        </w:rPr>
        <w:t xml:space="preserve"> </w:t>
      </w:r>
      <w:r w:rsidRPr="00DB5CF1">
        <w:rPr>
          <w:rFonts w:ascii="Naskh MT for Bosch School" w:eastAsia="Times New Roman" w:hAnsi="Naskh MT for Bosch School" w:cs="Naskh MT for Bosch School"/>
          <w:kern w:val="20"/>
          <w:sz w:val="23"/>
          <w:szCs w:val="23"/>
          <w:rtl/>
          <w:lang w:val="en-GB"/>
        </w:rPr>
        <w:t xml:space="preserve"> وبينما كان يسمو بأرواحِهِم، تحدّى افتراضاتهِم، وعدّل وُجهاتِ نظَرهِم، ووسّع مداركَهُم، وركّز طاقاتِهِم. </w:t>
      </w:r>
      <w:r w:rsidR="002C3ACF">
        <w:rPr>
          <w:rFonts w:ascii="Naskh MT for Bosch School" w:eastAsia="Times New Roman" w:hAnsi="Naskh MT for Bosch School" w:cs="Naskh MT for Bosch School" w:hint="cs"/>
          <w:kern w:val="20"/>
          <w:sz w:val="23"/>
          <w:szCs w:val="23"/>
          <w:rtl/>
          <w:lang w:val="en-GB"/>
        </w:rPr>
        <w:t xml:space="preserve"> </w:t>
      </w:r>
      <w:r w:rsidRPr="00DB5CF1">
        <w:rPr>
          <w:rFonts w:ascii="Naskh MT for Bosch School" w:eastAsia="Times New Roman" w:hAnsi="Naskh MT for Bosch School" w:cs="Naskh MT for Bosch School"/>
          <w:kern w:val="20"/>
          <w:sz w:val="23"/>
          <w:szCs w:val="23"/>
          <w:rtl/>
          <w:lang w:val="en-GB"/>
        </w:rPr>
        <w:t>وقد أظهرَ من الرأفةِ والكرمِ قول</w:t>
      </w:r>
      <w:r w:rsidR="00C3108F">
        <w:rPr>
          <w:rFonts w:ascii="Naskh MT for Bosch School" w:eastAsia="Times New Roman" w:hAnsi="Naskh MT for Bosch School" w:cs="Naskh MT for Bosch School"/>
          <w:kern w:val="20"/>
          <w:sz w:val="23"/>
          <w:szCs w:val="23"/>
          <w:rtl/>
          <w:lang w:val="en-GB"/>
        </w:rPr>
        <w:t>ًا</w:t>
      </w:r>
      <w:r w:rsidRPr="00DB5CF1">
        <w:rPr>
          <w:rFonts w:ascii="Naskh MT for Bosch School" w:eastAsia="Times New Roman" w:hAnsi="Naskh MT for Bosch School" w:cs="Naskh MT for Bosch School"/>
          <w:kern w:val="20"/>
          <w:sz w:val="23"/>
          <w:szCs w:val="23"/>
          <w:rtl/>
          <w:lang w:val="en-GB"/>
        </w:rPr>
        <w:t xml:space="preserve"> وفعل</w:t>
      </w:r>
      <w:r w:rsidR="00C3108F">
        <w:rPr>
          <w:rFonts w:ascii="Naskh MT for Bosch School" w:eastAsia="Times New Roman" w:hAnsi="Naskh MT for Bosch School" w:cs="Naskh MT for Bosch School"/>
          <w:kern w:val="20"/>
          <w:sz w:val="23"/>
          <w:szCs w:val="23"/>
          <w:rtl/>
          <w:lang w:val="en-GB"/>
        </w:rPr>
        <w:t>ًا</w:t>
      </w:r>
      <w:r w:rsidRPr="00DB5CF1">
        <w:rPr>
          <w:rFonts w:ascii="Naskh MT for Bosch School" w:eastAsia="Times New Roman" w:hAnsi="Naskh MT for Bosch School" w:cs="Naskh MT for Bosch School"/>
          <w:kern w:val="20"/>
          <w:sz w:val="23"/>
          <w:szCs w:val="23"/>
          <w:rtl/>
          <w:lang w:val="en-GB"/>
        </w:rPr>
        <w:t xml:space="preserve"> ما قلّب القلوبَ تمامًا، فلم يرجعْ أحدٌ عن بابِه خائبًا.</w:t>
      </w:r>
      <w:r w:rsidR="002C3ACF">
        <w:rPr>
          <w:rFonts w:ascii="Naskh MT for Bosch School" w:eastAsia="Times New Roman" w:hAnsi="Naskh MT for Bosch School" w:cs="Naskh MT for Bosch School" w:hint="cs"/>
          <w:kern w:val="20"/>
          <w:sz w:val="23"/>
          <w:szCs w:val="23"/>
          <w:rtl/>
          <w:lang w:val="en-GB"/>
        </w:rPr>
        <w:t xml:space="preserve"> </w:t>
      </w:r>
      <w:r w:rsidRPr="00DB5CF1">
        <w:rPr>
          <w:rFonts w:ascii="Naskh MT for Bosch School" w:eastAsia="Times New Roman" w:hAnsi="Naskh MT for Bosch School" w:cs="Naskh MT for Bosch School"/>
          <w:kern w:val="20"/>
          <w:sz w:val="23"/>
          <w:szCs w:val="23"/>
          <w:rtl/>
          <w:lang w:val="en-GB"/>
        </w:rPr>
        <w:t xml:space="preserve"> يحدونا عظيمُ الأملِ بأنّ استذكارَ مآثرِ حضرة المولى الفريدةِ باستمرارٍ خلالَ فترةَ الذّكرى المئويّةِ هذه سيُلهم مُعجَبيه المخلصين ويعملُ على ثباتهم. </w:t>
      </w:r>
      <w:r w:rsidR="002C3ACF">
        <w:rPr>
          <w:rFonts w:ascii="Naskh MT for Bosch School" w:eastAsia="Times New Roman" w:hAnsi="Naskh MT for Bosch School" w:cs="Naskh MT for Bosch School" w:hint="cs"/>
          <w:kern w:val="20"/>
          <w:sz w:val="23"/>
          <w:szCs w:val="23"/>
          <w:rtl/>
          <w:lang w:val="en-GB"/>
        </w:rPr>
        <w:t xml:space="preserve"> </w:t>
      </w:r>
      <w:r w:rsidRPr="00DB5CF1">
        <w:rPr>
          <w:rFonts w:ascii="Naskh MT for Bosch School" w:eastAsia="Times New Roman" w:hAnsi="Naskh MT for Bosch School" w:cs="Naskh MT for Bosch School"/>
          <w:kern w:val="20"/>
          <w:sz w:val="23"/>
          <w:szCs w:val="23"/>
          <w:rtl/>
          <w:lang w:val="en-GB"/>
        </w:rPr>
        <w:t>اجعلوا مثَلَه الأعلى نَصْب أعينكُم واشخصوا بأبصاركُم إليه، وليكن لكم هاديًا وجدانيًّا في سعيِكم لتحقيق هدف الخطّة</w:t>
      </w:r>
      <w:r w:rsidR="00C3108F">
        <w:rPr>
          <w:rFonts w:ascii="Naskh MT for Bosch School" w:eastAsia="Times New Roman" w:hAnsi="Naskh MT for Bosch School" w:cs="Naskh MT for Bosch School" w:hint="cs"/>
          <w:kern w:val="20"/>
          <w:sz w:val="23"/>
          <w:szCs w:val="23"/>
          <w:rtl/>
          <w:lang w:val="en-GB"/>
        </w:rPr>
        <w:t>.</w:t>
      </w:r>
    </w:p>
    <w:p w14:paraId="390C7C32" w14:textId="6EA41957" w:rsidR="004C5EA1" w:rsidRPr="00DB5CF1" w:rsidRDefault="004C5EA1" w:rsidP="00C3108F">
      <w:pPr>
        <w:bidi/>
        <w:spacing w:after="240"/>
        <w:ind w:firstLine="576"/>
        <w:jc w:val="both"/>
        <w:rPr>
          <w:rFonts w:ascii="Naskh MT for Bosch School" w:eastAsia="Times New Roman" w:hAnsi="Naskh MT for Bosch School" w:cs="Naskh MT for Bosch School"/>
          <w:kern w:val="20"/>
          <w:sz w:val="23"/>
          <w:szCs w:val="23"/>
          <w:lang w:val="en-GB"/>
        </w:rPr>
      </w:pPr>
      <w:r w:rsidRPr="00DB5CF1">
        <w:rPr>
          <w:rFonts w:ascii="Naskh MT for Bosch School" w:eastAsia="Times New Roman" w:hAnsi="Naskh MT for Bosch School" w:cs="Naskh MT for Bosch School"/>
          <w:kern w:val="20"/>
          <w:sz w:val="23"/>
          <w:szCs w:val="23"/>
          <w:rtl/>
          <w:lang w:val="en-GB"/>
        </w:rPr>
        <w:t>في بداية أوّل خطّةٍ عالميّةٍ للجامعةِ البهائيّة، وصفَ حضرةُ شوقي</w:t>
      </w:r>
      <w:r w:rsidR="002C3ACF">
        <w:rPr>
          <w:rFonts w:ascii="Naskh MT for Bosch School" w:eastAsia="Times New Roman" w:hAnsi="Naskh MT for Bosch School" w:cs="Naskh MT for Bosch School" w:hint="cs"/>
          <w:kern w:val="20"/>
          <w:sz w:val="23"/>
          <w:szCs w:val="23"/>
          <w:rtl/>
          <w:lang w:val="en-GB"/>
        </w:rPr>
        <w:t> </w:t>
      </w:r>
      <w:r w:rsidRPr="00DB5CF1">
        <w:rPr>
          <w:rFonts w:ascii="Naskh MT for Bosch School" w:eastAsia="Times New Roman" w:hAnsi="Naskh MT for Bosch School" w:cs="Naskh MT for Bosch School"/>
          <w:kern w:val="20"/>
          <w:sz w:val="23"/>
          <w:szCs w:val="23"/>
          <w:rtl/>
          <w:lang w:val="en-GB"/>
        </w:rPr>
        <w:t>أفندي بلغةٍ نافذةٍ المراحلَ المتعاقبةَ ال</w:t>
      </w:r>
      <w:r w:rsidR="002C3ACF">
        <w:rPr>
          <w:rFonts w:ascii="Naskh MT for Bosch School" w:eastAsia="Times New Roman" w:hAnsi="Naskh MT for Bosch School" w:cs="Naskh MT for Bosch School" w:hint="cs"/>
          <w:kern w:val="20"/>
          <w:sz w:val="23"/>
          <w:szCs w:val="23"/>
          <w:rtl/>
          <w:lang w:val="en-GB"/>
        </w:rPr>
        <w:t>ّ</w:t>
      </w:r>
      <w:r w:rsidRPr="00DB5CF1">
        <w:rPr>
          <w:rFonts w:ascii="Naskh MT for Bosch School" w:eastAsia="Times New Roman" w:hAnsi="Naskh MT for Bosch School" w:cs="Naskh MT for Bosch School"/>
          <w:kern w:val="20"/>
          <w:sz w:val="23"/>
          <w:szCs w:val="23"/>
          <w:rtl/>
          <w:lang w:val="en-GB"/>
        </w:rPr>
        <w:t xml:space="preserve">تي من خلالها اشتعل النّورُ الإلهيُّ في سياه </w:t>
      </w:r>
      <w:r w:rsidR="002C3ACF">
        <w:rPr>
          <w:rFonts w:ascii="Naskh MT for Bosch School" w:eastAsia="Times New Roman" w:hAnsi="Naskh MT for Bosch School" w:cs="Naskh MT for Bosch School" w:hint="cs"/>
          <w:kern w:val="20"/>
          <w:sz w:val="23"/>
          <w:szCs w:val="23"/>
          <w:rtl/>
          <w:lang w:val="en-GB"/>
        </w:rPr>
        <w:t>ج</w:t>
      </w:r>
      <w:r w:rsidRPr="00DB5CF1">
        <w:rPr>
          <w:rFonts w:ascii="Naskh MT for Bosch School" w:eastAsia="Times New Roman" w:hAnsi="Naskh MT for Bosch School" w:cs="Naskh MT for Bosch School"/>
          <w:kern w:val="20"/>
          <w:sz w:val="23"/>
          <w:szCs w:val="23"/>
          <w:rtl/>
          <w:lang w:val="en-GB"/>
        </w:rPr>
        <w:t>ال، واكتسى بزجاجِ الظّهورِ في بغداد، وانتشرَ إلى أقطارٍ في آسيا وأفريقيا، وفي الوقتِ نفسِه سطَعَ بإشراقٍ أشدّ في أدرنه وبعد ذلك في عكّاء، وانعكس بشدّةٍ عبرَ البحارِ إلى بقيّة القّارات، وبعدها عمّ تدريجيًّا في أنحاء دول العالم وتبعيّاته.</w:t>
      </w:r>
      <w:r w:rsidR="002C3ACF">
        <w:rPr>
          <w:rFonts w:ascii="Naskh MT for Bosch School" w:eastAsia="Times New Roman" w:hAnsi="Naskh MT for Bosch School" w:cs="Naskh MT for Bosch School" w:hint="cs"/>
          <w:kern w:val="20"/>
          <w:sz w:val="23"/>
          <w:szCs w:val="23"/>
          <w:rtl/>
          <w:lang w:val="en-GB"/>
        </w:rPr>
        <w:t xml:space="preserve"> </w:t>
      </w:r>
      <w:r w:rsidRPr="00DB5CF1">
        <w:rPr>
          <w:rFonts w:ascii="Naskh MT for Bosch School" w:eastAsia="Times New Roman" w:hAnsi="Naskh MT for Bosch School" w:cs="Naskh MT for Bosch School"/>
          <w:kern w:val="20"/>
          <w:sz w:val="23"/>
          <w:szCs w:val="23"/>
          <w:rtl/>
          <w:lang w:val="en-GB"/>
        </w:rPr>
        <w:t xml:space="preserve"> وقد وصف حضرته الجزء الأخير من هذه العمليّة بأنّه "نفاذ هذا النّور</w:t>
      </w:r>
      <w:r w:rsidR="00C3108F">
        <w:rPr>
          <w:rFonts w:ascii="Naskh MT for Bosch School" w:eastAsia="Times New Roman" w:hAnsi="Naskh MT for Bosch School" w:cs="Naskh MT for Bosch School" w:hint="cs"/>
          <w:kern w:val="20"/>
          <w:sz w:val="23"/>
          <w:szCs w:val="23"/>
          <w:rtl/>
          <w:lang w:val="en-GB"/>
        </w:rPr>
        <w:t xml:space="preserve"> </w:t>
      </w:r>
      <w:r w:rsidRPr="00DB5CF1">
        <w:rPr>
          <w:rFonts w:ascii="Naskh MT for Bosch School" w:eastAsia="Times New Roman" w:hAnsi="Naskh MT for Bosch School" w:cs="Naskh MT for Bosch School"/>
          <w:kern w:val="20"/>
          <w:sz w:val="23"/>
          <w:szCs w:val="23"/>
          <w:rtl/>
          <w:lang w:val="en-GB"/>
        </w:rPr>
        <w:t>...</w:t>
      </w:r>
      <w:r w:rsidR="00C3108F">
        <w:rPr>
          <w:rFonts w:ascii="Naskh MT for Bosch School" w:eastAsia="Times New Roman" w:hAnsi="Naskh MT for Bosch School" w:cs="Naskh MT for Bosch School" w:hint="cs"/>
          <w:kern w:val="20"/>
          <w:sz w:val="23"/>
          <w:szCs w:val="23"/>
          <w:rtl/>
          <w:lang w:val="en-GB"/>
        </w:rPr>
        <w:t xml:space="preserve"> </w:t>
      </w:r>
      <w:r w:rsidRPr="00DB5CF1">
        <w:rPr>
          <w:rFonts w:ascii="Naskh MT for Bosch School" w:eastAsia="Times New Roman" w:hAnsi="Naskh MT for Bosch School" w:cs="Naskh MT for Bosch School"/>
          <w:kern w:val="20"/>
          <w:sz w:val="23"/>
          <w:szCs w:val="23"/>
          <w:rtl/>
          <w:lang w:val="en-GB"/>
        </w:rPr>
        <w:t xml:space="preserve">إلى سائر أقاليم العالم." </w:t>
      </w:r>
      <w:r w:rsidR="002C3ACF">
        <w:rPr>
          <w:rFonts w:ascii="Naskh MT for Bosch School" w:eastAsia="Times New Roman" w:hAnsi="Naskh MT for Bosch School" w:cs="Naskh MT for Bosch School" w:hint="cs"/>
          <w:kern w:val="20"/>
          <w:sz w:val="23"/>
          <w:szCs w:val="23"/>
          <w:rtl/>
          <w:lang w:val="en-GB"/>
        </w:rPr>
        <w:t xml:space="preserve"> </w:t>
      </w:r>
      <w:r w:rsidRPr="00DB5CF1">
        <w:rPr>
          <w:rFonts w:ascii="Naskh MT for Bosch School" w:eastAsia="Times New Roman" w:hAnsi="Naskh MT for Bosch School" w:cs="Naskh MT for Bosch School"/>
          <w:kern w:val="20"/>
          <w:sz w:val="23"/>
          <w:szCs w:val="23"/>
          <w:rtl/>
          <w:lang w:val="en-GB"/>
        </w:rPr>
        <w:t>مشيرًا إليه بأنّه "المرحلة ال</w:t>
      </w:r>
      <w:r w:rsidR="002C3ACF">
        <w:rPr>
          <w:rFonts w:ascii="Naskh MT for Bosch School" w:eastAsia="Times New Roman" w:hAnsi="Naskh MT for Bosch School" w:cs="Naskh MT for Bosch School" w:hint="cs"/>
          <w:kern w:val="20"/>
          <w:sz w:val="23"/>
          <w:szCs w:val="23"/>
          <w:rtl/>
          <w:lang w:val="en-GB"/>
        </w:rPr>
        <w:t>ّ</w:t>
      </w:r>
      <w:r w:rsidRPr="00DB5CF1">
        <w:rPr>
          <w:rFonts w:ascii="Naskh MT for Bosch School" w:eastAsia="Times New Roman" w:hAnsi="Naskh MT for Bosch School" w:cs="Naskh MT for Bosch School"/>
          <w:kern w:val="20"/>
          <w:sz w:val="23"/>
          <w:szCs w:val="23"/>
          <w:rtl/>
          <w:lang w:val="en-GB"/>
        </w:rPr>
        <w:t xml:space="preserve">تي يعمّ فيها نور أمر </w:t>
      </w:r>
      <w:r w:rsidR="00C3108F">
        <w:rPr>
          <w:rFonts w:ascii="Naskh MT for Bosch School" w:eastAsia="Times New Roman" w:hAnsi="Naskh MT for Bosch School" w:cs="Naskh MT for Bosch School"/>
          <w:kern w:val="20"/>
          <w:sz w:val="23"/>
          <w:szCs w:val="23"/>
          <w:rtl/>
          <w:lang w:val="en-GB"/>
        </w:rPr>
        <w:t>اللّ</w:t>
      </w:r>
      <w:r w:rsidRPr="00DB5CF1">
        <w:rPr>
          <w:rFonts w:ascii="Naskh MT for Bosch School" w:eastAsia="Times New Roman" w:hAnsi="Naskh MT for Bosch School" w:cs="Naskh MT for Bosch School"/>
          <w:kern w:val="20"/>
          <w:sz w:val="23"/>
          <w:szCs w:val="23"/>
          <w:rtl/>
          <w:lang w:val="en-GB"/>
        </w:rPr>
        <w:t>ه الغالب السّاطع بكلّ قوّته ومجده ويحيط الكوكب بأسره".</w:t>
      </w:r>
      <w:r w:rsidR="002C3ACF">
        <w:rPr>
          <w:rFonts w:ascii="Naskh MT for Bosch School" w:eastAsia="Times New Roman" w:hAnsi="Naskh MT for Bosch School" w:cs="Naskh MT for Bosch School" w:hint="cs"/>
          <w:kern w:val="20"/>
          <w:sz w:val="23"/>
          <w:szCs w:val="23"/>
          <w:rtl/>
          <w:lang w:val="en-GB"/>
        </w:rPr>
        <w:t xml:space="preserve"> </w:t>
      </w:r>
      <w:r w:rsidRPr="00DB5CF1">
        <w:rPr>
          <w:rFonts w:ascii="Naskh MT for Bosch School" w:eastAsia="Times New Roman" w:hAnsi="Naskh MT for Bosch School" w:cs="Naskh MT for Bosch School"/>
          <w:kern w:val="20"/>
          <w:sz w:val="23"/>
          <w:szCs w:val="23"/>
          <w:rtl/>
          <w:lang w:val="en-GB"/>
        </w:rPr>
        <w:t xml:space="preserve"> ومع أنّ تحقيق ذلك الهدف لا يزال بعيدًا، إل</w:t>
      </w:r>
      <w:r w:rsidR="00C3108F">
        <w:rPr>
          <w:rFonts w:ascii="Naskh MT for Bosch School" w:eastAsia="Times New Roman" w:hAnsi="Naskh MT for Bosch School" w:cs="Naskh MT for Bosch School"/>
          <w:kern w:val="20"/>
          <w:sz w:val="23"/>
          <w:szCs w:val="23"/>
          <w:rtl/>
          <w:lang w:val="en-GB"/>
        </w:rPr>
        <w:t>ّا</w:t>
      </w:r>
      <w:r w:rsidRPr="00DB5CF1">
        <w:rPr>
          <w:rFonts w:ascii="Naskh MT for Bosch School" w:eastAsia="Times New Roman" w:hAnsi="Naskh MT for Bosch School" w:cs="Naskh MT for Bosch School"/>
          <w:kern w:val="20"/>
          <w:sz w:val="23"/>
          <w:szCs w:val="23"/>
          <w:rtl/>
          <w:lang w:val="en-GB"/>
        </w:rPr>
        <w:t xml:space="preserve"> أنّ النّور قد توهّج فعل</w:t>
      </w:r>
      <w:r w:rsidR="00C3108F">
        <w:rPr>
          <w:rFonts w:ascii="Naskh MT for Bosch School" w:eastAsia="Times New Roman" w:hAnsi="Naskh MT for Bosch School" w:cs="Naskh MT for Bosch School" w:hint="cs"/>
          <w:kern w:val="20"/>
          <w:sz w:val="23"/>
          <w:szCs w:val="23"/>
          <w:rtl/>
          <w:lang w:val="en-GB"/>
        </w:rPr>
        <w:t>ً</w:t>
      </w:r>
      <w:r w:rsidR="00C3108F">
        <w:rPr>
          <w:rFonts w:ascii="Naskh MT for Bosch School" w:eastAsia="Times New Roman" w:hAnsi="Naskh MT for Bosch School" w:cs="Naskh MT for Bosch School"/>
          <w:kern w:val="20"/>
          <w:sz w:val="23"/>
          <w:szCs w:val="23"/>
          <w:rtl/>
          <w:lang w:val="en-GB"/>
        </w:rPr>
        <w:t>ا</w:t>
      </w:r>
      <w:r w:rsidRPr="00DB5CF1">
        <w:rPr>
          <w:rFonts w:ascii="Naskh MT for Bosch School" w:eastAsia="Times New Roman" w:hAnsi="Naskh MT for Bosch School" w:cs="Naskh MT for Bosch School"/>
          <w:kern w:val="20"/>
          <w:sz w:val="23"/>
          <w:szCs w:val="23"/>
          <w:rtl/>
          <w:lang w:val="en-GB"/>
        </w:rPr>
        <w:t xml:space="preserve"> في العديد من الأقاليم. ففي بعضِ الأقطارِ يضيء في كلِّ مجموعةٍ جغرافيّةٍ، وفي الأرضِ ال</w:t>
      </w:r>
      <w:r w:rsidR="002C3ACF">
        <w:rPr>
          <w:rFonts w:ascii="Naskh MT for Bosch School" w:eastAsia="Times New Roman" w:hAnsi="Naskh MT for Bosch School" w:cs="Naskh MT for Bosch School" w:hint="cs"/>
          <w:kern w:val="20"/>
          <w:sz w:val="23"/>
          <w:szCs w:val="23"/>
          <w:rtl/>
          <w:lang w:val="en-GB"/>
        </w:rPr>
        <w:t>ّ</w:t>
      </w:r>
      <w:r w:rsidRPr="00DB5CF1">
        <w:rPr>
          <w:rFonts w:ascii="Naskh MT for Bosch School" w:eastAsia="Times New Roman" w:hAnsi="Naskh MT for Bosch School" w:cs="Naskh MT for Bosch School"/>
          <w:kern w:val="20"/>
          <w:sz w:val="23"/>
          <w:szCs w:val="23"/>
          <w:rtl/>
          <w:lang w:val="en-GB"/>
        </w:rPr>
        <w:t>تي اشتعلَ فيها لأوّل مرّة ذلك النّور ال</w:t>
      </w:r>
      <w:r w:rsidR="002C3ACF">
        <w:rPr>
          <w:rFonts w:ascii="Naskh MT for Bosch School" w:eastAsia="Times New Roman" w:hAnsi="Naskh MT for Bosch School" w:cs="Naskh MT for Bosch School" w:hint="cs"/>
          <w:kern w:val="20"/>
          <w:sz w:val="23"/>
          <w:szCs w:val="23"/>
          <w:rtl/>
          <w:lang w:val="en-GB"/>
        </w:rPr>
        <w:t>ّ</w:t>
      </w:r>
      <w:r w:rsidRPr="00DB5CF1">
        <w:rPr>
          <w:rFonts w:ascii="Naskh MT for Bosch School" w:eastAsia="Times New Roman" w:hAnsi="Naskh MT for Bosch School" w:cs="Naskh MT for Bosch School"/>
          <w:kern w:val="20"/>
          <w:sz w:val="23"/>
          <w:szCs w:val="23"/>
          <w:rtl/>
          <w:lang w:val="en-GB"/>
        </w:rPr>
        <w:t>ذي لا يُطفأ، فإنّه يسطعُ بقوّةِ رغمًا عن ال</w:t>
      </w:r>
      <w:r w:rsidR="002C3ACF">
        <w:rPr>
          <w:rFonts w:ascii="Naskh MT for Bosch School" w:eastAsia="Times New Roman" w:hAnsi="Naskh MT for Bosch School" w:cs="Naskh MT for Bosch School" w:hint="cs"/>
          <w:kern w:val="20"/>
          <w:sz w:val="23"/>
          <w:szCs w:val="23"/>
          <w:rtl/>
          <w:lang w:val="en-GB"/>
        </w:rPr>
        <w:t>ّ</w:t>
      </w:r>
      <w:r w:rsidRPr="00DB5CF1">
        <w:rPr>
          <w:rFonts w:ascii="Naskh MT for Bosch School" w:eastAsia="Times New Roman" w:hAnsi="Naskh MT for Bosch School" w:cs="Naskh MT for Bosch School"/>
          <w:kern w:val="20"/>
          <w:sz w:val="23"/>
          <w:szCs w:val="23"/>
          <w:rtl/>
          <w:lang w:val="en-GB"/>
        </w:rPr>
        <w:t xml:space="preserve">ذين يريدون إخمادَه. </w:t>
      </w:r>
      <w:r w:rsidR="002C3ACF">
        <w:rPr>
          <w:rFonts w:ascii="Naskh MT for Bosch School" w:eastAsia="Times New Roman" w:hAnsi="Naskh MT for Bosch School" w:cs="Naskh MT for Bosch School" w:hint="cs"/>
          <w:kern w:val="20"/>
          <w:sz w:val="23"/>
          <w:szCs w:val="23"/>
          <w:rtl/>
          <w:lang w:val="en-GB"/>
        </w:rPr>
        <w:t xml:space="preserve"> </w:t>
      </w:r>
      <w:r w:rsidRPr="00DB5CF1">
        <w:rPr>
          <w:rFonts w:ascii="Naskh MT for Bosch School" w:eastAsia="Times New Roman" w:hAnsi="Naskh MT for Bosch School" w:cs="Naskh MT for Bosch School"/>
          <w:kern w:val="20"/>
          <w:sz w:val="23"/>
          <w:szCs w:val="23"/>
          <w:rtl/>
          <w:lang w:val="en-GB"/>
        </w:rPr>
        <w:t>وبين أممٍ متعدّدةٍ يلتهبُ باطّراد ليعمَّ أحياءً وقرىً بكامِلها ويدُ العنايةِ الإلهيّةِ تُشعلُ شمعةً تلو شمعةٍ في قلبٍ بعد قلب.</w:t>
      </w:r>
      <w:r w:rsidR="002C3ACF">
        <w:rPr>
          <w:rFonts w:ascii="Naskh MT for Bosch School" w:eastAsia="Times New Roman" w:hAnsi="Naskh MT for Bosch School" w:cs="Naskh MT for Bosch School" w:hint="cs"/>
          <w:kern w:val="20"/>
          <w:sz w:val="23"/>
          <w:szCs w:val="23"/>
          <w:rtl/>
          <w:lang w:val="en-GB"/>
        </w:rPr>
        <w:t xml:space="preserve"> </w:t>
      </w:r>
      <w:r w:rsidRPr="00DB5CF1">
        <w:rPr>
          <w:rFonts w:ascii="Naskh MT for Bosch School" w:eastAsia="Times New Roman" w:hAnsi="Naskh MT for Bosch School" w:cs="Naskh MT for Bosch School"/>
          <w:kern w:val="20"/>
          <w:sz w:val="23"/>
          <w:szCs w:val="23"/>
          <w:rtl/>
          <w:lang w:val="en-GB"/>
        </w:rPr>
        <w:t xml:space="preserve"> فإنّه يُنيرُ أحاديثَ عميقة تجري على جميعِ مستوياتِ التّفاعلاتِ الإنسانيّة، ويُلقي بأشعّتِه على مبادراتٍ لا تعدُّ ولا تُحصى ترمي إلى ترويجِ خيرِ النّاسِ وصلاحِهم. وفي كلِّ حدثٍ، يشعُّ هذا النّورُ من مؤمنٍ مخلصٍ، وجامعةٍ نبّاضةٍ، ومحفلٍ روحانيٍّ محبٍّ</w:t>
      </w:r>
      <w:r w:rsidR="00C3108F">
        <w:rPr>
          <w:rFonts w:ascii="Naskh MT for Bosch School" w:eastAsia="Times New Roman" w:hAnsi="Naskh MT for Bosch School" w:cs="Naskh MT for Bosch School" w:hint="cs"/>
          <w:kern w:val="20"/>
          <w:sz w:val="23"/>
          <w:szCs w:val="23"/>
          <w:rtl/>
          <w:lang w:val="en-GB"/>
        </w:rPr>
        <w:t>،</w:t>
      </w:r>
      <w:r w:rsidRPr="00DB5CF1">
        <w:rPr>
          <w:rFonts w:ascii="Naskh MT for Bosch School" w:eastAsia="Times New Roman" w:hAnsi="Naskh MT for Bosch School" w:cs="Naskh MT for Bosch School"/>
          <w:kern w:val="20"/>
          <w:sz w:val="23"/>
          <w:szCs w:val="23"/>
          <w:rtl/>
          <w:lang w:val="en-GB"/>
        </w:rPr>
        <w:t xml:space="preserve"> كلّ واحد</w:t>
      </w:r>
      <w:r w:rsidR="002C3ACF">
        <w:rPr>
          <w:rFonts w:ascii="Naskh MT for Bosch School" w:eastAsia="Times New Roman" w:hAnsi="Naskh MT for Bosch School" w:cs="Naskh MT for Bosch School" w:hint="cs"/>
          <w:kern w:val="20"/>
          <w:sz w:val="23"/>
          <w:szCs w:val="23"/>
          <w:rtl/>
          <w:lang w:val="en-GB"/>
        </w:rPr>
        <w:t>ٍ</w:t>
      </w:r>
      <w:r w:rsidRPr="00DB5CF1">
        <w:rPr>
          <w:rFonts w:ascii="Naskh MT for Bosch School" w:eastAsia="Times New Roman" w:hAnsi="Naskh MT for Bosch School" w:cs="Naskh MT for Bosch School"/>
          <w:kern w:val="20"/>
          <w:sz w:val="23"/>
          <w:szCs w:val="23"/>
          <w:rtl/>
          <w:lang w:val="en-GB"/>
        </w:rPr>
        <w:t xml:space="preserve"> منها منارةٌ تبدّد الظّلام</w:t>
      </w:r>
      <w:r w:rsidRPr="00DB5CF1">
        <w:rPr>
          <w:rFonts w:ascii="Naskh MT for Bosch School" w:eastAsia="Times New Roman" w:hAnsi="Naskh MT for Bosch School" w:cs="Naskh MT for Bosch School"/>
          <w:kern w:val="20"/>
          <w:sz w:val="23"/>
          <w:szCs w:val="23"/>
          <w:lang w:val="en-GB"/>
        </w:rPr>
        <w:t xml:space="preserve">. </w:t>
      </w:r>
    </w:p>
    <w:p w14:paraId="2F05631B" w14:textId="27366E1F" w:rsidR="004C5EA1" w:rsidRDefault="004C5EA1" w:rsidP="00C3108F">
      <w:pPr>
        <w:bidi/>
        <w:spacing w:after="240"/>
        <w:ind w:firstLine="576"/>
        <w:jc w:val="both"/>
        <w:rPr>
          <w:rFonts w:ascii="Naskh MT for Bosch School" w:eastAsia="Times New Roman" w:hAnsi="Naskh MT for Bosch School" w:cs="Naskh MT for Bosch School"/>
          <w:kern w:val="20"/>
          <w:sz w:val="23"/>
          <w:szCs w:val="23"/>
          <w:rtl/>
          <w:lang w:val="en-GB"/>
        </w:rPr>
      </w:pPr>
      <w:r w:rsidRPr="00DB5CF1">
        <w:rPr>
          <w:rFonts w:ascii="Naskh MT for Bosch School" w:eastAsia="Times New Roman" w:hAnsi="Naskh MT for Bosch School" w:cs="Naskh MT for Bosch School"/>
          <w:kern w:val="20"/>
          <w:sz w:val="23"/>
          <w:szCs w:val="23"/>
          <w:rtl/>
          <w:lang w:val="en-GB"/>
        </w:rPr>
        <w:lastRenderedPageBreak/>
        <w:t xml:space="preserve">نبتهلُ في العتبات المقدّسة عسى أن تشملَ تأييداتُ حضرة </w:t>
      </w:r>
      <w:r w:rsidR="00C3108F">
        <w:rPr>
          <w:rFonts w:ascii="Naskh MT for Bosch School" w:eastAsia="Times New Roman" w:hAnsi="Naskh MT for Bosch School" w:cs="Naskh MT for Bosch School"/>
          <w:kern w:val="20"/>
          <w:sz w:val="23"/>
          <w:szCs w:val="23"/>
          <w:rtl/>
          <w:lang w:val="en-GB"/>
        </w:rPr>
        <w:t>بهاء الله</w:t>
      </w:r>
      <w:r w:rsidRPr="00DB5CF1">
        <w:rPr>
          <w:rFonts w:ascii="Naskh MT for Bosch School" w:eastAsia="Times New Roman" w:hAnsi="Naskh MT for Bosch School" w:cs="Naskh MT for Bosch School"/>
          <w:kern w:val="20"/>
          <w:sz w:val="23"/>
          <w:szCs w:val="23"/>
          <w:rtl/>
          <w:lang w:val="en-GB"/>
        </w:rPr>
        <w:t xml:space="preserve"> الغيبيّة كلَّ واحدٍ منكم، حمَلَة الشّعلة الملتهبة، وأنتم تُشعلون في قلوب الآخرين شرارة الإيمان</w:t>
      </w:r>
      <w:r w:rsidRPr="00DB5CF1">
        <w:rPr>
          <w:rFonts w:ascii="Naskh MT for Bosch School" w:eastAsia="Times New Roman" w:hAnsi="Naskh MT for Bosch School" w:cs="Naskh MT for Bosch School"/>
          <w:kern w:val="20"/>
          <w:sz w:val="23"/>
          <w:szCs w:val="23"/>
          <w:lang w:val="en-GB"/>
        </w:rPr>
        <w:t xml:space="preserve">. </w:t>
      </w:r>
    </w:p>
    <w:p w14:paraId="633B888B" w14:textId="77777777" w:rsidR="00C3108F" w:rsidRPr="00DB5CF1" w:rsidRDefault="00C3108F" w:rsidP="00C3108F">
      <w:pPr>
        <w:bidi/>
        <w:spacing w:after="240"/>
        <w:ind w:firstLine="576"/>
        <w:jc w:val="both"/>
        <w:rPr>
          <w:rFonts w:ascii="Naskh MT for Bosch School" w:eastAsia="Times New Roman" w:hAnsi="Naskh MT for Bosch School" w:cs="Naskh MT for Bosch School"/>
          <w:kern w:val="20"/>
          <w:sz w:val="23"/>
          <w:szCs w:val="23"/>
          <w:lang w:val="en-GB"/>
        </w:rPr>
      </w:pPr>
    </w:p>
    <w:p w14:paraId="078AC011" w14:textId="03EA50B7" w:rsidR="00DB5CF1" w:rsidRDefault="00DB5CF1" w:rsidP="00C3108F">
      <w:pPr>
        <w:pStyle w:val="BWCBodyText"/>
        <w:spacing w:after="240" w:line="259" w:lineRule="auto"/>
        <w:ind w:left="0" w:firstLine="576"/>
      </w:pPr>
      <w:r w:rsidRPr="006D5F04">
        <w:rPr>
          <w:rtl/>
        </w:rPr>
        <w:t xml:space="preserve">[التّوقيع: </w:t>
      </w:r>
      <w:r w:rsidR="00C3108F">
        <w:rPr>
          <w:rFonts w:hint="cs"/>
          <w:rtl/>
        </w:rPr>
        <w:t xml:space="preserve"> </w:t>
      </w:r>
      <w:r w:rsidRPr="006D5F04">
        <w:rPr>
          <w:rtl/>
        </w:rPr>
        <w:t>بيت العدل الأعظم]</w:t>
      </w:r>
    </w:p>
    <w:sectPr w:rsidR="00DB5CF1" w:rsidSect="00C3108F">
      <w:headerReference w:type="default" r:id="rId7"/>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1FE68" w14:textId="77777777" w:rsidR="004E5BB6" w:rsidRDefault="004E5BB6" w:rsidP="00DB5CF1">
      <w:pPr>
        <w:spacing w:after="0" w:line="240" w:lineRule="auto"/>
      </w:pPr>
      <w:r>
        <w:separator/>
      </w:r>
    </w:p>
  </w:endnote>
  <w:endnote w:type="continuationSeparator" w:id="0">
    <w:p w14:paraId="54B2D972" w14:textId="77777777" w:rsidR="004E5BB6" w:rsidRDefault="004E5BB6" w:rsidP="00DB5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925AC" w14:textId="77777777" w:rsidR="004E5BB6" w:rsidRDefault="004E5BB6" w:rsidP="00DB5CF1">
      <w:pPr>
        <w:spacing w:after="0" w:line="240" w:lineRule="auto"/>
      </w:pPr>
      <w:r>
        <w:separator/>
      </w:r>
    </w:p>
  </w:footnote>
  <w:footnote w:type="continuationSeparator" w:id="0">
    <w:p w14:paraId="536074F9" w14:textId="77777777" w:rsidR="004E5BB6" w:rsidRDefault="004E5BB6" w:rsidP="00DB5C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10" w:type="dxa"/>
      <w:tblInd w:w="8" w:type="dxa"/>
      <w:tblLayout w:type="fixed"/>
      <w:tblCellMar>
        <w:left w:w="0" w:type="dxa"/>
        <w:right w:w="0" w:type="dxa"/>
      </w:tblCellMar>
      <w:tblLook w:val="04A0" w:firstRow="1" w:lastRow="0" w:firstColumn="1" w:lastColumn="0" w:noHBand="0" w:noVBand="1"/>
    </w:tblPr>
    <w:tblGrid>
      <w:gridCol w:w="4228"/>
      <w:gridCol w:w="555"/>
      <w:gridCol w:w="4227"/>
    </w:tblGrid>
    <w:tr w:rsidR="00DB5CF1" w:rsidRPr="00DB5CF1" w14:paraId="2EEBE582" w14:textId="77777777" w:rsidTr="00DB5CF1">
      <w:tc>
        <w:tcPr>
          <w:tcW w:w="4228" w:type="dxa"/>
          <w:hideMark/>
        </w:tcPr>
        <w:p w14:paraId="3A22FC36" w14:textId="4BCBF61A" w:rsidR="00DB5CF1" w:rsidRPr="00DB5CF1" w:rsidRDefault="00DB5CF1" w:rsidP="00DB5CF1">
          <w:pPr>
            <w:bidi/>
            <w:jc w:val="right"/>
            <w:rPr>
              <w:rFonts w:ascii="Naskh MT for Bosch School" w:hAnsi="Naskh MT for Bosch School" w:cs="Naskh MT for Bosch School"/>
              <w:sz w:val="23"/>
              <w:szCs w:val="23"/>
              <w:rtl/>
              <w14:cntxtAlts/>
            </w:rPr>
          </w:pPr>
          <w:r w:rsidRPr="00DB5CF1">
            <w:rPr>
              <w:rFonts w:ascii="Naskh MT for Bosch School" w:hAnsi="Naskh MT for Bosch School" w:cs="Naskh MT for Bosch School"/>
              <w:sz w:val="23"/>
              <w:szCs w:val="23"/>
              <w:rtl/>
            </w:rPr>
            <w:t>رضوان 2011</w:t>
          </w:r>
        </w:p>
      </w:tc>
      <w:tc>
        <w:tcPr>
          <w:tcW w:w="555" w:type="dxa"/>
          <w:shd w:val="clear" w:color="auto" w:fill="FFFFFF" w:themeFill="background1"/>
          <w:hideMark/>
        </w:tcPr>
        <w:p w14:paraId="6B3265A0" w14:textId="02C11431" w:rsidR="00DB5CF1" w:rsidRPr="00DB5CF1" w:rsidRDefault="00DB5CF1" w:rsidP="00DB5CF1">
          <w:pPr>
            <w:bidi/>
            <w:jc w:val="center"/>
            <w:rPr>
              <w:rFonts w:ascii="Naskh MT for Bosch School" w:hAnsi="Naskh MT for Bosch School" w:cs="Naskh MT for Bosch School"/>
              <w:sz w:val="23"/>
              <w:szCs w:val="23"/>
              <w:rtl/>
            </w:rPr>
          </w:pPr>
          <w:r>
            <w:rPr>
              <w:rFonts w:ascii="Naskh MT for Bosch School" w:hAnsi="Naskh MT for Bosch School" w:cs="Naskh MT for Bosch School" w:hint="cs"/>
              <w:noProof/>
              <w:sz w:val="23"/>
              <w:szCs w:val="23"/>
              <w:rtl/>
            </w:rPr>
            <w:t>2</w:t>
          </w:r>
        </w:p>
      </w:tc>
      <w:tc>
        <w:tcPr>
          <w:tcW w:w="4227" w:type="dxa"/>
        </w:tcPr>
        <w:p w14:paraId="0771AC4E" w14:textId="1CF8AEF0" w:rsidR="00DB5CF1" w:rsidRPr="00DB5CF1" w:rsidRDefault="00DB5CF1" w:rsidP="00DB5CF1">
          <w:pPr>
            <w:bidi/>
            <w:rPr>
              <w:rStyle w:val="PageNumber"/>
              <w:rFonts w:ascii="Naskh MT for Bosch School" w:hAnsi="Naskh MT for Bosch School" w:cs="Naskh MT for Bosch School"/>
              <w:sz w:val="23"/>
              <w:szCs w:val="23"/>
              <w:rtl/>
            </w:rPr>
          </w:pPr>
          <w:r w:rsidRPr="00DB5CF1">
            <w:rPr>
              <w:rFonts w:ascii="Naskh MT for Bosch School" w:eastAsia="Times New Roman" w:hAnsi="Naskh MT for Bosch School" w:cs="Naskh MT for Bosch School"/>
              <w:kern w:val="20"/>
              <w:sz w:val="23"/>
              <w:szCs w:val="23"/>
              <w:rtl/>
              <w:lang w:val="en-GB"/>
            </w:rPr>
            <w:t>إلى البهائيّين في العالم</w:t>
          </w:r>
        </w:p>
      </w:tc>
    </w:tr>
  </w:tbl>
  <w:p w14:paraId="186E1638" w14:textId="77777777" w:rsidR="00DB5CF1" w:rsidRDefault="00DB5C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EA1"/>
    <w:rsid w:val="00126D5C"/>
    <w:rsid w:val="001462C2"/>
    <w:rsid w:val="002C3ACF"/>
    <w:rsid w:val="004C5EA1"/>
    <w:rsid w:val="004E5BB6"/>
    <w:rsid w:val="006547D8"/>
    <w:rsid w:val="006A5794"/>
    <w:rsid w:val="007A6B2D"/>
    <w:rsid w:val="00840006"/>
    <w:rsid w:val="00C3108F"/>
    <w:rsid w:val="00DB5CF1"/>
    <w:rsid w:val="00FB3036"/>
    <w:rsid w:val="00FD63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1021F4"/>
  <w15:chartTrackingRefBased/>
  <w15:docId w15:val="{85E829B8-5367-413F-94B7-CB9930E17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WCBodyText">
    <w:name w:val="BWC Body Text"/>
    <w:basedOn w:val="Normal"/>
    <w:link w:val="BWCBodyTextChar"/>
    <w:autoRedefine/>
    <w:qFormat/>
    <w:rsid w:val="00C3108F"/>
    <w:pPr>
      <w:bidi/>
      <w:spacing w:after="0" w:line="252" w:lineRule="auto"/>
      <w:ind w:left="5182" w:right="720" w:firstLine="578"/>
      <w:jc w:val="right"/>
    </w:pPr>
    <w:rPr>
      <w:rFonts w:ascii="Naskh MT for Bosch School" w:eastAsia="Times New Roman" w:hAnsi="Naskh MT for Bosch School" w:cs="Naskh MT for Bosch School"/>
      <w:kern w:val="20"/>
      <w:sz w:val="23"/>
      <w:szCs w:val="23"/>
      <w:lang w:bidi="fa-IR"/>
    </w:rPr>
  </w:style>
  <w:style w:type="character" w:customStyle="1" w:styleId="BWCBodyTextChar">
    <w:name w:val="BWC Body Text Char"/>
    <w:basedOn w:val="DefaultParagraphFont"/>
    <w:link w:val="BWCBodyText"/>
    <w:rsid w:val="00C3108F"/>
    <w:rPr>
      <w:rFonts w:ascii="Naskh MT for Bosch School" w:eastAsia="Times New Roman" w:hAnsi="Naskh MT for Bosch School" w:cs="Naskh MT for Bosch School"/>
      <w:kern w:val="20"/>
      <w:sz w:val="23"/>
      <w:szCs w:val="23"/>
      <w:lang w:bidi="fa-IR"/>
    </w:rPr>
  </w:style>
  <w:style w:type="paragraph" w:styleId="Header">
    <w:name w:val="header"/>
    <w:basedOn w:val="Normal"/>
    <w:link w:val="HeaderChar"/>
    <w:uiPriority w:val="99"/>
    <w:unhideWhenUsed/>
    <w:rsid w:val="00DB5C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CF1"/>
  </w:style>
  <w:style w:type="paragraph" w:styleId="Footer">
    <w:name w:val="footer"/>
    <w:basedOn w:val="Normal"/>
    <w:link w:val="FooterChar"/>
    <w:uiPriority w:val="99"/>
    <w:unhideWhenUsed/>
    <w:rsid w:val="00DB5C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CF1"/>
  </w:style>
  <w:style w:type="character" w:styleId="PageNumber">
    <w:name w:val="page number"/>
    <w:basedOn w:val="DefaultParagraphFont"/>
    <w:rsid w:val="00DB5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32BB0-74D7-475E-9491-06A9E952C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828</Words>
  <Characters>4723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Nasrin Tehrani</dc:creator>
  <cp:keywords/>
  <dc:description/>
  <cp:lastModifiedBy>Neda Behmardi </cp:lastModifiedBy>
  <cp:revision>5</cp:revision>
  <dcterms:created xsi:type="dcterms:W3CDTF">2023-04-08T07:27:00Z</dcterms:created>
  <dcterms:modified xsi:type="dcterms:W3CDTF">2023-04-11T10:25:00Z</dcterms:modified>
</cp:coreProperties>
</file>