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2FE72" w14:textId="77777777" w:rsidR="004C12D0" w:rsidRPr="00356419" w:rsidRDefault="006D5F04" w:rsidP="000C1DCA">
      <w:pPr>
        <w:bidi/>
        <w:spacing w:after="240" w:line="259" w:lineRule="auto"/>
        <w:jc w:val="center"/>
        <w:rPr>
          <w:rFonts w:ascii="Naskh MT for Bosch School" w:hAnsi="Naskh MT for Bosch School"/>
          <w:rtl/>
          <w:lang w:bidi="ar-SA"/>
        </w:rPr>
      </w:pPr>
      <w:r w:rsidRPr="00356419">
        <w:rPr>
          <w:rFonts w:ascii="Naskh MT for Bosch School" w:hAnsi="Naskh MT for Bosch School"/>
          <w:rtl/>
          <w:lang w:bidi="ar-SA"/>
        </w:rPr>
        <w:fldChar w:fldCharType="begin"/>
      </w:r>
      <w:r w:rsidRPr="00356419">
        <w:rPr>
          <w:rFonts w:ascii="Naskh MT for Bosch School" w:hAnsi="Naskh MT for Bosch School"/>
          <w:rtl/>
          <w:lang w:bidi="ar-SA"/>
        </w:rPr>
        <w:instrText xml:space="preserve"> </w:instrText>
      </w:r>
      <w:r w:rsidRPr="00356419">
        <w:rPr>
          <w:rFonts w:ascii="Naskh MT for Bosch School" w:hAnsi="Naskh MT for Bosch School"/>
          <w:lang w:bidi="ar-SA"/>
        </w:rPr>
        <w:instrText>MACROBUTTON  SetKeyboardArabic</w:instrText>
      </w:r>
      <w:r w:rsidRPr="00356419">
        <w:rPr>
          <w:rFonts w:ascii="Naskh MT for Bosch School" w:hAnsi="Naskh MT for Bosch School"/>
          <w:rtl/>
          <w:lang w:bidi="ar-SA"/>
        </w:rPr>
        <w:instrText xml:space="preserve"> [ترجم</w:instrText>
      </w:r>
      <w:r w:rsidR="00E1753E" w:rsidRPr="00356419">
        <w:rPr>
          <w:rFonts w:ascii="Naskh MT for Bosch School" w:hAnsi="Naskh MT for Bosch School" w:hint="cs"/>
          <w:rtl/>
          <w:lang w:bidi="ar-SA"/>
        </w:rPr>
        <w:instrText>ة</w:instrText>
      </w:r>
      <w:r w:rsidRPr="00356419">
        <w:rPr>
          <w:rFonts w:ascii="Naskh MT for Bosch School" w:hAnsi="Naskh MT for Bosch School"/>
          <w:rtl/>
          <w:lang w:bidi="ar-SA"/>
        </w:rPr>
        <w:instrText>]</w:instrText>
      </w:r>
      <w:r w:rsidRPr="00356419">
        <w:rPr>
          <w:rFonts w:ascii="Naskh MT for Bosch School" w:hAnsi="Naskh MT for Bosch School"/>
          <w:rtl/>
          <w:lang w:bidi="ar-SA"/>
        </w:rPr>
        <w:fldChar w:fldCharType="end"/>
      </w:r>
    </w:p>
    <w:p w14:paraId="1C0136C5" w14:textId="06C2530A" w:rsidR="006D5F04" w:rsidRDefault="00356419" w:rsidP="00FD5232">
      <w:pPr>
        <w:tabs>
          <w:tab w:val="left" w:pos="360"/>
        </w:tabs>
        <w:bidi/>
        <w:spacing w:after="240" w:line="259" w:lineRule="auto"/>
        <w:jc w:val="center"/>
        <w:rPr>
          <w:rFonts w:ascii="Naskh MT for Bosch School" w:hAnsi="Naskh MT for Bosch School"/>
          <w:rtl/>
          <w:lang w:bidi="ar-SA"/>
        </w:rPr>
      </w:pPr>
      <w:r>
        <w:rPr>
          <w:rFonts w:ascii="Naskh MT for Bosch School" w:hAnsi="Naskh MT for Bosch School" w:hint="cs"/>
          <w:rtl/>
          <w:lang w:bidi="ar-SA"/>
        </w:rPr>
        <w:t>تشرين الأوّل/أكتوبر 2019</w:t>
      </w:r>
    </w:p>
    <w:p w14:paraId="158F0CA6" w14:textId="77777777" w:rsidR="00FD5232" w:rsidRPr="006D5F04" w:rsidRDefault="00FD5232" w:rsidP="00FD5232">
      <w:pPr>
        <w:tabs>
          <w:tab w:val="left" w:pos="360"/>
        </w:tabs>
        <w:bidi/>
        <w:spacing w:after="240" w:line="259" w:lineRule="auto"/>
        <w:jc w:val="center"/>
        <w:rPr>
          <w:rFonts w:ascii="Naskh MT for Bosch School" w:hAnsi="Naskh MT for Bosch School"/>
          <w:rtl/>
          <w:lang w:bidi="ar-SA"/>
        </w:rPr>
      </w:pPr>
    </w:p>
    <w:p w14:paraId="0F7D4A54" w14:textId="29BC2D7B" w:rsidR="00356419" w:rsidRPr="00A75969" w:rsidRDefault="00356419" w:rsidP="000C1DCA">
      <w:pPr>
        <w:tabs>
          <w:tab w:val="left" w:pos="360"/>
        </w:tabs>
        <w:bidi/>
        <w:spacing w:after="240" w:line="259" w:lineRule="auto"/>
        <w:rPr>
          <w:rFonts w:ascii="Naskh MT for Bosch School" w:hAnsi="Naskh MT for Bosch School"/>
          <w:rtl/>
          <w:lang w:bidi="ar-SA"/>
        </w:rPr>
      </w:pPr>
      <w:r w:rsidRPr="00A75969">
        <w:rPr>
          <w:rFonts w:ascii="Naskh MT for Bosch School" w:hAnsi="Naskh MT for Bosch School"/>
          <w:rtl/>
          <w:lang w:bidi="ar-SA"/>
        </w:rPr>
        <w:t xml:space="preserve">إلى </w:t>
      </w:r>
      <w:r w:rsidR="00992C6F" w:rsidRPr="00A75969">
        <w:rPr>
          <w:rFonts w:ascii="Naskh MT for Bosch School" w:hAnsi="Naskh MT for Bosch School"/>
          <w:rtl/>
          <w:lang w:bidi="ar-SA"/>
        </w:rPr>
        <w:t>كافّة</w:t>
      </w:r>
      <w:r w:rsidRPr="00A75969">
        <w:rPr>
          <w:rFonts w:ascii="Naskh MT for Bosch School" w:hAnsi="Naskh MT for Bosch School"/>
          <w:rtl/>
          <w:lang w:bidi="ar-SA"/>
        </w:rPr>
        <w:t xml:space="preserve"> المجتمعين احتفاءً</w:t>
      </w:r>
      <w:r w:rsidR="00A96B3E" w:rsidRPr="00A75969">
        <w:rPr>
          <w:rFonts w:ascii="Naskh MT for Bosch School" w:hAnsi="Naskh MT for Bosch School" w:hint="cs"/>
          <w:rtl/>
          <w:lang w:bidi="ar-SA"/>
        </w:rPr>
        <w:t>ا</w:t>
      </w:r>
      <w:r w:rsidRPr="00A75969">
        <w:rPr>
          <w:rFonts w:ascii="Naskh MT for Bosch School" w:hAnsi="Naskh MT for Bosch School"/>
          <w:rtl/>
          <w:lang w:bidi="ar-SA"/>
        </w:rPr>
        <w:t xml:space="preserve"> بذكرى م</w:t>
      </w:r>
      <w:r w:rsidRPr="00A75969">
        <w:rPr>
          <w:rFonts w:ascii="Naskh MT for Bosch School" w:hAnsi="Naskh MT for Bosch School" w:hint="cs"/>
          <w:rtl/>
          <w:lang w:bidi="ar-SA"/>
        </w:rPr>
        <w:t>َ</w:t>
      </w:r>
      <w:r w:rsidRPr="00A75969">
        <w:rPr>
          <w:rFonts w:ascii="Naskh MT for Bosch School" w:hAnsi="Naskh MT for Bosch School"/>
          <w:rtl/>
          <w:lang w:bidi="ar-SA"/>
        </w:rPr>
        <w:t>ن نادى بطلوع فجر يوم</w:t>
      </w:r>
      <w:r w:rsidRPr="00A75969">
        <w:rPr>
          <w:rFonts w:ascii="Naskh MT for Bosch School" w:hAnsi="Naskh MT for Bosch School" w:hint="cs"/>
          <w:rtl/>
          <w:lang w:bidi="ar-SA"/>
        </w:rPr>
        <w:t>ٍ</w:t>
      </w:r>
      <w:r w:rsidRPr="00A75969">
        <w:rPr>
          <w:rFonts w:ascii="Naskh MT for Bosch School" w:hAnsi="Naskh MT for Bosch School"/>
          <w:rtl/>
          <w:lang w:bidi="ar-SA"/>
        </w:rPr>
        <w:t xml:space="preserve"> جديد</w:t>
      </w:r>
    </w:p>
    <w:p w14:paraId="799618CC" w14:textId="77777777" w:rsidR="00356419" w:rsidRPr="00A75969" w:rsidRDefault="00356419" w:rsidP="000C1DCA">
      <w:pPr>
        <w:tabs>
          <w:tab w:val="left" w:pos="360"/>
        </w:tabs>
        <w:bidi/>
        <w:spacing w:after="240" w:line="259" w:lineRule="auto"/>
        <w:rPr>
          <w:rFonts w:ascii="Naskh MT for Bosch School" w:hAnsi="Naskh MT for Bosch School"/>
          <w:rtl/>
          <w:lang w:bidi="ar-SA"/>
        </w:rPr>
      </w:pPr>
      <w:r w:rsidRPr="00A75969">
        <w:rPr>
          <w:rFonts w:ascii="Naskh MT for Bosch School" w:hAnsi="Naskh MT for Bosch School"/>
          <w:rtl/>
          <w:lang w:bidi="ar-SA"/>
        </w:rPr>
        <w:t>أحب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تنا الأعز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اء</w:t>
      </w:r>
      <w:r w:rsidRPr="00A75969">
        <w:rPr>
          <w:rFonts w:ascii="Naskh MT for Bosch School" w:hAnsi="Naskh MT for Bosch School" w:hint="cs"/>
          <w:rtl/>
          <w:lang w:bidi="ar-SA"/>
        </w:rPr>
        <w:t>،</w:t>
      </w:r>
    </w:p>
    <w:p w14:paraId="78C9FFD3" w14:textId="33299144" w:rsidR="00356419" w:rsidRPr="00A75969" w:rsidRDefault="00356419" w:rsidP="000C1DCA">
      <w:pPr>
        <w:bidi/>
        <w:spacing w:after="240" w:line="259" w:lineRule="auto"/>
        <w:ind w:firstLine="576"/>
        <w:jc w:val="both"/>
        <w:rPr>
          <w:rFonts w:ascii="Naskh MT for Bosch School" w:hAnsi="Naskh MT for Bosch School"/>
          <w:lang w:bidi="ar-SA"/>
        </w:rPr>
      </w:pPr>
      <w:r w:rsidRPr="00A75969">
        <w:rPr>
          <w:rFonts w:ascii="Naskh MT for Bosch School" w:hAnsi="Naskh MT for Bosch School"/>
          <w:rtl/>
          <w:lang w:bidi="ar-SA"/>
        </w:rPr>
        <w:t>دعونا نتأم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ل معًا، في كل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 xml:space="preserve"> مر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ةٍ يظهر مربّ</w:t>
      </w:r>
      <w:r w:rsidRPr="00A75969">
        <w:rPr>
          <w:rFonts w:ascii="Naskh MT for Bosch School" w:hAnsi="Naskh MT for Bosch School" w:hint="cs"/>
          <w:rtl/>
          <w:lang w:bidi="ar-SA"/>
        </w:rPr>
        <w:t>ٍ</w:t>
      </w:r>
      <w:r w:rsidRPr="00A75969">
        <w:rPr>
          <w:rFonts w:ascii="Naskh MT for Bosch School" w:hAnsi="Naskh MT for Bosch School"/>
          <w:rtl/>
          <w:lang w:bidi="ar-SA"/>
        </w:rPr>
        <w:t xml:space="preserve"> إلهي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 xml:space="preserve"> في العالم، تلك الش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خصي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 xml:space="preserve">ة الفذّة </w:t>
      </w:r>
      <w:r w:rsidR="00992C6F" w:rsidRPr="00A75969">
        <w:rPr>
          <w:rFonts w:ascii="Naskh MT for Bosch School" w:hAnsi="Naskh MT for Bosch School"/>
          <w:rtl/>
          <w:lang w:bidi="ar-SA"/>
        </w:rPr>
        <w:t>الّتي</w:t>
      </w:r>
      <w:r w:rsidRPr="00A75969">
        <w:rPr>
          <w:rFonts w:ascii="Naskh MT for Bosch School" w:hAnsi="Naskh MT for Bosch School"/>
          <w:rtl/>
          <w:lang w:bidi="ar-SA"/>
        </w:rPr>
        <w:t xml:space="preserve"> من شأن تعاليمها أن</w:t>
      </w:r>
      <w:r w:rsidR="00DC088B" w:rsidRPr="00A75969">
        <w:rPr>
          <w:rFonts w:ascii="Naskh MT for Bosch School" w:hAnsi="Naskh MT for Bosch School" w:hint="cs"/>
          <w:rtl/>
          <w:lang w:bidi="ar-SA"/>
        </w:rPr>
        <w:t>ْ</w:t>
      </w:r>
      <w:r w:rsidRPr="00A75969">
        <w:rPr>
          <w:rFonts w:ascii="Naskh MT for Bosch School" w:hAnsi="Naskh MT for Bosch School"/>
          <w:rtl/>
          <w:lang w:bidi="ar-SA"/>
        </w:rPr>
        <w:t xml:space="preserve"> تشكّل وت</w:t>
      </w:r>
      <w:r w:rsidR="00191242" w:rsidRPr="00A75969">
        <w:rPr>
          <w:rFonts w:ascii="Naskh MT for Bosch School" w:hAnsi="Naskh MT for Bosch School" w:hint="cs"/>
          <w:rtl/>
          <w:lang w:bidi="ar-SA"/>
        </w:rPr>
        <w:t>ُ</w:t>
      </w:r>
      <w:r w:rsidRPr="00A75969">
        <w:rPr>
          <w:rFonts w:ascii="Naskh MT for Bosch School" w:hAnsi="Naskh MT for Bosch School"/>
          <w:rtl/>
          <w:lang w:bidi="ar-SA"/>
        </w:rPr>
        <w:t>طوّر فكر الإنسان وسلوكه لقرونٍ لاحقة – تُرى ماذا نتوقع في تلك الل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حظة الد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رامية الم</w:t>
      </w:r>
      <w:r w:rsidRPr="00A75969">
        <w:rPr>
          <w:rFonts w:ascii="Naskh MT for Bosch School" w:hAnsi="Naskh MT for Bosch School" w:hint="cs"/>
          <w:rtl/>
          <w:lang w:bidi="ar-SA"/>
        </w:rPr>
        <w:t>ُ</w:t>
      </w:r>
      <w:r w:rsidRPr="00A75969">
        <w:rPr>
          <w:rFonts w:ascii="Naskh MT for Bosch School" w:hAnsi="Naskh MT for Bosch School"/>
          <w:rtl/>
          <w:lang w:bidi="ar-SA"/>
        </w:rPr>
        <w:t>زلز</w:t>
      </w:r>
      <w:r w:rsidRPr="00A75969">
        <w:rPr>
          <w:rFonts w:ascii="Naskh MT for Bosch School" w:hAnsi="Naskh MT for Bosch School" w:hint="cs"/>
          <w:rtl/>
          <w:lang w:bidi="ar-SA"/>
        </w:rPr>
        <w:t>ِ</w:t>
      </w:r>
      <w:r w:rsidRPr="00A75969">
        <w:rPr>
          <w:rFonts w:ascii="Naskh MT for Bosch School" w:hAnsi="Naskh MT for Bosch School"/>
          <w:rtl/>
          <w:lang w:bidi="ar-SA"/>
        </w:rPr>
        <w:t>لة؟</w:t>
      </w:r>
    </w:p>
    <w:p w14:paraId="78683B8F" w14:textId="64DED05A" w:rsidR="00356419" w:rsidRPr="00A75969" w:rsidRDefault="00356419" w:rsidP="000C1DCA">
      <w:pPr>
        <w:bidi/>
        <w:spacing w:after="240" w:line="259" w:lineRule="auto"/>
        <w:ind w:firstLine="576"/>
        <w:jc w:val="both"/>
        <w:rPr>
          <w:rFonts w:ascii="Naskh MT for Bosch School" w:hAnsi="Naskh MT for Bosch School"/>
          <w:rtl/>
          <w:lang w:bidi="ar-SA"/>
        </w:rPr>
      </w:pPr>
      <w:r w:rsidRPr="00A75969">
        <w:rPr>
          <w:rFonts w:ascii="Naskh MT for Bosch School" w:hAnsi="Naskh MT for Bosch School"/>
          <w:rtl/>
          <w:lang w:bidi="ar-SA"/>
        </w:rPr>
        <w:t>إنّ ظهور كل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 xml:space="preserve"> مربٍّ من هؤلاء، كما هو مدوّنٌ في الن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صوص المقد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سة للأديان العظمى في العالم، لهو ح</w:t>
      </w:r>
      <w:r w:rsidR="00DC088B" w:rsidRPr="00A75969">
        <w:rPr>
          <w:rFonts w:ascii="Naskh MT for Bosch School" w:hAnsi="Naskh MT for Bosch School" w:hint="cs"/>
          <w:rtl/>
          <w:lang w:bidi="ar-SA"/>
        </w:rPr>
        <w:t>َ</w:t>
      </w:r>
      <w:r w:rsidRPr="00A75969">
        <w:rPr>
          <w:rFonts w:ascii="Naskh MT for Bosch School" w:hAnsi="Naskh MT for Bosch School"/>
          <w:rtl/>
          <w:lang w:bidi="ar-SA"/>
        </w:rPr>
        <w:t>د</w:t>
      </w:r>
      <w:r w:rsidR="00DC088B" w:rsidRPr="00A75969">
        <w:rPr>
          <w:rFonts w:ascii="Naskh MT for Bosch School" w:hAnsi="Naskh MT for Bosch School" w:hint="cs"/>
          <w:rtl/>
          <w:lang w:bidi="ar-SA"/>
        </w:rPr>
        <w:t>َ</w:t>
      </w:r>
      <w:r w:rsidRPr="00A75969">
        <w:rPr>
          <w:rFonts w:ascii="Naskh MT for Bosch School" w:hAnsi="Naskh MT for Bosch School"/>
          <w:rtl/>
          <w:lang w:bidi="ar-SA"/>
        </w:rPr>
        <w:t>ثٌ محوري</w:t>
      </w:r>
      <w:r w:rsidRPr="00A75969">
        <w:rPr>
          <w:rFonts w:ascii="Naskh MT for Bosch School" w:hAnsi="Naskh MT for Bosch School" w:hint="cs"/>
          <w:rtl/>
          <w:lang w:bidi="ar-SA"/>
        </w:rPr>
        <w:t>ٌّ</w:t>
      </w:r>
      <w:r w:rsidR="00DC088B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مصيريّ يدفع بالحضارة ق</w:t>
      </w:r>
      <w:r w:rsidR="00DC088B" w:rsidRPr="00A75969">
        <w:rPr>
          <w:rFonts w:ascii="Naskh MT for Bosch School" w:hAnsi="Naskh MT for Bosch School" w:hint="cs"/>
          <w:rtl/>
          <w:lang w:bidi="ar-SA"/>
        </w:rPr>
        <w:t>ُ</w:t>
      </w:r>
      <w:r w:rsidRPr="00A75969">
        <w:rPr>
          <w:rFonts w:ascii="Naskh MT for Bosch School" w:hAnsi="Naskh MT for Bosch School"/>
          <w:rtl/>
          <w:lang w:bidi="ar-SA"/>
        </w:rPr>
        <w:t>د</w:t>
      </w:r>
      <w:r w:rsidRPr="00A75969">
        <w:rPr>
          <w:rFonts w:ascii="Naskh MT for Bosch School" w:hAnsi="Naskh MT for Bosch School" w:hint="cs"/>
          <w:rtl/>
          <w:lang w:bidi="ar-SA"/>
        </w:rPr>
        <w:t>ُ</w:t>
      </w:r>
      <w:r w:rsidRPr="00A75969">
        <w:rPr>
          <w:rFonts w:ascii="Naskh MT for Bosch School" w:hAnsi="Naskh MT for Bosch School"/>
          <w:rtl/>
          <w:lang w:bidi="ar-SA"/>
        </w:rPr>
        <w:t>مًا إلى الأمام.</w:t>
      </w:r>
      <w:r w:rsidR="00ED2837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 xml:space="preserve"> إنّ الحافز الر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وحي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 xml:space="preserve"> </w:t>
      </w:r>
      <w:r w:rsidR="00992C6F" w:rsidRPr="00A75969">
        <w:rPr>
          <w:rFonts w:ascii="Naskh MT for Bosch School" w:hAnsi="Naskh MT for Bosch School"/>
          <w:rtl/>
          <w:lang w:bidi="ar-SA"/>
        </w:rPr>
        <w:t>الّذي</w:t>
      </w:r>
      <w:r w:rsidRPr="00A75969">
        <w:rPr>
          <w:rFonts w:ascii="Naskh MT for Bosch School" w:hAnsi="Naskh MT for Bosch School"/>
          <w:rtl/>
          <w:lang w:bidi="ar-SA"/>
        </w:rPr>
        <w:t xml:space="preserve"> بعثه كل</w:t>
      </w:r>
      <w:r w:rsidRPr="00A75969">
        <w:rPr>
          <w:rFonts w:ascii="Naskh MT for Bosch School" w:hAnsi="Naskh MT for Bosch School" w:hint="cs"/>
          <w:rtl/>
          <w:lang w:bidi="ar-SA"/>
        </w:rPr>
        <w:t>ٌّ</w:t>
      </w:r>
      <w:r w:rsidRPr="00A75969">
        <w:rPr>
          <w:rFonts w:ascii="Naskh MT for Bosch School" w:hAnsi="Naskh MT for Bosch School"/>
          <w:rtl/>
          <w:lang w:bidi="ar-SA"/>
        </w:rPr>
        <w:t xml:space="preserve"> منهم عبر الت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اريخ أسفر عن ات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ساع دائرة الت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عاون الإنساني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 xml:space="preserve"> بدءً</w:t>
      </w:r>
      <w:r w:rsidRPr="00A75969">
        <w:rPr>
          <w:rFonts w:ascii="Naskh MT for Bosch School" w:hAnsi="Naskh MT for Bosch School" w:hint="cs"/>
          <w:rtl/>
          <w:lang w:bidi="ar-SA"/>
        </w:rPr>
        <w:t>ا</w:t>
      </w:r>
      <w:r w:rsidRPr="00A75969">
        <w:rPr>
          <w:rFonts w:ascii="Naskh MT for Bosch School" w:hAnsi="Naskh MT for Bosch School"/>
          <w:rtl/>
          <w:lang w:bidi="ar-SA"/>
        </w:rPr>
        <w:t xml:space="preserve"> من العشيرة إلى القبيلة ثم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 xml:space="preserve"> دولة المدينة فالأمّة. </w:t>
      </w:r>
      <w:r w:rsidR="00ED2837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لقد وعد كل</w:t>
      </w:r>
      <w:r w:rsidRPr="00A75969">
        <w:rPr>
          <w:rFonts w:ascii="Naskh MT for Bosch School" w:hAnsi="Naskh MT for Bosch School" w:hint="cs"/>
          <w:rtl/>
          <w:lang w:bidi="ar-SA"/>
        </w:rPr>
        <w:t>ٌّ</w:t>
      </w:r>
      <w:r w:rsidRPr="00A75969">
        <w:rPr>
          <w:rFonts w:ascii="Naskh MT for Bosch School" w:hAnsi="Naskh MT for Bosch School"/>
          <w:rtl/>
          <w:lang w:bidi="ar-SA"/>
        </w:rPr>
        <w:t xml:space="preserve"> من هؤلاء المرب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ين العظام أنّ مبعوثًا إلهي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 xml:space="preserve">ًا آخر سوف يظهر في ميعادٍ معلوم، وينبغي ترقّب ظهوره، وأنّ من شأن نفوذه أن يُؤدّي إلى </w:t>
      </w:r>
      <w:r w:rsidRPr="00A75969">
        <w:rPr>
          <w:rFonts w:ascii="Naskh MT for Bosch School" w:hAnsi="Naskh MT for Bosch School" w:hint="cs"/>
          <w:rtl/>
          <w:lang w:bidi="ar-SA"/>
        </w:rPr>
        <w:t>إ</w:t>
      </w:r>
      <w:r w:rsidRPr="00A75969">
        <w:rPr>
          <w:rFonts w:ascii="Naskh MT for Bosch School" w:hAnsi="Naskh MT for Bosch School"/>
          <w:rtl/>
          <w:lang w:bidi="ar-SA"/>
        </w:rPr>
        <w:t xml:space="preserve">صلاح العالم. </w:t>
      </w:r>
      <w:r w:rsidR="00ED2837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لا غ</w:t>
      </w:r>
      <w:r w:rsidRPr="00A75969">
        <w:rPr>
          <w:rFonts w:ascii="Naskh MT for Bosch School" w:hAnsi="Naskh MT for Bosch School" w:hint="cs"/>
          <w:rtl/>
          <w:lang w:bidi="ar-SA"/>
        </w:rPr>
        <w:t>َ</w:t>
      </w:r>
      <w:r w:rsidRPr="00A75969">
        <w:rPr>
          <w:rFonts w:ascii="Naskh MT for Bosch School" w:hAnsi="Naskh MT for Bosch School"/>
          <w:rtl/>
          <w:lang w:bidi="ar-SA"/>
        </w:rPr>
        <w:t>ر</w:t>
      </w:r>
      <w:r w:rsidRPr="00A75969">
        <w:rPr>
          <w:rFonts w:ascii="Naskh MT for Bosch School" w:hAnsi="Naskh MT for Bosch School" w:hint="cs"/>
          <w:rtl/>
          <w:lang w:bidi="ar-SA"/>
        </w:rPr>
        <w:t>ْ</w:t>
      </w:r>
      <w:r w:rsidRPr="00A75969">
        <w:rPr>
          <w:rFonts w:ascii="Naskh MT for Bosch School" w:hAnsi="Naskh MT for Bosch School"/>
          <w:rtl/>
          <w:lang w:bidi="ar-SA"/>
        </w:rPr>
        <w:t>و</w:t>
      </w:r>
      <w:r w:rsidRPr="00A75969">
        <w:rPr>
          <w:rFonts w:ascii="Naskh MT for Bosch School" w:hAnsi="Naskh MT for Bosch School" w:hint="cs"/>
          <w:rtl/>
          <w:lang w:bidi="ar-SA"/>
        </w:rPr>
        <w:t>َ</w:t>
      </w:r>
      <w:r w:rsidRPr="00A75969">
        <w:rPr>
          <w:rFonts w:ascii="Naskh MT for Bosch School" w:hAnsi="Naskh MT for Bosch School"/>
          <w:rtl/>
          <w:lang w:bidi="ar-SA"/>
        </w:rPr>
        <w:t xml:space="preserve"> إذن أن يُحدث ظهور حضرة الباب، </w:t>
      </w:r>
      <w:r w:rsidR="00992C6F" w:rsidRPr="00A75969">
        <w:rPr>
          <w:rFonts w:ascii="Naskh MT for Bosch School" w:hAnsi="Naskh MT for Bosch School"/>
          <w:rtl/>
          <w:lang w:bidi="ar-SA"/>
        </w:rPr>
        <w:t>الّذي</w:t>
      </w:r>
      <w:r w:rsidRPr="00A75969">
        <w:rPr>
          <w:rFonts w:ascii="Naskh MT for Bosch School" w:hAnsi="Naskh MT for Bosch School"/>
          <w:rtl/>
          <w:lang w:bidi="ar-SA"/>
        </w:rPr>
        <w:t xml:space="preserve"> نحتفي بذكرى المئوي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ة الث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 xml:space="preserve">انية لمولده الآن، هياجًا غير مسبوق في البلد </w:t>
      </w:r>
      <w:r w:rsidR="00992C6F" w:rsidRPr="00A75969">
        <w:rPr>
          <w:rFonts w:ascii="Naskh MT for Bosch School" w:hAnsi="Naskh MT for Bosch School"/>
          <w:rtl/>
          <w:lang w:bidi="ar-SA"/>
        </w:rPr>
        <w:t>الّذي</w:t>
      </w:r>
      <w:r w:rsidRPr="00A75969">
        <w:rPr>
          <w:rFonts w:ascii="Naskh MT for Bosch School" w:hAnsi="Naskh MT for Bosch School"/>
          <w:rtl/>
          <w:lang w:bidi="ar-SA"/>
        </w:rPr>
        <w:t xml:space="preserve"> و</w:t>
      </w:r>
      <w:r w:rsidRPr="00A75969">
        <w:rPr>
          <w:rFonts w:ascii="Naskh MT for Bosch School" w:hAnsi="Naskh MT for Bosch School" w:hint="cs"/>
          <w:rtl/>
          <w:lang w:bidi="ar-SA"/>
        </w:rPr>
        <w:t>ُ</w:t>
      </w:r>
      <w:r w:rsidRPr="00A75969">
        <w:rPr>
          <w:rFonts w:ascii="Naskh MT for Bosch School" w:hAnsi="Naskh MT for Bosch School"/>
          <w:rtl/>
          <w:lang w:bidi="ar-SA"/>
        </w:rPr>
        <w:t>لد فيه.  إنّ ساعة مجيئه، كما كان الحال لدى ظهور سائر المظاهر ال</w:t>
      </w:r>
      <w:r w:rsidR="00992C6F" w:rsidRPr="00A75969">
        <w:rPr>
          <w:rFonts w:ascii="Naskh MT for Bosch School" w:hAnsi="Naskh MT for Bosch School"/>
          <w:rtl/>
          <w:lang w:bidi="ar-SA"/>
        </w:rPr>
        <w:t>إلهيّة</w:t>
      </w:r>
      <w:r w:rsidRPr="00A75969">
        <w:rPr>
          <w:rFonts w:ascii="Naskh MT for Bosch School" w:hAnsi="Naskh MT for Bosch School"/>
          <w:rtl/>
          <w:lang w:bidi="ar-SA"/>
        </w:rPr>
        <w:t>، عجّلت بإطلاق قوى روحاني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ةٍ جبّارة – وإن لم يصاحبها مشهدٌ درامي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 xml:space="preserve"> بل كانت محادثة جرت في وقتٍ متأخ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رٍ من ذات مساء، في مسكنٍ فارسيٍ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 xml:space="preserve"> متواضع بين طالب دين</w:t>
      </w:r>
      <w:r w:rsidRPr="00A75969">
        <w:rPr>
          <w:rFonts w:ascii="Naskh MT for Bosch School" w:hAnsi="Naskh MT for Bosch School" w:hint="cs"/>
          <w:rtl/>
          <w:lang w:bidi="ar-SA"/>
        </w:rPr>
        <w:t>ٍ</w:t>
      </w:r>
      <w:r w:rsidRPr="00A75969">
        <w:rPr>
          <w:rFonts w:ascii="Naskh MT for Bosch School" w:hAnsi="Naskh MT for Bosch School"/>
          <w:rtl/>
          <w:lang w:bidi="ar-SA"/>
        </w:rPr>
        <w:t xml:space="preserve"> ومضيفه الش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اب حيث أعلن المضيف أنّه الموعود المنتظَر، المربّي الإلهي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 xml:space="preserve"> </w:t>
      </w:r>
      <w:r w:rsidR="00992C6F" w:rsidRPr="00A75969">
        <w:rPr>
          <w:rFonts w:ascii="Naskh MT for Bosch School" w:hAnsi="Naskh MT for Bosch School"/>
          <w:rtl/>
          <w:lang w:bidi="ar-SA"/>
        </w:rPr>
        <w:t>الّذي</w:t>
      </w:r>
      <w:r w:rsidRPr="00A75969">
        <w:rPr>
          <w:rFonts w:ascii="Naskh MT for Bosch School" w:hAnsi="Naskh MT for Bosch School"/>
          <w:rtl/>
          <w:lang w:bidi="ar-SA"/>
        </w:rPr>
        <w:t xml:space="preserve"> كان ضيفه يسعى في طلبه.</w:t>
      </w:r>
      <w:r w:rsidR="00ED2837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 xml:space="preserve"> فخاطبه قائلًا "أنعم الن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ظر، ألا يمكن أن يكون الش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خص المَعنيّ...، إنّما هو أنا؟!"</w:t>
      </w:r>
      <w:r w:rsidR="00C03AF8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إنّ</w:t>
      </w:r>
      <w:r w:rsidR="00C03AF8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ذلك الش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 xml:space="preserve">اب هو ذلك الموعود </w:t>
      </w:r>
      <w:r w:rsidR="00992C6F" w:rsidRPr="00A75969">
        <w:rPr>
          <w:rFonts w:ascii="Naskh MT for Bosch School" w:hAnsi="Naskh MT for Bosch School"/>
          <w:rtl/>
          <w:lang w:bidi="ar-SA"/>
        </w:rPr>
        <w:t>الّذي</w:t>
      </w:r>
      <w:r w:rsidRPr="00A75969">
        <w:rPr>
          <w:rFonts w:ascii="Naskh MT for Bosch School" w:hAnsi="Naskh MT for Bosch School"/>
          <w:rtl/>
          <w:lang w:bidi="ar-SA"/>
        </w:rPr>
        <w:t xml:space="preserve"> بمجيئه أفاض نور الهداية الر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ب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انية على عالم الإنسان مر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 xml:space="preserve">ة أخرى بعد مرور ألف عام.  </w:t>
      </w:r>
    </w:p>
    <w:p w14:paraId="51C1CB2B" w14:textId="4CFBD43A" w:rsidR="00356419" w:rsidRPr="00A75969" w:rsidRDefault="00356419" w:rsidP="000C1DCA">
      <w:pPr>
        <w:bidi/>
        <w:spacing w:after="240" w:line="259" w:lineRule="auto"/>
        <w:ind w:firstLine="576"/>
        <w:jc w:val="both"/>
        <w:rPr>
          <w:rFonts w:ascii="Naskh MT for Bosch School" w:hAnsi="Naskh MT for Bosch School"/>
          <w:rtl/>
          <w:lang w:bidi="ar-SA"/>
        </w:rPr>
      </w:pPr>
      <w:r w:rsidRPr="00A75969">
        <w:rPr>
          <w:rFonts w:ascii="Naskh MT for Bosch School" w:hAnsi="Naskh MT for Bosch School"/>
          <w:rtl/>
          <w:lang w:bidi="ar-SA"/>
        </w:rPr>
        <w:t>تلك الل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حظة الأولى تمخّضت عن جميع الأحداث والوقائع المتعاقبة لها.</w:t>
      </w:r>
      <w:r w:rsidR="00ED2837" w:rsidRPr="00A75969">
        <w:rPr>
          <w:rFonts w:ascii="Naskh MT for Bosch School" w:hAnsi="Naskh MT for Bosch School" w:hint="cs"/>
          <w:rtl/>
          <w:lang w:bidi="ar-SA"/>
        </w:rPr>
        <w:t xml:space="preserve">  </w:t>
      </w:r>
      <w:r w:rsidRPr="00A75969">
        <w:rPr>
          <w:rFonts w:ascii="Naskh MT for Bosch School" w:hAnsi="Naskh MT for Bosch School"/>
          <w:rtl/>
          <w:lang w:bidi="ar-SA"/>
        </w:rPr>
        <w:t>لقد انهمرت كتابات حضرة الباب من قلمه كالفيض المدرار لتكشف الل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ثام عن حقائق بالغة العمق، وتنبذ الأو</w:t>
      </w:r>
      <w:r w:rsidR="00992C6F" w:rsidRPr="00A75969">
        <w:rPr>
          <w:rFonts w:ascii="Naskh MT for Bosch School" w:hAnsi="Naskh MT for Bosch School"/>
          <w:rtl/>
          <w:lang w:bidi="ar-SA"/>
        </w:rPr>
        <w:t>هامّ</w:t>
      </w:r>
      <w:r w:rsidRPr="00A75969">
        <w:rPr>
          <w:rFonts w:ascii="Naskh MT for Bosch School" w:hAnsi="Naskh MT for Bosch School"/>
          <w:rtl/>
          <w:lang w:bidi="ar-SA"/>
        </w:rPr>
        <w:t xml:space="preserve"> والخرافات الس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ائدة في أي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امه، مستحثّة الن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اس على درك أهم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ي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ة العصر، وتؤنّب بشد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ة نفاق قادتهم، ولتدعو أهل العالم إلى ات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باع معايير سامية من الس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لوك والت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عامل:</w:t>
      </w:r>
      <w:r w:rsidR="000C1DCA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 xml:space="preserve"> "يا </w:t>
      </w:r>
      <w:r w:rsidRPr="00A75969">
        <w:rPr>
          <w:rFonts w:ascii="Naskh MT for Bosch School" w:hAnsi="Naskh MT for Bosch School" w:hint="cs"/>
          <w:rtl/>
          <w:lang w:bidi="ar-SA"/>
        </w:rPr>
        <w:t>أ</w:t>
      </w:r>
      <w:r w:rsidRPr="00A75969">
        <w:rPr>
          <w:rFonts w:ascii="Naskh MT for Bosch School" w:hAnsi="Naskh MT for Bosch School"/>
          <w:rtl/>
          <w:lang w:bidi="ar-SA"/>
        </w:rPr>
        <w:t>هل ‌ال</w:t>
      </w:r>
      <w:r w:rsidRPr="00A75969">
        <w:rPr>
          <w:rFonts w:ascii="Naskh MT for Bosch School" w:hAnsi="Naskh MT for Bosch School" w:hint="cs"/>
          <w:rtl/>
          <w:lang w:bidi="ar-SA"/>
        </w:rPr>
        <w:t>أ</w:t>
      </w:r>
      <w:r w:rsidRPr="00A75969">
        <w:rPr>
          <w:rFonts w:ascii="Naskh MT for Bosch School" w:hAnsi="Naskh MT for Bosch School"/>
          <w:rtl/>
          <w:lang w:bidi="ar-SA"/>
        </w:rPr>
        <w:t>رض لقد جا</w:t>
      </w:r>
      <w:r w:rsidRPr="00A75969">
        <w:rPr>
          <w:rFonts w:ascii="Naskh MT for Bosch School" w:hAnsi="Naskh MT for Bosch School" w:hint="cs"/>
          <w:rtl/>
          <w:lang w:bidi="ar-SA"/>
        </w:rPr>
        <w:t>ء</w:t>
      </w:r>
      <w:r w:rsidRPr="00A75969">
        <w:rPr>
          <w:rFonts w:ascii="Naskh MT for Bosch School" w:hAnsi="Naskh MT for Bosch School"/>
          <w:rtl/>
          <w:lang w:bidi="ar-SA"/>
        </w:rPr>
        <w:t>كم النّور من الله بكتاب ... لتهتدوا إِلى سبل الس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لام ولتخرجوا من الظّلمات إِلى الن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ور</w:t>
      </w:r>
      <w:r w:rsidR="004C5D9E" w:rsidRPr="00A75969">
        <w:rPr>
          <w:rFonts w:ascii="Naskh MT for Bosch School" w:hAnsi="Naskh MT for Bosch School"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بإذن الله على هذا الصّراط الخالص ممدودا".</w:t>
      </w:r>
      <w:r w:rsidR="00630834" w:rsidRPr="00A75969">
        <w:rPr>
          <w:rFonts w:ascii="Naskh MT for Bosch School" w:hAnsi="Naskh MT for Bosch School" w:hint="cs"/>
          <w:rtl/>
          <w:lang w:bidi="ar-SA"/>
        </w:rPr>
        <w:t xml:space="preserve">  </w:t>
      </w:r>
      <w:r w:rsidRPr="00A75969">
        <w:rPr>
          <w:rFonts w:ascii="Naskh MT for Bosch School" w:hAnsi="Naskh MT for Bosch School"/>
          <w:rtl/>
          <w:lang w:bidi="ar-SA"/>
        </w:rPr>
        <w:t>سرعان ما انتشر نفوذ حضرة الباب وتعدّى حدود إيران</w:t>
      </w:r>
      <w:r w:rsidR="004C5D9E" w:rsidRPr="00A75969">
        <w:rPr>
          <w:rFonts w:ascii="Naskh MT for Bosch School" w:hAnsi="Naskh MT for Bosch School"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 xml:space="preserve">ليصل إلى ما ورائها. </w:t>
      </w:r>
      <w:r w:rsidR="00630834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أصيب المراقبون بالد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هشة والذ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هول جر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اء الت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زايد الس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ريع لعدد أتباعه وبسبب ما قدّمه هؤلاء من أعمال اتّسمت بشجاعةٍ وتضحيةٍ منقطعت</w:t>
      </w:r>
      <w:r w:rsidR="00A75969" w:rsidRPr="00A75969">
        <w:rPr>
          <w:rFonts w:ascii="Naskh MT for Bosch School" w:hAnsi="Naskh MT for Bosch School" w:hint="cs"/>
          <w:rtl/>
          <w:lang w:bidi="ar-SA"/>
        </w:rPr>
        <w:t>يْ</w:t>
      </w:r>
      <w:r w:rsidRPr="00A75969">
        <w:rPr>
          <w:rFonts w:ascii="Naskh MT for Bosch School" w:hAnsi="Naskh MT for Bosch School"/>
          <w:rtl/>
          <w:lang w:bidi="ar-SA"/>
        </w:rPr>
        <w:t xml:space="preserve"> الن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 xml:space="preserve">ظير. </w:t>
      </w:r>
      <w:r w:rsidR="00630834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إنّ الر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صيد الز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اخر لأحداث حياة حضرة الباب وقصر المد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 xml:space="preserve">ة </w:t>
      </w:r>
      <w:r w:rsidR="00992C6F" w:rsidRPr="00A75969">
        <w:rPr>
          <w:rFonts w:ascii="Naskh MT for Bosch School" w:hAnsi="Naskh MT for Bosch School"/>
          <w:rtl/>
          <w:lang w:bidi="ar-SA"/>
        </w:rPr>
        <w:t>الّتي</w:t>
      </w:r>
      <w:r w:rsidRPr="00A75969">
        <w:rPr>
          <w:rFonts w:ascii="Naskh MT for Bosch School" w:hAnsi="Naskh MT for Bosch School"/>
          <w:rtl/>
          <w:lang w:bidi="ar-SA"/>
        </w:rPr>
        <w:t xml:space="preserve"> عاشها، والد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راما المأساوي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 xml:space="preserve">ة </w:t>
      </w:r>
      <w:r w:rsidR="00992C6F" w:rsidRPr="00A75969">
        <w:rPr>
          <w:rFonts w:ascii="Naskh MT for Bosch School" w:hAnsi="Naskh MT for Bosch School"/>
          <w:rtl/>
          <w:lang w:bidi="ar-SA"/>
        </w:rPr>
        <w:t>الّتي</w:t>
      </w:r>
      <w:r w:rsidRPr="00A75969">
        <w:rPr>
          <w:rFonts w:ascii="Naskh MT for Bosch School" w:hAnsi="Naskh MT for Bosch School"/>
          <w:rtl/>
          <w:lang w:bidi="ar-SA"/>
        </w:rPr>
        <w:t xml:space="preserve"> أنهت حياته حفّزت الن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فوس الم</w:t>
      </w:r>
      <w:r w:rsidRPr="00A75969">
        <w:rPr>
          <w:rFonts w:ascii="Naskh MT for Bosch School" w:hAnsi="Naskh MT for Bosch School" w:hint="cs"/>
          <w:rtl/>
          <w:lang w:bidi="ar-SA"/>
        </w:rPr>
        <w:t>ُ</w:t>
      </w:r>
      <w:r w:rsidRPr="00A75969">
        <w:rPr>
          <w:rFonts w:ascii="Naskh MT for Bosch School" w:hAnsi="Naskh MT for Bosch School"/>
          <w:rtl/>
          <w:lang w:bidi="ar-SA"/>
        </w:rPr>
        <w:t>تتبّعة على الس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فر إلى بلاد فارس لمزيدٍ من البحث والت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حر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ي، كما كانت مصدر إل</w:t>
      </w:r>
      <w:r w:rsidR="00992C6F" w:rsidRPr="00A75969">
        <w:rPr>
          <w:rFonts w:ascii="Naskh MT for Bosch School" w:hAnsi="Naskh MT for Bosch School"/>
          <w:rtl/>
          <w:lang w:bidi="ar-SA"/>
        </w:rPr>
        <w:t>هامّ</w:t>
      </w:r>
      <w:r w:rsidRPr="00A75969">
        <w:rPr>
          <w:rFonts w:ascii="Naskh MT for Bosch School" w:hAnsi="Naskh MT for Bosch School"/>
          <w:rtl/>
          <w:lang w:bidi="ar-SA"/>
        </w:rPr>
        <w:t xml:space="preserve"> لخلق طيفٍ واسعٍ من الآثار الفنّي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ة والأدبي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 xml:space="preserve">ة تكريمًا لحضرته واحتفاءً به. </w:t>
      </w:r>
    </w:p>
    <w:p w14:paraId="129C11F5" w14:textId="216C2608" w:rsidR="00356419" w:rsidRPr="00A75969" w:rsidRDefault="00356419" w:rsidP="000C1DCA">
      <w:pPr>
        <w:bidi/>
        <w:spacing w:after="240" w:line="259" w:lineRule="auto"/>
        <w:ind w:firstLine="576"/>
        <w:jc w:val="both"/>
        <w:rPr>
          <w:rFonts w:ascii="Naskh MT for Bosch School" w:hAnsi="Naskh MT for Bosch School"/>
          <w:rtl/>
          <w:lang w:bidi="ar-SA"/>
        </w:rPr>
      </w:pPr>
      <w:r w:rsidRPr="00A75969">
        <w:rPr>
          <w:rFonts w:ascii="Naskh MT for Bosch School" w:hAnsi="Naskh MT for Bosch School"/>
          <w:rtl/>
          <w:lang w:bidi="ar-SA"/>
        </w:rPr>
        <w:lastRenderedPageBreak/>
        <w:t>إنّ</w:t>
      </w:r>
      <w:r w:rsidR="00992C6F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إشراق</w:t>
      </w:r>
      <w:r w:rsidR="00992C6F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أنوار حضرة الباب يبدو أكثر</w:t>
      </w:r>
      <w:r w:rsidR="00992C6F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تلألؤ</w:t>
      </w:r>
      <w:r w:rsidRPr="00A75969">
        <w:rPr>
          <w:rFonts w:ascii="Naskh MT for Bosch School" w:hAnsi="Naskh MT for Bosch School" w:hint="cs"/>
          <w:rtl/>
          <w:lang w:bidi="ar-SA"/>
        </w:rPr>
        <w:t>ً</w:t>
      </w:r>
      <w:r w:rsidRPr="00A75969">
        <w:rPr>
          <w:rFonts w:ascii="Naskh MT for Bosch School" w:hAnsi="Naskh MT for Bosch School"/>
          <w:rtl/>
          <w:lang w:bidi="ar-SA"/>
        </w:rPr>
        <w:t>ا</w:t>
      </w:r>
      <w:r w:rsidR="00992C6F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وسطوعًا في مقابلة</w:t>
      </w:r>
      <w:r w:rsid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الظ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لام الس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 xml:space="preserve">ائد في المجتمع </w:t>
      </w:r>
      <w:r w:rsidR="00992C6F" w:rsidRPr="00A75969">
        <w:rPr>
          <w:rFonts w:ascii="Naskh MT for Bosch School" w:hAnsi="Naskh MT for Bosch School"/>
          <w:rtl/>
          <w:lang w:bidi="ar-SA"/>
        </w:rPr>
        <w:t>الّذي</w:t>
      </w:r>
      <w:r w:rsidRPr="00A75969">
        <w:rPr>
          <w:rFonts w:ascii="Naskh MT for Bosch School" w:hAnsi="Naskh MT for Bosch School"/>
          <w:rtl/>
          <w:lang w:bidi="ar-SA"/>
        </w:rPr>
        <w:t xml:space="preserve"> ظهر فيه.</w:t>
      </w:r>
      <w:r w:rsidR="00630834" w:rsidRPr="00A75969">
        <w:rPr>
          <w:rFonts w:ascii="Naskh MT for Bosch School" w:hAnsi="Naskh MT for Bosch School" w:hint="cs"/>
          <w:rtl/>
          <w:lang w:bidi="ar-SA"/>
        </w:rPr>
        <w:t xml:space="preserve">  </w:t>
      </w:r>
      <w:r w:rsidRPr="00A75969">
        <w:rPr>
          <w:rFonts w:ascii="Naskh MT for Bosch School" w:hAnsi="Naskh MT for Bosch School"/>
          <w:rtl/>
          <w:lang w:bidi="ar-SA"/>
        </w:rPr>
        <w:t>في القرن الت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اسع عشر الميلادي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="004C5D9E" w:rsidRPr="00A75969">
        <w:rPr>
          <w:rFonts w:ascii="Naskh MT for Bosch School" w:hAnsi="Naskh MT for Bosch School"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كانت بلاد فارس أبعد ما تكون عن أي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ام مجدها حين كانت حضارتها موضع حسد العالم.</w:t>
      </w:r>
      <w:r w:rsidR="00630834" w:rsidRPr="00A75969">
        <w:rPr>
          <w:rFonts w:ascii="Naskh MT for Bosch School" w:hAnsi="Naskh MT for Bosch School" w:hint="cs"/>
          <w:rtl/>
          <w:lang w:bidi="ar-SA"/>
        </w:rPr>
        <w:t xml:space="preserve">  </w:t>
      </w:r>
      <w:r w:rsidRPr="00A75969">
        <w:rPr>
          <w:rFonts w:ascii="Naskh MT for Bosch School" w:hAnsi="Naskh MT for Bosch School"/>
          <w:rtl/>
          <w:lang w:bidi="ar-SA"/>
        </w:rPr>
        <w:t>فالجهل سي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 xml:space="preserve">د الموقف، العقائد الخرقاء تَرُوج بلا منازع، وعدم المساواة يذكّيه الفساد المتفشّي. </w:t>
      </w:r>
      <w:r w:rsidR="00630834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الد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 xml:space="preserve">ين </w:t>
      </w:r>
      <w:r w:rsidR="00992C6F" w:rsidRPr="00A75969">
        <w:rPr>
          <w:rFonts w:ascii="Naskh MT for Bosch School" w:hAnsi="Naskh MT for Bosch School"/>
          <w:rtl/>
          <w:lang w:bidi="ar-SA"/>
        </w:rPr>
        <w:t>الّذي</w:t>
      </w:r>
      <w:r w:rsidRPr="00A75969">
        <w:rPr>
          <w:rFonts w:ascii="Naskh MT for Bosch School" w:hAnsi="Naskh MT for Bosch School"/>
          <w:rtl/>
          <w:lang w:bidi="ar-SA"/>
        </w:rPr>
        <w:t xml:space="preserve"> كان أساس</w:t>
      </w:r>
      <w:r w:rsidR="00630834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ازدهار بلاد فارس</w:t>
      </w:r>
      <w:r w:rsidR="004C5D9E" w:rsidRPr="00A75969">
        <w:rPr>
          <w:rFonts w:ascii="Naskh MT for Bosch School" w:hAnsi="Naskh MT for Bosch School"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ورخائها</w:t>
      </w:r>
      <w:r w:rsidR="004C5D9E" w:rsidRPr="00A75969">
        <w:rPr>
          <w:rFonts w:ascii="Naskh MT for Bosch School" w:hAnsi="Naskh MT for Bosch School"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في سالف الأي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ام أصبح الآن جسدًا خاويًا</w:t>
      </w:r>
      <w:r w:rsidR="004C5D9E" w:rsidRPr="00A75969">
        <w:rPr>
          <w:rFonts w:ascii="Naskh MT for Bosch School" w:hAnsi="Naskh MT for Bosch School"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من روحه الن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 xml:space="preserve">ابضة بالحياة. </w:t>
      </w:r>
      <w:r w:rsidR="00630834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كلّ سنة تمرّ</w:t>
      </w:r>
      <w:r w:rsidR="004C5D9E" w:rsidRPr="00A75969">
        <w:rPr>
          <w:rFonts w:ascii="Naskh MT for Bosch School" w:hAnsi="Naskh MT for Bosch School"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لا</w:t>
      </w:r>
      <w:r w:rsidR="004C5D9E" w:rsidRPr="00A75969">
        <w:rPr>
          <w:rFonts w:ascii="Naskh MT for Bosch School" w:hAnsi="Naskh MT for Bosch School"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تجلب سوى اليأس وخيبة الأمل للجماهير المغلوبة على أمرها.</w:t>
      </w:r>
      <w:r w:rsidR="00CC62A2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 xml:space="preserve"> لقد بلغ الظ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 xml:space="preserve">لم مداه. </w:t>
      </w:r>
      <w:r w:rsidR="00CC62A2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حينئذٍ ظهر حضرة الباب كعاصفةٍ ربيعي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ة</w:t>
      </w:r>
      <w:r w:rsidR="00A75969">
        <w:rPr>
          <w:rFonts w:ascii="Naskh MT for Bosch School" w:hAnsi="Naskh MT for Bosch School" w:hint="cs"/>
          <w:rtl/>
          <w:lang w:bidi="ar-SA"/>
        </w:rPr>
        <w:t xml:space="preserve">ٍ </w:t>
      </w:r>
      <w:r w:rsidRPr="00A75969">
        <w:rPr>
          <w:rFonts w:ascii="Naskh MT for Bosch School" w:hAnsi="Naskh MT for Bosch School"/>
          <w:rtl/>
          <w:lang w:bidi="ar-SA"/>
        </w:rPr>
        <w:t>هبّت لتطهّر وتنقّي، لتعصف بالعادات والت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قاليد البالية لعصرٍ مضطرب، ولتمسح غبار الظ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 xml:space="preserve">لمة عن أعين من أعمى الوهم والخرافة بصيرتهم. </w:t>
      </w:r>
      <w:r w:rsidR="00CC62A2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إل</w:t>
      </w:r>
      <w:r w:rsidR="00CC62A2"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ا أنّ حضرة الباب كان يهدف إلى غايةٍ أسمى وأخصّ</w:t>
      </w:r>
      <w:r w:rsidR="00A75969">
        <w:rPr>
          <w:rFonts w:ascii="Naskh MT for Bosch School" w:hAnsi="Naskh MT for Bosch School" w:hint="cs"/>
          <w:rtl/>
          <w:lang w:bidi="ar-SA"/>
        </w:rPr>
        <w:t xml:space="preserve">.  </w:t>
      </w:r>
      <w:r w:rsidRPr="00A75969">
        <w:rPr>
          <w:rFonts w:ascii="Naskh MT for Bosch School" w:hAnsi="Naskh MT for Bosch School"/>
          <w:rtl/>
          <w:lang w:bidi="ar-SA"/>
        </w:rPr>
        <w:t>لقد كان يسعى إلى إعداد الن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 xml:space="preserve">اس لظهور حضرة </w:t>
      </w:r>
      <w:r w:rsidR="00992C6F" w:rsidRPr="00A75969">
        <w:rPr>
          <w:rFonts w:ascii="Naskh MT for Bosch School" w:hAnsi="Naskh MT for Bosch School"/>
          <w:rtl/>
          <w:lang w:bidi="ar-SA"/>
        </w:rPr>
        <w:t>بهاء الله</w:t>
      </w:r>
      <w:r w:rsidRPr="00A75969">
        <w:rPr>
          <w:rFonts w:ascii="Naskh MT for Bosch School" w:hAnsi="Naskh MT for Bosch School"/>
          <w:rtl/>
          <w:lang w:bidi="ar-SA"/>
        </w:rPr>
        <w:t>– ثاني الن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يّري</w:t>
      </w:r>
      <w:r w:rsidR="00A75969">
        <w:rPr>
          <w:rFonts w:ascii="Naskh MT for Bosch School" w:hAnsi="Naskh MT for Bosch School" w:hint="cs"/>
          <w:rtl/>
          <w:lang w:bidi="ar-SA"/>
        </w:rPr>
        <w:t>ْ</w:t>
      </w:r>
      <w:r w:rsidRPr="00A75969">
        <w:rPr>
          <w:rFonts w:ascii="Naskh MT for Bosch School" w:hAnsi="Naskh MT for Bosch School"/>
          <w:rtl/>
          <w:lang w:bidi="ar-SA"/>
        </w:rPr>
        <w:t>ن الأعظمي</w:t>
      </w:r>
      <w:r w:rsidR="00A75969">
        <w:rPr>
          <w:rFonts w:ascii="Naskh MT for Bosch School" w:hAnsi="Naskh MT for Bosch School" w:hint="cs"/>
          <w:rtl/>
          <w:lang w:bidi="ar-SA"/>
        </w:rPr>
        <w:t>ْ</w:t>
      </w:r>
      <w:r w:rsidRPr="00A75969">
        <w:rPr>
          <w:rFonts w:ascii="Naskh MT for Bosch School" w:hAnsi="Naskh MT for Bosch School"/>
          <w:rtl/>
          <w:lang w:bidi="ar-SA"/>
        </w:rPr>
        <w:t>ن الت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 xml:space="preserve">وأم اللذَيْن قُدّر لهما أن يأتيا بنورٍ جديدٍ للبشر. </w:t>
      </w:r>
      <w:r w:rsidR="0065545A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 xml:space="preserve">كان هذا الأمر شاغله الأكثر إلحاحًا. </w:t>
      </w:r>
      <w:r w:rsidR="00CC62A2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وقد أرشد أتباعه بقوله:</w:t>
      </w:r>
      <w:r w:rsidR="000C1DCA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 xml:space="preserve"> "إذا</w:t>
      </w:r>
      <w:r w:rsidR="00CC62A2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 xml:space="preserve">أشرقت شمس البهاء عن </w:t>
      </w:r>
      <w:r w:rsidRPr="00A75969">
        <w:rPr>
          <w:rFonts w:ascii="Naskh MT for Bosch School" w:hAnsi="Naskh MT for Bosch School" w:hint="cs"/>
          <w:rtl/>
          <w:lang w:bidi="ar-SA"/>
        </w:rPr>
        <w:t>أ</w:t>
      </w:r>
      <w:r w:rsidRPr="00A75969">
        <w:rPr>
          <w:rFonts w:ascii="Naskh MT for Bosch School" w:hAnsi="Naskh MT for Bosch School"/>
          <w:rtl/>
          <w:lang w:bidi="ar-SA"/>
        </w:rPr>
        <w:t>فق البقاء،</w:t>
      </w:r>
      <w:r w:rsidR="00CC62A2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أنتم فاحضروا بين يدي العرش."</w:t>
      </w:r>
    </w:p>
    <w:p w14:paraId="0869959C" w14:textId="3DA5EC6F" w:rsidR="00356419" w:rsidRPr="00A75969" w:rsidRDefault="00356419" w:rsidP="000C1DCA">
      <w:pPr>
        <w:bidi/>
        <w:spacing w:after="240" w:line="259" w:lineRule="auto"/>
        <w:ind w:firstLine="576"/>
        <w:jc w:val="both"/>
        <w:rPr>
          <w:rFonts w:ascii="Naskh MT for Bosch School" w:hAnsi="Naskh MT for Bosch School"/>
          <w:rtl/>
          <w:lang w:bidi="ar-SA"/>
        </w:rPr>
      </w:pPr>
      <w:r w:rsidRPr="00A75969">
        <w:rPr>
          <w:rFonts w:ascii="Naskh MT for Bosch School" w:hAnsi="Naskh MT for Bosch School"/>
          <w:rtl/>
          <w:lang w:bidi="ar-SA"/>
        </w:rPr>
        <w:t>وهكذا فإنّ حضرة الباب،</w:t>
      </w:r>
      <w:r w:rsidR="004C5D9E" w:rsidRPr="00A75969">
        <w:rPr>
          <w:rFonts w:ascii="Naskh MT for Bosch School" w:hAnsi="Naskh MT for Bosch School"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ومن ثمّ حضرة بهاء</w:t>
      </w:r>
      <w:r w:rsidRPr="00A75969">
        <w:rPr>
          <w:rFonts w:ascii="Naskh MT for Bosch School" w:hAnsi="Naskh MT for Bosch School" w:hint="cs"/>
          <w:rtl/>
          <w:lang w:bidi="ar-SA"/>
        </w:rPr>
        <w:t> </w:t>
      </w:r>
      <w:r w:rsidRPr="00A75969">
        <w:rPr>
          <w:rFonts w:ascii="Naskh MT for Bosch School" w:hAnsi="Naskh MT for Bosch School"/>
          <w:rtl/>
          <w:lang w:bidi="ar-SA"/>
        </w:rPr>
        <w:t>الله،</w:t>
      </w:r>
      <w:r w:rsidR="00A543EC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بإشراقٍ أشد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، أنارا مجتمعًا وعصرًا أحاطهما</w:t>
      </w:r>
      <w:r w:rsid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الظ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لام.</w:t>
      </w:r>
      <w:r w:rsidR="00A543EC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 xml:space="preserve"> لقد استهلّا مرحلةً</w:t>
      </w:r>
      <w:r w:rsidR="00A543EC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جديدةً في الت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طوّر الاجتماعي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 xml:space="preserve">: </w:t>
      </w:r>
      <w:r w:rsidR="000C1DCA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مرحلة توحيد الأسرة البشري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ة بأسرها.إنّ</w:t>
      </w:r>
      <w:r w:rsidR="00A543EC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الط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 xml:space="preserve">اقات </w:t>
      </w:r>
      <w:r w:rsidR="00992C6F" w:rsidRPr="00A75969">
        <w:rPr>
          <w:rFonts w:ascii="Naskh MT for Bosch School" w:hAnsi="Naskh MT for Bosch School"/>
          <w:rtl/>
          <w:lang w:bidi="ar-SA"/>
        </w:rPr>
        <w:t>الروحانيّة</w:t>
      </w:r>
      <w:r w:rsidRPr="00A75969">
        <w:rPr>
          <w:rFonts w:ascii="Naskh MT for Bosch School" w:hAnsi="Naskh MT for Bosch School"/>
          <w:rtl/>
          <w:lang w:bidi="ar-SA"/>
        </w:rPr>
        <w:t xml:space="preserve"> </w:t>
      </w:r>
      <w:r w:rsidR="00992C6F" w:rsidRPr="00A75969">
        <w:rPr>
          <w:rFonts w:ascii="Naskh MT for Bosch School" w:hAnsi="Naskh MT for Bosch School"/>
          <w:rtl/>
          <w:lang w:bidi="ar-SA"/>
        </w:rPr>
        <w:t>الّتي</w:t>
      </w:r>
      <w:r w:rsidRPr="00A75969">
        <w:rPr>
          <w:rFonts w:ascii="Naskh MT for Bosch School" w:hAnsi="Naskh MT for Bosch School"/>
          <w:rtl/>
          <w:lang w:bidi="ar-SA"/>
        </w:rPr>
        <w:t xml:space="preserve"> أطلقاها في العالم بعثت حياة</w:t>
      </w:r>
      <w:r w:rsidRPr="00A75969">
        <w:rPr>
          <w:rFonts w:ascii="Naskh MT for Bosch School" w:hAnsi="Naskh MT for Bosch School" w:hint="cs"/>
          <w:rtl/>
          <w:lang w:bidi="ar-SA"/>
        </w:rPr>
        <w:t>ً</w:t>
      </w:r>
      <w:r w:rsidRPr="00A75969">
        <w:rPr>
          <w:rFonts w:ascii="Naskh MT for Bosch School" w:hAnsi="Naskh MT for Bosch School"/>
          <w:rtl/>
          <w:lang w:bidi="ar-SA"/>
        </w:rPr>
        <w:t xml:space="preserve"> جديدة</w:t>
      </w:r>
      <w:r w:rsidRPr="00A75969">
        <w:rPr>
          <w:rFonts w:ascii="Naskh MT for Bosch School" w:hAnsi="Naskh MT for Bosch School" w:hint="cs"/>
          <w:rtl/>
          <w:lang w:bidi="ar-SA"/>
        </w:rPr>
        <w:t>ً</w:t>
      </w:r>
      <w:r w:rsidRPr="00A75969">
        <w:rPr>
          <w:rFonts w:ascii="Naskh MT for Bosch School" w:hAnsi="Naskh MT for Bosch School"/>
          <w:rtl/>
          <w:lang w:bidi="ar-SA"/>
        </w:rPr>
        <w:t xml:space="preserve"> في مجالات المساعي</w:t>
      </w:r>
      <w:r w:rsidR="00A543EC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الإنساني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 xml:space="preserve">ة </w:t>
      </w:r>
      <w:r w:rsidR="00992C6F" w:rsidRPr="00A75969">
        <w:rPr>
          <w:rFonts w:ascii="Naskh MT for Bosch School" w:hAnsi="Naskh MT for Bosch School"/>
          <w:rtl/>
          <w:lang w:bidi="ar-SA"/>
        </w:rPr>
        <w:t>كافّة</w:t>
      </w:r>
      <w:r w:rsidRPr="00A75969">
        <w:rPr>
          <w:rFonts w:ascii="Naskh MT for Bosch School" w:hAnsi="Naskh MT for Bosch School"/>
          <w:rtl/>
          <w:lang w:bidi="ar-SA"/>
        </w:rPr>
        <w:t>،</w:t>
      </w:r>
      <w:r w:rsidR="00A543EC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 xml:space="preserve">تلك </w:t>
      </w:r>
      <w:r w:rsidR="00992C6F" w:rsidRPr="00A75969">
        <w:rPr>
          <w:rFonts w:ascii="Naskh MT for Bosch School" w:hAnsi="Naskh MT for Bosch School"/>
          <w:rtl/>
          <w:lang w:bidi="ar-SA"/>
        </w:rPr>
        <w:t>الّتي</w:t>
      </w:r>
      <w:r w:rsidRPr="00A75969">
        <w:rPr>
          <w:rFonts w:ascii="Naskh MT for Bosch School" w:hAnsi="Naskh MT for Bosch School"/>
          <w:rtl/>
          <w:lang w:bidi="ar-SA"/>
        </w:rPr>
        <w:t xml:space="preserve"> نتائجها مشهودة بجلاء في الت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حو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 xml:space="preserve">ل </w:t>
      </w:r>
      <w:r w:rsidR="00992C6F" w:rsidRPr="00A75969">
        <w:rPr>
          <w:rFonts w:ascii="Naskh MT for Bosch School" w:hAnsi="Naskh MT for Bosch School"/>
          <w:rtl/>
          <w:lang w:bidi="ar-SA"/>
        </w:rPr>
        <w:t>الّذي</w:t>
      </w:r>
      <w:r w:rsidRPr="00A75969">
        <w:rPr>
          <w:rFonts w:ascii="Naskh MT for Bosch School" w:hAnsi="Naskh MT for Bosch School"/>
          <w:rtl/>
          <w:lang w:bidi="ar-SA"/>
        </w:rPr>
        <w:t xml:space="preserve"> قد حصل.</w:t>
      </w:r>
      <w:r w:rsidR="00C3422A" w:rsidRPr="00A75969">
        <w:rPr>
          <w:rFonts w:ascii="Naskh MT for Bosch School" w:hAnsi="Naskh MT for Bosch School" w:hint="cs"/>
          <w:rtl/>
          <w:lang w:bidi="ar-SA"/>
        </w:rPr>
        <w:t xml:space="preserve">  </w:t>
      </w:r>
      <w:r w:rsidRPr="00A75969">
        <w:rPr>
          <w:rFonts w:ascii="Naskh MT for Bosch School" w:hAnsi="Naskh MT for Bosch School"/>
          <w:rtl/>
          <w:lang w:bidi="ar-SA"/>
        </w:rPr>
        <w:t>الحضارة الماد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ي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ة تقدّمت بشكلٍ</w:t>
      </w:r>
      <w:r w:rsidR="00040278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لا يقاس،</w:t>
      </w:r>
      <w:r w:rsid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إنجازاتٍ مذهلةٍ في العلوم والت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كنولوجيا تم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 xml:space="preserve"> تحقيقها، أبواب المعرفة الإنساني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 xml:space="preserve">ة المتراكمة فُتحت على مصاريعها، المبادئ </w:t>
      </w:r>
      <w:r w:rsidR="00992C6F" w:rsidRPr="00A75969">
        <w:rPr>
          <w:rFonts w:ascii="Naskh MT for Bosch School" w:hAnsi="Naskh MT for Bosch School"/>
          <w:rtl/>
          <w:lang w:bidi="ar-SA"/>
        </w:rPr>
        <w:t>الّتي</w:t>
      </w:r>
      <w:r w:rsidRPr="00A75969">
        <w:rPr>
          <w:rFonts w:ascii="Naskh MT for Bosch School" w:hAnsi="Naskh MT for Bosch School"/>
          <w:rtl/>
          <w:lang w:bidi="ar-SA"/>
        </w:rPr>
        <w:t xml:space="preserve"> سنّها حضرة </w:t>
      </w:r>
      <w:r w:rsidR="00992C6F" w:rsidRPr="00A75969">
        <w:rPr>
          <w:rFonts w:ascii="Naskh MT for Bosch School" w:hAnsi="Naskh MT for Bosch School"/>
          <w:rtl/>
          <w:lang w:bidi="ar-SA"/>
        </w:rPr>
        <w:t>بهاء الله</w:t>
      </w:r>
      <w:r w:rsidR="00992C6F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من أجل تقد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م المجتمع و</w:t>
      </w:r>
      <w:r w:rsidR="00B84646" w:rsidRPr="00A75969">
        <w:rPr>
          <w:rFonts w:ascii="Naskh MT for Bosch School" w:hAnsi="Naskh MT for Bosch School" w:hint="cs"/>
          <w:rtl/>
          <w:lang w:bidi="ar-SA"/>
        </w:rPr>
        <w:t>َ</w:t>
      </w:r>
      <w:r w:rsidRPr="00A75969">
        <w:rPr>
          <w:rFonts w:ascii="Naskh MT for Bosch School" w:hAnsi="Naskh MT for Bosch School"/>
          <w:rtl/>
          <w:lang w:bidi="ar-SA"/>
        </w:rPr>
        <w:t>ر</w:t>
      </w:r>
      <w:r w:rsidR="00B84646" w:rsidRPr="00A75969">
        <w:rPr>
          <w:rFonts w:ascii="Naskh MT for Bosch School" w:hAnsi="Naskh MT for Bosch School" w:hint="cs"/>
          <w:rtl/>
          <w:lang w:bidi="ar-SA"/>
        </w:rPr>
        <w:t>ُ</w:t>
      </w:r>
      <w:r w:rsidRPr="00A75969">
        <w:rPr>
          <w:rFonts w:ascii="Naskh MT for Bosch School" w:hAnsi="Naskh MT for Bosch School"/>
          <w:rtl/>
          <w:lang w:bidi="ar-SA"/>
        </w:rPr>
        <w:t>قيّه ولإنهاء أنظمة الهيمنة والإقصاء</w:t>
      </w:r>
      <w:r w:rsidR="00B84646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أصبحت مقبولةً على نطاقٍ واسع.</w:t>
      </w:r>
      <w:r w:rsid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لنفكّر ملي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ًا في تعاليمه من قبيل</w:t>
      </w:r>
      <w:r w:rsidR="00B84646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وحدة الجنس البشري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، أو مساواة المرأة</w:t>
      </w:r>
      <w:r w:rsidR="00B84646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بالر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جل، أو وجوب الت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عليم العمومي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، أو لزوم تغليب البحث العقلاني عن الحقيقة على الن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ظري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ات الوهميّة والت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عصّبات.</w:t>
      </w:r>
      <w:r w:rsid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 xml:space="preserve">إنّ طيفًا واسعًا من شعوب العالم في </w:t>
      </w:r>
      <w:r w:rsidR="00992C6F" w:rsidRPr="00A75969">
        <w:rPr>
          <w:rFonts w:ascii="Naskh MT for Bosch School" w:hAnsi="Naskh MT for Bosch School"/>
          <w:rtl/>
          <w:lang w:bidi="ar-SA"/>
        </w:rPr>
        <w:t>كافّة</w:t>
      </w:r>
      <w:r w:rsidRPr="00A75969">
        <w:rPr>
          <w:rFonts w:ascii="Naskh MT for Bosch School" w:hAnsi="Naskh MT for Bosch School"/>
          <w:rtl/>
          <w:lang w:bidi="ar-SA"/>
        </w:rPr>
        <w:t xml:space="preserve"> الد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ول يوافقون الآن على هذه القيم الأساسي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 xml:space="preserve">ة. </w:t>
      </w:r>
    </w:p>
    <w:p w14:paraId="559D3E96" w14:textId="3A1E0514" w:rsidR="00356419" w:rsidRPr="00A75969" w:rsidRDefault="00356419" w:rsidP="000C1DCA">
      <w:pPr>
        <w:bidi/>
        <w:spacing w:after="240" w:line="259" w:lineRule="auto"/>
        <w:ind w:firstLine="576"/>
        <w:jc w:val="both"/>
        <w:rPr>
          <w:rFonts w:ascii="Naskh MT for Bosch School" w:hAnsi="Naskh MT for Bosch School"/>
          <w:rtl/>
          <w:lang w:bidi="ar-SA"/>
        </w:rPr>
      </w:pPr>
      <w:r w:rsidRPr="00A75969">
        <w:rPr>
          <w:rFonts w:ascii="Naskh MT for Bosch School" w:hAnsi="Naskh MT for Bosch School"/>
          <w:rtl/>
          <w:lang w:bidi="ar-SA"/>
        </w:rPr>
        <w:t>ومع ذلك فالجدل</w:t>
      </w:r>
      <w:r w:rsidR="00B84646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حول هذه القيم و</w:t>
      </w:r>
      <w:r w:rsidR="00992C6F" w:rsidRPr="00A75969">
        <w:rPr>
          <w:rFonts w:ascii="Naskh MT for Bosch School" w:hAnsi="Naskh MT for Bosch School"/>
          <w:rtl/>
          <w:lang w:bidi="ar-SA"/>
        </w:rPr>
        <w:t>الّذي</w:t>
      </w:r>
      <w:r w:rsidRPr="00A75969">
        <w:rPr>
          <w:rFonts w:ascii="Naskh MT for Bosch School" w:hAnsi="Naskh MT for Bosch School"/>
          <w:rtl/>
          <w:lang w:bidi="ar-SA"/>
        </w:rPr>
        <w:t xml:space="preserve"> كان في الس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ابق حبيس هوامش الت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فكير الجاد، أصبح يتنامى في المجتمع أيضًا، وذلك تذكيرٌ بأنّ المُثُل العليا تتطلّب قو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ة الالتزام الر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وحي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 xml:space="preserve"> لدعمها وتحكيمها، إذ إنّ هناك ثم</w:t>
      </w:r>
      <w:r w:rsidR="00117929"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ة فرق بين تصديق أمرٍ ما كمبدأ وبين قبوله واعتناقه القلبيّ.  هذا والأصعب منه إعادة تشكيل المجتمع</w:t>
      </w:r>
      <w:r w:rsidR="00117929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وإصلاحه بطرقٍ تعكس الت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عبير الجمعي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="00191686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عن ذلك.</w:t>
      </w:r>
      <w:r w:rsidR="00191686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 xml:space="preserve"> ذلكم هو ما تهدف إليه الجامعات </w:t>
      </w:r>
      <w:r w:rsidR="00992C6F" w:rsidRPr="00A75969">
        <w:rPr>
          <w:rFonts w:ascii="Naskh MT for Bosch School" w:hAnsi="Naskh MT for Bosch School"/>
          <w:rtl/>
          <w:lang w:bidi="ar-SA"/>
        </w:rPr>
        <w:t>الّتي</w:t>
      </w:r>
      <w:r w:rsidRPr="00A75969">
        <w:rPr>
          <w:rFonts w:ascii="Naskh MT for Bosch School" w:hAnsi="Naskh MT for Bosch School"/>
          <w:rtl/>
          <w:lang w:bidi="ar-SA"/>
        </w:rPr>
        <w:t xml:space="preserve"> تعمل وفق تعاليم حضرة بهاء</w:t>
      </w:r>
      <w:r w:rsidRPr="00A75969">
        <w:rPr>
          <w:rFonts w:ascii="Naskh MT for Bosch School" w:hAnsi="Naskh MT for Bosch School" w:hint="cs"/>
          <w:rtl/>
          <w:lang w:bidi="ar-SA"/>
        </w:rPr>
        <w:t> </w:t>
      </w:r>
      <w:r w:rsidRPr="00A75969">
        <w:rPr>
          <w:rFonts w:ascii="Naskh MT for Bosch School" w:hAnsi="Naskh MT for Bosch School"/>
          <w:rtl/>
          <w:lang w:bidi="ar-SA"/>
        </w:rPr>
        <w:t>الله،</w:t>
      </w:r>
      <w:r w:rsidR="00700986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تلك الآخذة في الظ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هور في جميع أنحاء العالم.</w:t>
      </w:r>
      <w:r w:rsidR="008E20E1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 xml:space="preserve"> هذه الجامعات تسعى إلى تسليط أنوار تلك الت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 xml:space="preserve">عاليم على المشاكل المزمنة </w:t>
      </w:r>
      <w:r w:rsidR="00992C6F" w:rsidRPr="00A75969">
        <w:rPr>
          <w:rFonts w:ascii="Naskh MT for Bosch School" w:hAnsi="Naskh MT for Bosch School"/>
          <w:rtl/>
          <w:lang w:bidi="ar-SA"/>
        </w:rPr>
        <w:t>الّتي</w:t>
      </w:r>
      <w:r w:rsidRPr="00A75969">
        <w:rPr>
          <w:rFonts w:ascii="Naskh MT for Bosch School" w:hAnsi="Naskh MT for Bosch School"/>
          <w:rtl/>
          <w:lang w:bidi="ar-SA"/>
        </w:rPr>
        <w:t xml:space="preserve"> ابت</w:t>
      </w:r>
      <w:r w:rsidRPr="00A75969">
        <w:rPr>
          <w:rFonts w:ascii="Naskh MT for Bosch School" w:hAnsi="Naskh MT for Bosch School" w:hint="cs"/>
          <w:rtl/>
          <w:lang w:bidi="ar-SA"/>
        </w:rPr>
        <w:t>ُ</w:t>
      </w:r>
      <w:r w:rsidRPr="00A75969">
        <w:rPr>
          <w:rFonts w:ascii="Naskh MT for Bosch School" w:hAnsi="Naskh MT for Bosch School"/>
          <w:rtl/>
          <w:lang w:bidi="ar-SA"/>
        </w:rPr>
        <w:t>ليت بها المجتمعات من حولها؛ إن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ها تضع برامجَ</w:t>
      </w:r>
      <w:r w:rsidR="00700986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عمليّةٍ ترتكز على مبادئ روحانيّة؛</w:t>
      </w:r>
      <w:r w:rsidR="00AE2B92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إنّها جامعات</w:t>
      </w:r>
      <w:r w:rsidRPr="00A75969">
        <w:rPr>
          <w:rFonts w:ascii="Naskh MT for Bosch School" w:hAnsi="Naskh MT for Bosch School" w:hint="cs"/>
          <w:rtl/>
          <w:lang w:bidi="ar-SA"/>
        </w:rPr>
        <w:t>ٌ</w:t>
      </w:r>
      <w:r w:rsidRPr="00A75969">
        <w:rPr>
          <w:rFonts w:ascii="Naskh MT for Bosch School" w:hAnsi="Naskh MT for Bosch School"/>
          <w:rtl/>
          <w:lang w:bidi="ar-SA"/>
        </w:rPr>
        <w:t xml:space="preserve"> تُروّج تعليم البنات والأولاد في </w:t>
      </w:r>
      <w:r w:rsidR="00992C6F" w:rsidRPr="00A75969">
        <w:rPr>
          <w:rFonts w:ascii="Naskh MT for Bosch School" w:hAnsi="Naskh MT for Bosch School"/>
          <w:rtl/>
          <w:lang w:bidi="ar-SA"/>
        </w:rPr>
        <w:t>كافّة</w:t>
      </w:r>
      <w:r w:rsidRPr="00A75969">
        <w:rPr>
          <w:rFonts w:ascii="Naskh MT for Bosch School" w:hAnsi="Naskh MT for Bosch School"/>
          <w:rtl/>
          <w:lang w:bidi="ar-SA"/>
        </w:rPr>
        <w:t xml:space="preserve"> الظ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 xml:space="preserve">روف؛ جامعاتٌ تعمل على إشاعة مفهومٍ واسع الأبعاد للعبادة يشمل </w:t>
      </w:r>
      <w:r w:rsidR="00AE2B92" w:rsidRPr="00A75969">
        <w:rPr>
          <w:rFonts w:ascii="Naskh MT for Bosch School" w:hAnsi="Naskh MT for Bosch School" w:hint="cs"/>
          <w:rtl/>
          <w:lang w:bidi="ar-SA"/>
        </w:rPr>
        <w:t>إ</w:t>
      </w:r>
      <w:r w:rsidRPr="00A75969">
        <w:rPr>
          <w:rFonts w:ascii="Naskh MT for Bosch School" w:hAnsi="Naskh MT for Bosch School"/>
          <w:rtl/>
          <w:lang w:bidi="ar-SA"/>
        </w:rPr>
        <w:t>نجاز العمل بروح الخدمة؛ جامعاتٌ تنظر إلى المطامح والت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طلّعات</w:t>
      </w:r>
      <w:r w:rsidR="00AE2B92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الر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وحيّة، بدلًامن المصلحة الذ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اتي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ة،</w:t>
      </w:r>
      <w:r w:rsidR="00AE2B92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 xml:space="preserve">كينابيع فيّاضة تمدّها بدوافعَ مستمرّة؛ </w:t>
      </w:r>
      <w:r w:rsidRPr="00A75969">
        <w:rPr>
          <w:rFonts w:ascii="Naskh MT for Bosch School" w:hAnsi="Naskh MT for Bosch School"/>
          <w:rtl/>
          <w:lang w:bidi="ar-SA"/>
        </w:rPr>
        <w:lastRenderedPageBreak/>
        <w:t>جامعاتٌ تغرس وتنمّي العزم على دفع عجلة الت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غيير والت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حوّل الفردي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 xml:space="preserve"> والاجتماعي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.</w:t>
      </w:r>
      <w:r w:rsidR="008E20E1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 xml:space="preserve"> إنّها تسعى إلى إحراز الت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قد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م الر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وحي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 xml:space="preserve"> والاجتماعي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 xml:space="preserve"> والماد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يّ</w:t>
      </w:r>
      <w:r w:rsidR="002612EA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في وقتٍ واحد.</w:t>
      </w:r>
      <w:r w:rsidR="002612EA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 xml:space="preserve"> والأهم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 xml:space="preserve"> من ذلك كلّه تتّسم هذه الجامعات بالتزامها بوحدة الجنس البشري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.</w:t>
      </w:r>
      <w:r w:rsidR="008E20E1" w:rsidRPr="00A75969">
        <w:rPr>
          <w:rFonts w:ascii="Naskh MT for Bosch School" w:hAnsi="Naskh MT for Bosch School" w:hint="cs"/>
          <w:rtl/>
          <w:lang w:bidi="ar-SA"/>
        </w:rPr>
        <w:t xml:space="preserve">  </w:t>
      </w:r>
      <w:r w:rsidRPr="00A75969">
        <w:rPr>
          <w:rFonts w:ascii="Naskh MT for Bosch School" w:hAnsi="Naskh MT for Bosch School"/>
          <w:rtl/>
          <w:lang w:bidi="ar-SA"/>
        </w:rPr>
        <w:t>إنّها تقدّر الت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نو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 xml:space="preserve">ع الغنيّ </w:t>
      </w:r>
      <w:r w:rsidR="00992C6F" w:rsidRPr="00A75969">
        <w:rPr>
          <w:rFonts w:ascii="Naskh MT for Bosch School" w:hAnsi="Naskh MT for Bosch School"/>
          <w:rtl/>
          <w:lang w:bidi="ar-SA"/>
        </w:rPr>
        <w:t>الّذي</w:t>
      </w:r>
      <w:r w:rsidRPr="00A75969">
        <w:rPr>
          <w:rFonts w:ascii="Naskh MT for Bosch School" w:hAnsi="Naskh MT for Bosch School"/>
          <w:rtl/>
          <w:lang w:bidi="ar-SA"/>
        </w:rPr>
        <w:t xml:space="preserve"> يمثّله جميع أبناء العالم مع الحفاظ على أسبقيّة هويّة الفرد كعضوٍ من أعضاء الجنس البشري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="002612EA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على سائر الهويّات والارتباطات.</w:t>
      </w:r>
      <w:r w:rsidR="008E20E1" w:rsidRPr="00A75969">
        <w:rPr>
          <w:rFonts w:ascii="Naskh MT for Bosch School" w:hAnsi="Naskh MT for Bosch School" w:hint="cs"/>
          <w:rtl/>
          <w:lang w:bidi="ar-SA"/>
        </w:rPr>
        <w:t xml:space="preserve">  </w:t>
      </w:r>
      <w:r w:rsidRPr="00A75969">
        <w:rPr>
          <w:rFonts w:ascii="Naskh MT for Bosch School" w:hAnsi="Naskh MT for Bosch School"/>
          <w:rtl/>
          <w:lang w:bidi="ar-SA"/>
        </w:rPr>
        <w:t>إنّها تعلن</w:t>
      </w:r>
      <w:r w:rsidR="00C86FBF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وتؤكّد الحاجة إلى وعيٍ عالمي</w:t>
      </w:r>
      <w:r w:rsidR="00C86FBF"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 xml:space="preserve"> ينشأ من اهتمامٍ مشتركٍ برفاه البشر وسعادته، وهي تعتبر</w:t>
      </w:r>
      <w:r w:rsidR="00C86FBF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 xml:space="preserve">شعوب الأرض </w:t>
      </w:r>
      <w:r w:rsidR="00992C6F" w:rsidRPr="00A75969">
        <w:rPr>
          <w:rFonts w:ascii="Naskh MT for Bosch School" w:hAnsi="Naskh MT for Bosch School"/>
          <w:rtl/>
          <w:lang w:bidi="ar-SA"/>
        </w:rPr>
        <w:t>كافّة</w:t>
      </w:r>
      <w:r w:rsidRPr="00A75969">
        <w:rPr>
          <w:rFonts w:ascii="Naskh MT for Bosch School" w:hAnsi="Naskh MT for Bosch School"/>
          <w:rtl/>
          <w:lang w:bidi="ar-SA"/>
        </w:rPr>
        <w:t xml:space="preserve"> إخوةً وأخواتٍ</w:t>
      </w:r>
      <w:r w:rsidR="00040278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روحي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ين.</w:t>
      </w:r>
      <w:r w:rsidR="008E20E1" w:rsidRPr="00A75969">
        <w:rPr>
          <w:rFonts w:ascii="Naskh MT for Bosch School" w:hAnsi="Naskh MT for Bosch School" w:hint="cs"/>
          <w:rtl/>
          <w:lang w:bidi="ar-SA"/>
        </w:rPr>
        <w:t xml:space="preserve">  </w:t>
      </w:r>
      <w:r w:rsidRPr="00A75969">
        <w:rPr>
          <w:rFonts w:ascii="Naskh MT for Bosch School" w:hAnsi="Naskh MT for Bosch School"/>
          <w:rtl/>
          <w:lang w:bidi="ar-SA"/>
        </w:rPr>
        <w:t xml:space="preserve">إنّ أتباع حضرة </w:t>
      </w:r>
      <w:r w:rsidR="00992C6F" w:rsidRPr="00A75969">
        <w:rPr>
          <w:rFonts w:ascii="Naskh MT for Bosch School" w:hAnsi="Naskh MT for Bosch School"/>
          <w:rtl/>
          <w:lang w:bidi="ar-SA"/>
        </w:rPr>
        <w:t>بهاء الله</w:t>
      </w:r>
      <w:r w:rsidR="00992C6F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لا يقنعون بمجرّد الانتماء لمثل هذه الجامعات بل يبذلون جهودًا حثيثةً لدعوة الن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 xml:space="preserve">فوس </w:t>
      </w:r>
      <w:r w:rsidR="00992C6F" w:rsidRPr="00A75969">
        <w:rPr>
          <w:rFonts w:ascii="Naskh MT for Bosch School" w:hAnsi="Naskh MT for Bosch School"/>
          <w:rtl/>
          <w:lang w:bidi="ar-SA"/>
        </w:rPr>
        <w:t>الّذين</w:t>
      </w:r>
      <w:r w:rsidRPr="00A75969">
        <w:rPr>
          <w:rFonts w:ascii="Naskh MT for Bosch School" w:hAnsi="Naskh MT for Bosch School"/>
          <w:rtl/>
          <w:lang w:bidi="ar-SA"/>
        </w:rPr>
        <w:t xml:space="preserve"> يماثلونهم في الأفكار</w:t>
      </w:r>
      <w:r w:rsidR="00C86FBF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للانضمام إليهم في تعلّم كيفي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ة وضع تعاليمه موضع الت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نفيذ.</w:t>
      </w:r>
    </w:p>
    <w:p w14:paraId="0C76F42F" w14:textId="792FE660" w:rsidR="00356419" w:rsidRPr="00A75969" w:rsidRDefault="00356419" w:rsidP="000C1DCA">
      <w:pPr>
        <w:bidi/>
        <w:spacing w:after="240" w:line="259" w:lineRule="auto"/>
        <w:ind w:firstLine="576"/>
        <w:jc w:val="both"/>
        <w:rPr>
          <w:rFonts w:ascii="Naskh MT for Bosch School" w:hAnsi="Naskh MT for Bosch School"/>
          <w:rtl/>
          <w:lang w:bidi="ar-SA"/>
        </w:rPr>
      </w:pPr>
      <w:r w:rsidRPr="00A75969">
        <w:rPr>
          <w:rFonts w:ascii="Naskh MT for Bosch School" w:hAnsi="Naskh MT for Bosch School"/>
          <w:rtl/>
          <w:lang w:bidi="ar-SA"/>
        </w:rPr>
        <w:t>ذلك ما يقودنا إلى ص</w:t>
      </w:r>
      <w:r w:rsidR="00C86FBF" w:rsidRPr="00A75969">
        <w:rPr>
          <w:rFonts w:ascii="Naskh MT for Bosch School" w:hAnsi="Naskh MT for Bosch School" w:hint="cs"/>
          <w:rtl/>
          <w:lang w:bidi="ar-SA"/>
        </w:rPr>
        <w:t>ُ</w:t>
      </w:r>
      <w:r w:rsidRPr="00A75969">
        <w:rPr>
          <w:rFonts w:ascii="Naskh MT for Bosch School" w:hAnsi="Naskh MT for Bosch School"/>
          <w:rtl/>
          <w:lang w:bidi="ar-SA"/>
        </w:rPr>
        <w:t>لب الموضوع في قضي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تنا.  إنّ</w:t>
      </w:r>
      <w:r w:rsidR="00C86FBF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المسألة المطروحة صعبةٌ</w:t>
      </w:r>
      <w:r w:rsidR="00C86FBF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تثير الت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حدّي، وتستدعي الص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دق والص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 xml:space="preserve">راحة. </w:t>
      </w:r>
      <w:r w:rsidR="00C86FBF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هناك العديد من</w:t>
      </w:r>
      <w:r w:rsidR="00C86FBF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القضايا الن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بيلة والمثيرة للإعجاب في العالم،تنشأ من وجهات نظرٍ</w:t>
      </w:r>
      <w:r w:rsidR="00C86FBF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بعينها، ولكلٍ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 xml:space="preserve"> منها مزاياه الخاص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ة به.</w:t>
      </w:r>
      <w:r w:rsidR="00A75969">
        <w:rPr>
          <w:rFonts w:ascii="Naskh MT for Bosch School" w:hAnsi="Naskh MT for Bosch School" w:hint="cs"/>
          <w:rtl/>
          <w:lang w:bidi="ar-SA"/>
        </w:rPr>
        <w:t xml:space="preserve">  </w:t>
      </w:r>
      <w:r w:rsidRPr="00A75969">
        <w:rPr>
          <w:rFonts w:ascii="Naskh MT for Bosch School" w:hAnsi="Naskh MT for Bosch School"/>
          <w:rtl/>
          <w:lang w:bidi="ar-SA"/>
        </w:rPr>
        <w:t xml:space="preserve">فهل أمر حضرة </w:t>
      </w:r>
      <w:r w:rsidR="00992C6F" w:rsidRPr="00A75969">
        <w:rPr>
          <w:rFonts w:ascii="Naskh MT for Bosch School" w:hAnsi="Naskh MT for Bosch School"/>
          <w:rtl/>
          <w:lang w:bidi="ar-SA"/>
        </w:rPr>
        <w:t>بهاء الله</w:t>
      </w:r>
      <w:r w:rsidR="00992C6F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مجرّد واحدةٍ منها؟ أم أنّه أمرٌ</w:t>
      </w:r>
      <w:r w:rsidR="00C86FBF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عالمي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 xml:space="preserve"> يجسّد أسمى المُثُل العُليا للإنسانيّة قاطبة</w:t>
      </w:r>
      <w:r w:rsidRPr="00A75969">
        <w:rPr>
          <w:rFonts w:ascii="Naskh MT for Bosch School" w:hAnsi="Naskh MT for Bosch School" w:hint="cs"/>
          <w:rtl/>
          <w:lang w:bidi="ar-SA"/>
        </w:rPr>
        <w:t>ً</w:t>
      </w:r>
      <w:r w:rsidRPr="00A75969">
        <w:rPr>
          <w:rFonts w:ascii="Naskh MT for Bosch School" w:hAnsi="Naskh MT for Bosch School"/>
          <w:rtl/>
          <w:lang w:bidi="ar-SA"/>
        </w:rPr>
        <w:t>؟</w:t>
      </w:r>
      <w:r w:rsidR="00040278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ففي الن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هاية، إنّ</w:t>
      </w:r>
      <w:r w:rsidR="00C86FBF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 xml:space="preserve">الأمر </w:t>
      </w:r>
      <w:r w:rsidR="00992C6F" w:rsidRPr="00A75969">
        <w:rPr>
          <w:rFonts w:ascii="Naskh MT for Bosch School" w:hAnsi="Naskh MT for Bosch School"/>
          <w:rtl/>
          <w:lang w:bidi="ar-SA"/>
        </w:rPr>
        <w:t>الّذي</w:t>
      </w:r>
      <w:r w:rsidRPr="00A75969">
        <w:rPr>
          <w:rFonts w:ascii="Naskh MT for Bosch School" w:hAnsi="Naskh MT for Bosch School"/>
          <w:rtl/>
          <w:lang w:bidi="ar-SA"/>
        </w:rPr>
        <w:t xml:space="preserve"> من المقرّر أن يكون مَعينًا للعدالة والس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لام الد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ائمَين</w:t>
      </w:r>
      <w:r w:rsidR="00C86FBF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–</w:t>
      </w:r>
      <w:r w:rsidR="00C86FBF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ليس لمكانٍ واحد</w:t>
      </w:r>
      <w:r w:rsidRPr="00A75969">
        <w:rPr>
          <w:rFonts w:ascii="Naskh MT for Bosch School" w:hAnsi="Naskh MT for Bosch School" w:hint="cs"/>
          <w:rtl/>
          <w:lang w:bidi="ar-SA"/>
        </w:rPr>
        <w:t>ٍ</w:t>
      </w:r>
      <w:r w:rsidRPr="00A75969">
        <w:rPr>
          <w:rFonts w:ascii="Naskh MT for Bosch School" w:hAnsi="Naskh MT for Bosch School"/>
          <w:rtl/>
          <w:lang w:bidi="ar-SA"/>
        </w:rPr>
        <w:t xml:space="preserve"> أو لشعبٍ واحد بل لجميع الأماكن ول</w:t>
      </w:r>
      <w:r w:rsidR="00992C6F" w:rsidRPr="00A75969">
        <w:rPr>
          <w:rFonts w:ascii="Naskh MT for Bosch School" w:hAnsi="Naskh MT for Bosch School"/>
          <w:rtl/>
          <w:lang w:bidi="ar-SA"/>
        </w:rPr>
        <w:t>كافّة</w:t>
      </w:r>
      <w:r w:rsidRPr="00A75969">
        <w:rPr>
          <w:rFonts w:ascii="Naskh MT for Bosch School" w:hAnsi="Naskh MT for Bosch School"/>
          <w:rtl/>
          <w:lang w:bidi="ar-SA"/>
        </w:rPr>
        <w:t xml:space="preserve"> الش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عوب، يجب أن يكون فيّاضًا لا ينضب، وأن يكون ذا قوّةٍ</w:t>
      </w:r>
      <w:r w:rsidR="00C86FBF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ربّاني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ة تسمح له بتخط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ي كل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 xml:space="preserve"> الحدود والقيود ليشمل أبعاد حياة البشر برُمّتها.</w:t>
      </w:r>
      <w:r w:rsidR="00A75969">
        <w:rPr>
          <w:rFonts w:ascii="Naskh MT for Bosch School" w:hAnsi="Naskh MT for Bosch School" w:hint="cs"/>
          <w:rtl/>
          <w:lang w:bidi="ar-SA"/>
        </w:rPr>
        <w:t xml:space="preserve">  </w:t>
      </w:r>
      <w:r w:rsidRPr="00A75969">
        <w:rPr>
          <w:rFonts w:ascii="Naskh MT for Bosch School" w:hAnsi="Naskh MT for Bosch School"/>
          <w:rtl/>
          <w:lang w:bidi="ar-SA"/>
        </w:rPr>
        <w:t>وفي نهاية المطاف، يجب أن تكون لديه القدرة على تقليب قلب الإنسان ووجدانه.</w:t>
      </w:r>
      <w:r w:rsidR="008E20E1" w:rsidRPr="00A75969">
        <w:rPr>
          <w:rFonts w:ascii="Naskh MT for Bosch School" w:hAnsi="Naskh MT for Bosch School" w:hint="cs"/>
          <w:rtl/>
          <w:lang w:bidi="ar-SA"/>
        </w:rPr>
        <w:t xml:space="preserve">  </w:t>
      </w:r>
      <w:r w:rsidRPr="00A75969">
        <w:rPr>
          <w:rFonts w:ascii="Naskh MT for Bosch School" w:hAnsi="Naskh MT for Bosch School"/>
          <w:rtl/>
          <w:lang w:bidi="ar-SA"/>
        </w:rPr>
        <w:t>دعونا إذن نُنعم الن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ظر باهتمام</w:t>
      </w:r>
      <w:r w:rsidRPr="00A75969">
        <w:rPr>
          <w:rFonts w:ascii="Naskh MT for Bosch School" w:hAnsi="Naskh MT for Bosch School" w:hint="cs"/>
          <w:rtl/>
          <w:lang w:bidi="ar-SA"/>
        </w:rPr>
        <w:t>ٍ</w:t>
      </w:r>
      <w:r w:rsidRPr="00A75969">
        <w:rPr>
          <w:rFonts w:ascii="Naskh MT for Bosch School" w:hAnsi="Naskh MT for Bosch School"/>
          <w:rtl/>
          <w:lang w:bidi="ar-SA"/>
        </w:rPr>
        <w:t>، كما فعل ضيف حضرة الباب:</w:t>
      </w:r>
      <w:r w:rsidR="000C1DCA">
        <w:rPr>
          <w:rFonts w:ascii="Naskh MT for Bosch School" w:hAnsi="Naskh MT for Bosch School" w:hint="cs"/>
          <w:rtl/>
          <w:lang w:bidi="ar-SA"/>
        </w:rPr>
        <w:t xml:space="preserve">  </w:t>
      </w:r>
      <w:r w:rsidRPr="00A75969">
        <w:rPr>
          <w:rFonts w:ascii="Naskh MT for Bosch School" w:hAnsi="Naskh MT for Bosch School"/>
          <w:rtl/>
          <w:lang w:bidi="ar-SA"/>
        </w:rPr>
        <w:t xml:space="preserve">ألا يحوز الأمر </w:t>
      </w:r>
      <w:r w:rsidR="00992C6F" w:rsidRPr="00A75969">
        <w:rPr>
          <w:rFonts w:ascii="Naskh MT for Bosch School" w:hAnsi="Naskh MT for Bosch School"/>
          <w:rtl/>
          <w:lang w:bidi="ar-SA"/>
        </w:rPr>
        <w:t>الّذي</w:t>
      </w:r>
      <w:r w:rsidRPr="00A75969">
        <w:rPr>
          <w:rFonts w:ascii="Naskh MT for Bosch School" w:hAnsi="Naskh MT for Bosch School"/>
          <w:rtl/>
          <w:lang w:bidi="ar-SA"/>
        </w:rPr>
        <w:t xml:space="preserve"> أتى به حضرة </w:t>
      </w:r>
      <w:r w:rsidR="00992C6F" w:rsidRPr="00A75969">
        <w:rPr>
          <w:rFonts w:ascii="Naskh MT for Bosch School" w:hAnsi="Naskh MT for Bosch School"/>
          <w:rtl/>
          <w:lang w:bidi="ar-SA"/>
        </w:rPr>
        <w:t>بهاء الله</w:t>
      </w:r>
      <w:r w:rsidR="00040278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 xml:space="preserve">على هذه الخصائص والمزايا؟ </w:t>
      </w:r>
    </w:p>
    <w:p w14:paraId="00BD6E1F" w14:textId="27B2379B" w:rsidR="006D5F04" w:rsidRPr="006D5F04" w:rsidRDefault="00356419" w:rsidP="000C1DCA">
      <w:pPr>
        <w:bidi/>
        <w:spacing w:after="240" w:line="259" w:lineRule="auto"/>
        <w:ind w:firstLine="576"/>
        <w:jc w:val="both"/>
        <w:rPr>
          <w:rFonts w:ascii="Naskh MT for Bosch School" w:hAnsi="Naskh MT for Bosch School"/>
          <w:rtl/>
          <w:lang w:bidi="ar-SA"/>
        </w:rPr>
      </w:pPr>
      <w:r w:rsidRPr="00A75969">
        <w:rPr>
          <w:rFonts w:ascii="Naskh MT for Bosch School" w:hAnsi="Naskh MT for Bosch School"/>
          <w:rtl/>
          <w:lang w:bidi="ar-SA"/>
        </w:rPr>
        <w:t xml:space="preserve">إذا كانت تعاليم حضرة </w:t>
      </w:r>
      <w:r w:rsidR="00992C6F" w:rsidRPr="00A75969">
        <w:rPr>
          <w:rFonts w:ascii="Naskh MT for Bosch School" w:hAnsi="Naskh MT for Bosch School"/>
          <w:rtl/>
          <w:lang w:bidi="ar-SA"/>
        </w:rPr>
        <w:t>بهاء الله</w:t>
      </w:r>
      <w:r w:rsidR="00040278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 xml:space="preserve">هي </w:t>
      </w:r>
      <w:r w:rsidR="00992C6F" w:rsidRPr="00A75969">
        <w:rPr>
          <w:rFonts w:ascii="Naskh MT for Bosch School" w:hAnsi="Naskh MT for Bosch School"/>
          <w:rtl/>
          <w:lang w:bidi="ar-SA"/>
        </w:rPr>
        <w:t>الّتي</w:t>
      </w:r>
      <w:r w:rsidRPr="00A75969">
        <w:rPr>
          <w:rFonts w:ascii="Naskh MT for Bosch School" w:hAnsi="Naskh MT for Bosch School"/>
          <w:rtl/>
          <w:lang w:bidi="ar-SA"/>
        </w:rPr>
        <w:t xml:space="preserve"> ستمكّن البشري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ة من الارتقاء إلى أعلى مراتب الألفة والات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حاد، فحريٌّ بالمرء أن يتحرّى بضميره وروحه عن الاستجابة الص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حيحة</w:t>
      </w:r>
      <w:r w:rsidR="0065545A" w:rsidRPr="00A75969">
        <w:rPr>
          <w:rFonts w:ascii="Naskh MT for Bosch School" w:hAnsi="Naskh MT for Bosch School"/>
          <w:rtl/>
          <w:lang w:bidi="ar-SA"/>
        </w:rPr>
        <w:t>.</w:t>
      </w:r>
      <w:r w:rsidR="0065545A" w:rsidRPr="00A75969">
        <w:rPr>
          <w:rFonts w:ascii="Naskh MT for Bosch School" w:hAnsi="Naskh MT for Bosch School"/>
          <w:lang w:bidi="ar-SA"/>
        </w:rPr>
        <w:t xml:space="preserve">  </w:t>
      </w:r>
      <w:r w:rsidRPr="00A75969">
        <w:rPr>
          <w:rFonts w:ascii="Naskh MT for Bosch School" w:hAnsi="Naskh MT for Bosch School"/>
          <w:rtl/>
          <w:lang w:bidi="ar-SA"/>
        </w:rPr>
        <w:t>إنّ</w:t>
      </w:r>
      <w:r w:rsidR="00C86FBF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 xml:space="preserve">الجماهير الغفيرة </w:t>
      </w:r>
      <w:r w:rsidR="00992C6F" w:rsidRPr="00A75969">
        <w:rPr>
          <w:rFonts w:ascii="Naskh MT for Bosch School" w:hAnsi="Naskh MT for Bosch School"/>
          <w:rtl/>
          <w:lang w:bidi="ar-SA"/>
        </w:rPr>
        <w:t>الّتي</w:t>
      </w:r>
      <w:r w:rsidRPr="00A75969">
        <w:rPr>
          <w:rFonts w:ascii="Naskh MT for Bosch School" w:hAnsi="Naskh MT for Bosch School"/>
          <w:rtl/>
          <w:lang w:bidi="ar-SA"/>
        </w:rPr>
        <w:t xml:space="preserve"> عرفت مقام حضرة الباب أجابت الن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داء، ولبّت الد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عوة إلى البطولة والفداء، وقد سجّل الت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 xml:space="preserve">اريخ استجابتها المجيدة. </w:t>
      </w:r>
      <w:r w:rsidR="0065545A" w:rsidRPr="00A75969">
        <w:rPr>
          <w:rFonts w:ascii="Naskh MT for Bosch School" w:hAnsi="Naskh MT for Bosch School"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فليلبّي كل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 xml:space="preserve"> من يعي ظروف العالم، ويتنبّه</w:t>
      </w:r>
      <w:r w:rsidR="00040278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للش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 xml:space="preserve">رور المستفحلة </w:t>
      </w:r>
      <w:r w:rsidR="00992C6F" w:rsidRPr="00A75969">
        <w:rPr>
          <w:rFonts w:ascii="Naskh MT for Bosch School" w:hAnsi="Naskh MT for Bosch School"/>
          <w:rtl/>
          <w:lang w:bidi="ar-SA"/>
        </w:rPr>
        <w:t>الّتي</w:t>
      </w:r>
      <w:r w:rsidRPr="00A75969">
        <w:rPr>
          <w:rFonts w:ascii="Naskh MT for Bosch School" w:hAnsi="Naskh MT for Bosch School"/>
          <w:rtl/>
          <w:lang w:bidi="ar-SA"/>
        </w:rPr>
        <w:t xml:space="preserve"> تحيط حياة سكّانه، نداء حضرة </w:t>
      </w:r>
      <w:r w:rsidR="00992C6F" w:rsidRPr="00A75969">
        <w:rPr>
          <w:rFonts w:ascii="Naskh MT for Bosch School" w:hAnsi="Naskh MT for Bosch School"/>
          <w:rtl/>
          <w:lang w:bidi="ar-SA"/>
        </w:rPr>
        <w:t>بهاء الله</w:t>
      </w:r>
      <w:r w:rsidR="00040278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إلى الخدمة الخالصة بعزيمةٍ لا تستكين–تلكم هي البطولة</w:t>
      </w:r>
      <w:r w:rsidR="00040278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والش</w:t>
      </w:r>
      <w:r w:rsidRPr="00A75969">
        <w:rPr>
          <w:rFonts w:ascii="Naskh MT for Bosch School" w:hAnsi="Naskh MT for Bosch School" w:hint="cs"/>
          <w:rtl/>
          <w:lang w:bidi="ar-SA"/>
        </w:rPr>
        <w:t>ّ</w:t>
      </w:r>
      <w:r w:rsidRPr="00A75969">
        <w:rPr>
          <w:rFonts w:ascii="Naskh MT for Bosch School" w:hAnsi="Naskh MT for Bosch School"/>
          <w:rtl/>
          <w:lang w:bidi="ar-SA"/>
        </w:rPr>
        <w:t>جاعة في العصر الحاضر وأيّ أمرٍ آخر سوف</w:t>
      </w:r>
      <w:r w:rsidR="00C86FBF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ينقذ العالم سوى</w:t>
      </w:r>
      <w:r w:rsidR="00040278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مساع</w:t>
      </w:r>
      <w:r w:rsidR="00040278" w:rsidRPr="00A75969">
        <w:rPr>
          <w:rFonts w:ascii="Naskh MT for Bosch School" w:hAnsi="Naskh MT for Bosch School" w:hint="cs"/>
          <w:rtl/>
          <w:lang w:bidi="ar-SA"/>
        </w:rPr>
        <w:t>ٍ</w:t>
      </w:r>
      <w:r w:rsidRPr="00A75969">
        <w:rPr>
          <w:rFonts w:ascii="Naskh MT for Bosch School" w:hAnsi="Naskh MT for Bosch School"/>
          <w:rtl/>
          <w:lang w:bidi="ar-SA"/>
        </w:rPr>
        <w:t xml:space="preserve"> حثيثةٍ تبذلها</w:t>
      </w:r>
      <w:r w:rsidR="00040278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نفوس لا عداد لها،</w:t>
      </w:r>
      <w:r w:rsidR="0065545A" w:rsidRPr="00A75969">
        <w:rPr>
          <w:rFonts w:ascii="Naskh MT for Bosch School" w:hAnsi="Naskh MT for Bosch School"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نفوسٌ</w:t>
      </w:r>
      <w:r w:rsidR="00C86FBF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يجعل كلٌ منها سعادة</w:t>
      </w:r>
      <w:r w:rsidR="00C86FBF" w:rsidRPr="00A75969">
        <w:rPr>
          <w:rFonts w:ascii="Naskh MT for Bosch School" w:hAnsi="Naskh MT for Bosch School" w:hint="cs"/>
          <w:rtl/>
          <w:lang w:bidi="ar-SA"/>
        </w:rPr>
        <w:t xml:space="preserve"> </w:t>
      </w:r>
      <w:r w:rsidRPr="00A75969">
        <w:rPr>
          <w:rFonts w:ascii="Naskh MT for Bosch School" w:hAnsi="Naskh MT for Bosch School"/>
          <w:rtl/>
          <w:lang w:bidi="ar-SA"/>
        </w:rPr>
        <w:t>ورفاه البشر هدفه الأسمى وموضع اهتمامه البالغ؟</w:t>
      </w:r>
    </w:p>
    <w:p w14:paraId="4A03E54D" w14:textId="77777777" w:rsidR="000C1DCA" w:rsidRDefault="000C1DCA" w:rsidP="000C1DCA">
      <w:pPr>
        <w:pStyle w:val="BWCBodyText"/>
        <w:rPr>
          <w:lang w:bidi="ar-SA"/>
        </w:rPr>
      </w:pPr>
    </w:p>
    <w:p w14:paraId="38C872FA" w14:textId="6B671F87" w:rsidR="00A75969" w:rsidRDefault="00A75969" w:rsidP="000C1DCA">
      <w:pPr>
        <w:pStyle w:val="BWCBodyText"/>
        <w:rPr>
          <w:rtl/>
          <w:lang w:bidi="ar-SA"/>
        </w:rPr>
      </w:pPr>
      <w:r w:rsidRPr="006D5F04">
        <w:rPr>
          <w:rtl/>
          <w:lang w:bidi="ar-SA"/>
        </w:rPr>
        <w:t xml:space="preserve">[التّوقيع: </w:t>
      </w:r>
      <w:r w:rsidR="000C1DCA">
        <w:rPr>
          <w:rFonts w:hint="cs"/>
          <w:rtl/>
          <w:lang w:bidi="ar-SA"/>
        </w:rPr>
        <w:t xml:space="preserve"> </w:t>
      </w:r>
      <w:r w:rsidRPr="006D5F04">
        <w:rPr>
          <w:rtl/>
          <w:lang w:bidi="ar-SA"/>
        </w:rPr>
        <w:t>بيت العدل الأعظم]</w:t>
      </w:r>
    </w:p>
    <w:p w14:paraId="7ED415AB" w14:textId="713F4042" w:rsidR="00945096" w:rsidRPr="00945096" w:rsidRDefault="00945096" w:rsidP="000C1DCA">
      <w:pPr>
        <w:pStyle w:val="BWCBodyText"/>
        <w:rPr>
          <w:lang w:bidi="ar-JO"/>
        </w:rPr>
      </w:pPr>
    </w:p>
    <w:sectPr w:rsidR="00945096" w:rsidRPr="00945096" w:rsidSect="00410F4F">
      <w:headerReference w:type="default" r:id="rId8"/>
      <w:pgSz w:w="11906" w:h="16838" w:code="9"/>
      <w:pgMar w:top="1440" w:right="1440" w:bottom="1440" w:left="1440" w:header="992" w:footer="357" w:gutter="0"/>
      <w:cols w:space="720"/>
      <w:titlePg/>
      <w:bidi/>
      <w:docGrid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3397E" w14:textId="77777777" w:rsidR="00AF1D0F" w:rsidRDefault="00AF1D0F">
      <w:r>
        <w:separator/>
      </w:r>
    </w:p>
  </w:endnote>
  <w:endnote w:type="continuationSeparator" w:id="0">
    <w:p w14:paraId="2B4309BE" w14:textId="77777777" w:rsidR="00AF1D0F" w:rsidRDefault="00AF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altName w:val="Times New Roman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ECE1C" w14:textId="77777777" w:rsidR="00AF1D0F" w:rsidRDefault="00AF1D0F">
      <w:r>
        <w:separator/>
      </w:r>
    </w:p>
  </w:footnote>
  <w:footnote w:type="continuationSeparator" w:id="0">
    <w:p w14:paraId="05F05EA7" w14:textId="77777777" w:rsidR="00AF1D0F" w:rsidRDefault="00AF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10" w:type="dxa"/>
      <w:tblInd w:w="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03"/>
      <w:gridCol w:w="3003"/>
      <w:gridCol w:w="3004"/>
    </w:tblGrid>
    <w:tr w:rsidR="00FD13F0" w:rsidRPr="00FD13F0" w14:paraId="749C68CD" w14:textId="77777777" w:rsidTr="00066745">
      <w:tc>
        <w:tcPr>
          <w:tcW w:w="3003" w:type="dxa"/>
          <w:hideMark/>
        </w:tcPr>
        <w:p w14:paraId="50945E9D" w14:textId="4F532214" w:rsidR="00FD13F0" w:rsidRPr="004C12D0" w:rsidRDefault="00066745" w:rsidP="004C5D9E">
          <w:pPr>
            <w:bidi/>
            <w:jc w:val="center"/>
            <w:rPr>
              <w:rFonts w:ascii="Naskh MT for Bosch School" w:hAnsi="Naskh MT for Bosch School"/>
              <w:rtl/>
              <w:lang w:val="en-US" w:bidi="ar-JO"/>
              <w14:cntxtAlts/>
            </w:rPr>
          </w:pPr>
          <w:r>
            <w:rPr>
              <w:rFonts w:ascii="Naskh MT for Bosch School" w:hAnsi="Naskh MT for Bosch School" w:hint="cs"/>
              <w:rtl/>
              <w:lang w:bidi="ar-JO"/>
            </w:rPr>
            <w:t>تشرين الأوّل/أكتوبر</w:t>
          </w:r>
        </w:p>
      </w:tc>
      <w:tc>
        <w:tcPr>
          <w:tcW w:w="3003" w:type="dxa"/>
          <w:hideMark/>
        </w:tcPr>
        <w:p w14:paraId="66FE9748" w14:textId="77777777" w:rsidR="00FD13F0" w:rsidRDefault="00005CAC" w:rsidP="00FD13F0">
          <w:pPr>
            <w:bidi/>
            <w:jc w:val="center"/>
            <w:rPr>
              <w:rFonts w:ascii="Naskh MT for Bosch School" w:hAnsi="Naskh MT for Bosch School"/>
              <w:rtl/>
              <w:lang w:val="en-US" w:bidi="ar-SA"/>
            </w:rPr>
          </w:pPr>
          <w:r>
            <w:rPr>
              <w:rFonts w:ascii="Naskh MT for Bosch School" w:hAnsi="Naskh MT for Bosch School"/>
              <w:rtl/>
              <w:lang w:val="en-US" w:bidi="ar-SA"/>
            </w:rPr>
            <w:fldChar w:fldCharType="begin"/>
          </w:r>
          <w:r>
            <w:rPr>
              <w:rFonts w:ascii="Naskh MT for Bosch School" w:hAnsi="Naskh MT for Bosch School"/>
              <w:rtl/>
              <w:lang w:val="en-US" w:bidi="ar-SA"/>
            </w:rPr>
            <w:instrText xml:space="preserve"> </w:instrText>
          </w:r>
          <w:r>
            <w:rPr>
              <w:rFonts w:ascii="Naskh MT for Bosch School" w:hAnsi="Naskh MT for Bosch School" w:hint="cs"/>
              <w:lang w:val="en-US" w:bidi="ar-SA"/>
            </w:rPr>
            <w:instrText>PAGE    \* MERGEFORMAT</w:instrText>
          </w:r>
          <w:r>
            <w:rPr>
              <w:rFonts w:ascii="Naskh MT for Bosch School" w:hAnsi="Naskh MT for Bosch School"/>
              <w:rtl/>
              <w:lang w:val="en-US" w:bidi="ar-SA"/>
            </w:rPr>
            <w:instrText xml:space="preserve"> </w:instrText>
          </w:r>
          <w:r>
            <w:rPr>
              <w:rFonts w:ascii="Naskh MT for Bosch School" w:hAnsi="Naskh MT for Bosch School"/>
              <w:rtl/>
              <w:lang w:val="en-US" w:bidi="ar-SA"/>
            </w:rPr>
            <w:fldChar w:fldCharType="separate"/>
          </w:r>
          <w:r>
            <w:rPr>
              <w:rFonts w:ascii="Naskh MT for Bosch School" w:hAnsi="Naskh MT for Bosch School"/>
              <w:noProof/>
              <w:rtl/>
              <w:lang w:val="en-US" w:bidi="ar-SA"/>
            </w:rPr>
            <w:t>2</w:t>
          </w:r>
          <w:r>
            <w:rPr>
              <w:rFonts w:ascii="Naskh MT for Bosch School" w:hAnsi="Naskh MT for Bosch School"/>
              <w:rtl/>
              <w:lang w:val="en-US" w:bidi="ar-SA"/>
            </w:rPr>
            <w:fldChar w:fldCharType="end"/>
          </w:r>
        </w:p>
      </w:tc>
      <w:tc>
        <w:tcPr>
          <w:tcW w:w="3004" w:type="dxa"/>
        </w:tcPr>
        <w:p w14:paraId="4FFE94B9" w14:textId="25CDB9B0" w:rsidR="00FD13F0" w:rsidRPr="00066745" w:rsidRDefault="00066745" w:rsidP="00066745">
          <w:pPr>
            <w:bidi/>
            <w:spacing w:after="192"/>
            <w:textAlignment w:val="baseline"/>
            <w:rPr>
              <w:rStyle w:val="PageNumber"/>
              <w:rFonts w:ascii="Naskh MT for Bosch School" w:hAnsi="Naskh MT for Bosch School"/>
              <w:color w:val="000000" w:themeColor="text1"/>
              <w:rtl/>
            </w:rPr>
          </w:pPr>
          <w:r w:rsidRPr="00066745">
            <w:rPr>
              <w:rFonts w:ascii="Naskh MT for Bosch School" w:hAnsi="Naskh MT for Bosch School"/>
              <w:color w:val="000000" w:themeColor="text1"/>
              <w:rtl/>
            </w:rPr>
            <w:t xml:space="preserve">إلى </w:t>
          </w:r>
          <w:r w:rsidR="00992C6F">
            <w:rPr>
              <w:rFonts w:ascii="Naskh MT for Bosch School" w:hAnsi="Naskh MT for Bosch School"/>
              <w:color w:val="000000" w:themeColor="text1"/>
              <w:rtl/>
            </w:rPr>
            <w:t>كافّة</w:t>
          </w:r>
          <w:r w:rsidRPr="00066745">
            <w:rPr>
              <w:rFonts w:ascii="Naskh MT for Bosch School" w:hAnsi="Naskh MT for Bosch School"/>
              <w:color w:val="000000" w:themeColor="text1"/>
              <w:rtl/>
            </w:rPr>
            <w:t xml:space="preserve"> المجتمعين احتفاءً بذكرى م</w:t>
          </w:r>
          <w:r w:rsidRPr="00066745">
            <w:rPr>
              <w:rFonts w:ascii="Naskh MT for Bosch School" w:hAnsi="Naskh MT for Bosch School" w:hint="cs"/>
              <w:color w:val="000000" w:themeColor="text1"/>
              <w:rtl/>
            </w:rPr>
            <w:t>َ</w:t>
          </w:r>
          <w:r w:rsidRPr="00066745">
            <w:rPr>
              <w:rFonts w:ascii="Naskh MT for Bosch School" w:hAnsi="Naskh MT for Bosch School"/>
              <w:color w:val="000000" w:themeColor="text1"/>
              <w:rtl/>
            </w:rPr>
            <w:t>ن نادى بطلوع فجر يوم</w:t>
          </w:r>
          <w:r w:rsidRPr="00066745">
            <w:rPr>
              <w:rFonts w:ascii="Naskh MT for Bosch School" w:hAnsi="Naskh MT for Bosch School" w:hint="cs"/>
              <w:color w:val="000000" w:themeColor="text1"/>
              <w:rtl/>
            </w:rPr>
            <w:t>ٍ</w:t>
          </w:r>
          <w:r w:rsidRPr="00066745">
            <w:rPr>
              <w:rFonts w:ascii="Naskh MT for Bosch School" w:hAnsi="Naskh MT for Bosch School"/>
              <w:color w:val="000000" w:themeColor="text1"/>
              <w:rtl/>
            </w:rPr>
            <w:t xml:space="preserve"> جديد</w:t>
          </w:r>
        </w:p>
      </w:tc>
    </w:tr>
  </w:tbl>
  <w:p w14:paraId="15FCC976" w14:textId="77777777" w:rsidR="00005CAC" w:rsidRPr="00757E74" w:rsidRDefault="00005CAC" w:rsidP="00066745">
    <w:pPr>
      <w:rPr>
        <w:lang w:val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F04C219E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F95616EE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51562331">
    <w:abstractNumId w:val="13"/>
  </w:num>
  <w:num w:numId="2" w16cid:durableId="1284266351">
    <w:abstractNumId w:val="6"/>
  </w:num>
  <w:num w:numId="3" w16cid:durableId="530530087">
    <w:abstractNumId w:val="7"/>
  </w:num>
  <w:num w:numId="4" w16cid:durableId="1005279922">
    <w:abstractNumId w:val="4"/>
  </w:num>
  <w:num w:numId="5" w16cid:durableId="1059591900">
    <w:abstractNumId w:val="14"/>
  </w:num>
  <w:num w:numId="6" w16cid:durableId="1973974927">
    <w:abstractNumId w:val="0"/>
  </w:num>
  <w:num w:numId="7" w16cid:durableId="1175611112">
    <w:abstractNumId w:val="1"/>
  </w:num>
  <w:num w:numId="8" w16cid:durableId="665984553">
    <w:abstractNumId w:val="8"/>
  </w:num>
  <w:num w:numId="9" w16cid:durableId="1001542176">
    <w:abstractNumId w:val="3"/>
  </w:num>
  <w:num w:numId="10" w16cid:durableId="1075392304">
    <w:abstractNumId w:val="11"/>
  </w:num>
  <w:num w:numId="11" w16cid:durableId="1432125312">
    <w:abstractNumId w:val="9"/>
  </w:num>
  <w:num w:numId="12" w16cid:durableId="659121661">
    <w:abstractNumId w:val="9"/>
  </w:num>
  <w:num w:numId="13" w16cid:durableId="1388383104">
    <w:abstractNumId w:val="11"/>
  </w:num>
  <w:num w:numId="14" w16cid:durableId="117913829">
    <w:abstractNumId w:val="12"/>
  </w:num>
  <w:num w:numId="15" w16cid:durableId="1467626371">
    <w:abstractNumId w:val="10"/>
  </w:num>
  <w:num w:numId="16" w16cid:durableId="10885856">
    <w:abstractNumId w:val="10"/>
  </w:num>
  <w:num w:numId="17" w16cid:durableId="1083067182">
    <w:abstractNumId w:val="2"/>
  </w:num>
  <w:num w:numId="18" w16cid:durableId="1060592776">
    <w:abstractNumId w:val="5"/>
  </w:num>
  <w:num w:numId="19" w16cid:durableId="402723175">
    <w:abstractNumId w:val="2"/>
  </w:num>
  <w:num w:numId="20" w16cid:durableId="8362670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ar-JO" w:vendorID="64" w:dllVersion="0" w:nlCheck="1" w:checkStyle="0"/>
  <w:activeWritingStyle w:appName="MSWord" w:lang="ar-SA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8"/>
  <w:doNotHyphenateCaps/>
  <w:drawingGridHorizontalSpacing w:val="115"/>
  <w:drawingGridVerticalSpacing w:val="31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419"/>
    <w:rsid w:val="00001A76"/>
    <w:rsid w:val="00002B26"/>
    <w:rsid w:val="00005CAC"/>
    <w:rsid w:val="00017264"/>
    <w:rsid w:val="00022D4D"/>
    <w:rsid w:val="0002517D"/>
    <w:rsid w:val="00040278"/>
    <w:rsid w:val="000411D8"/>
    <w:rsid w:val="00050249"/>
    <w:rsid w:val="000615E6"/>
    <w:rsid w:val="00066745"/>
    <w:rsid w:val="00067AC7"/>
    <w:rsid w:val="00075954"/>
    <w:rsid w:val="00085EC3"/>
    <w:rsid w:val="00091154"/>
    <w:rsid w:val="00091D49"/>
    <w:rsid w:val="000940E1"/>
    <w:rsid w:val="000A33B1"/>
    <w:rsid w:val="000A51FE"/>
    <w:rsid w:val="000B0120"/>
    <w:rsid w:val="000B4881"/>
    <w:rsid w:val="000B5A01"/>
    <w:rsid w:val="000C1DCA"/>
    <w:rsid w:val="000E0AB2"/>
    <w:rsid w:val="000E6A58"/>
    <w:rsid w:val="000E707E"/>
    <w:rsid w:val="000F1CE4"/>
    <w:rsid w:val="001024BD"/>
    <w:rsid w:val="00117929"/>
    <w:rsid w:val="00123D0E"/>
    <w:rsid w:val="001561DA"/>
    <w:rsid w:val="00174AEE"/>
    <w:rsid w:val="00180C84"/>
    <w:rsid w:val="00183F4C"/>
    <w:rsid w:val="00187A69"/>
    <w:rsid w:val="00191242"/>
    <w:rsid w:val="00191686"/>
    <w:rsid w:val="00192C9B"/>
    <w:rsid w:val="001B556F"/>
    <w:rsid w:val="001C3360"/>
    <w:rsid w:val="001C5927"/>
    <w:rsid w:val="001E58D5"/>
    <w:rsid w:val="00202C20"/>
    <w:rsid w:val="0021326E"/>
    <w:rsid w:val="002211E6"/>
    <w:rsid w:val="00222E02"/>
    <w:rsid w:val="002612EA"/>
    <w:rsid w:val="00282378"/>
    <w:rsid w:val="00290642"/>
    <w:rsid w:val="002A426E"/>
    <w:rsid w:val="002B6812"/>
    <w:rsid w:val="002D2ED5"/>
    <w:rsid w:val="00313AE2"/>
    <w:rsid w:val="00330C20"/>
    <w:rsid w:val="00336545"/>
    <w:rsid w:val="00342F09"/>
    <w:rsid w:val="00345375"/>
    <w:rsid w:val="003560EB"/>
    <w:rsid w:val="00356419"/>
    <w:rsid w:val="003639F9"/>
    <w:rsid w:val="003653D8"/>
    <w:rsid w:val="00387413"/>
    <w:rsid w:val="00394D58"/>
    <w:rsid w:val="00397AE8"/>
    <w:rsid w:val="003B1FCD"/>
    <w:rsid w:val="003B7BEB"/>
    <w:rsid w:val="00410F4F"/>
    <w:rsid w:val="0041125A"/>
    <w:rsid w:val="004473E9"/>
    <w:rsid w:val="00465569"/>
    <w:rsid w:val="0047204D"/>
    <w:rsid w:val="00472D5A"/>
    <w:rsid w:val="00476FBE"/>
    <w:rsid w:val="00497353"/>
    <w:rsid w:val="004B0A4C"/>
    <w:rsid w:val="004B213E"/>
    <w:rsid w:val="004B30CB"/>
    <w:rsid w:val="004C12D0"/>
    <w:rsid w:val="004C4759"/>
    <w:rsid w:val="004C5D9E"/>
    <w:rsid w:val="004D4B53"/>
    <w:rsid w:val="004E2AE6"/>
    <w:rsid w:val="00530E37"/>
    <w:rsid w:val="0054464A"/>
    <w:rsid w:val="00550EBB"/>
    <w:rsid w:val="00556882"/>
    <w:rsid w:val="00567822"/>
    <w:rsid w:val="00581660"/>
    <w:rsid w:val="005D5D37"/>
    <w:rsid w:val="005E412C"/>
    <w:rsid w:val="005E67B1"/>
    <w:rsid w:val="00606274"/>
    <w:rsid w:val="00615E4C"/>
    <w:rsid w:val="00626F3B"/>
    <w:rsid w:val="00630834"/>
    <w:rsid w:val="00633D88"/>
    <w:rsid w:val="006472D7"/>
    <w:rsid w:val="0065177F"/>
    <w:rsid w:val="0065545A"/>
    <w:rsid w:val="00670E9C"/>
    <w:rsid w:val="00673861"/>
    <w:rsid w:val="00682016"/>
    <w:rsid w:val="00683D8B"/>
    <w:rsid w:val="0069321A"/>
    <w:rsid w:val="006B3564"/>
    <w:rsid w:val="006B7805"/>
    <w:rsid w:val="006D5F04"/>
    <w:rsid w:val="00700986"/>
    <w:rsid w:val="007065BD"/>
    <w:rsid w:val="0071110B"/>
    <w:rsid w:val="007416E0"/>
    <w:rsid w:val="0074661D"/>
    <w:rsid w:val="00757E74"/>
    <w:rsid w:val="00774321"/>
    <w:rsid w:val="007806AE"/>
    <w:rsid w:val="00786998"/>
    <w:rsid w:val="007B5661"/>
    <w:rsid w:val="007B5A9C"/>
    <w:rsid w:val="007F6529"/>
    <w:rsid w:val="00803F28"/>
    <w:rsid w:val="00833E5B"/>
    <w:rsid w:val="00844AE2"/>
    <w:rsid w:val="00845A52"/>
    <w:rsid w:val="00876FE8"/>
    <w:rsid w:val="00890827"/>
    <w:rsid w:val="008B1A54"/>
    <w:rsid w:val="008B458C"/>
    <w:rsid w:val="008C48D8"/>
    <w:rsid w:val="008D01ED"/>
    <w:rsid w:val="008E20E1"/>
    <w:rsid w:val="00901F0A"/>
    <w:rsid w:val="00937964"/>
    <w:rsid w:val="009406A0"/>
    <w:rsid w:val="00940D22"/>
    <w:rsid w:val="00945096"/>
    <w:rsid w:val="00950B1E"/>
    <w:rsid w:val="00972EC6"/>
    <w:rsid w:val="0097324F"/>
    <w:rsid w:val="00992C6F"/>
    <w:rsid w:val="0099563F"/>
    <w:rsid w:val="009A6481"/>
    <w:rsid w:val="009B26AB"/>
    <w:rsid w:val="009B3277"/>
    <w:rsid w:val="009B4E5C"/>
    <w:rsid w:val="009C1E43"/>
    <w:rsid w:val="009E0872"/>
    <w:rsid w:val="009F3C5D"/>
    <w:rsid w:val="00A40F14"/>
    <w:rsid w:val="00A512E8"/>
    <w:rsid w:val="00A543EC"/>
    <w:rsid w:val="00A635F4"/>
    <w:rsid w:val="00A75969"/>
    <w:rsid w:val="00A75D9B"/>
    <w:rsid w:val="00A857EA"/>
    <w:rsid w:val="00A85911"/>
    <w:rsid w:val="00A96B3E"/>
    <w:rsid w:val="00AB03F6"/>
    <w:rsid w:val="00AB0EB5"/>
    <w:rsid w:val="00AE2B92"/>
    <w:rsid w:val="00AE300D"/>
    <w:rsid w:val="00AF1D0F"/>
    <w:rsid w:val="00B37BB6"/>
    <w:rsid w:val="00B539E8"/>
    <w:rsid w:val="00B72CF7"/>
    <w:rsid w:val="00B7488F"/>
    <w:rsid w:val="00B84646"/>
    <w:rsid w:val="00B8519A"/>
    <w:rsid w:val="00B90D1F"/>
    <w:rsid w:val="00BF11C2"/>
    <w:rsid w:val="00C03AF8"/>
    <w:rsid w:val="00C22D8D"/>
    <w:rsid w:val="00C3422A"/>
    <w:rsid w:val="00C51D76"/>
    <w:rsid w:val="00C86FBF"/>
    <w:rsid w:val="00CC586C"/>
    <w:rsid w:val="00CC62A2"/>
    <w:rsid w:val="00CE4AA4"/>
    <w:rsid w:val="00CE70DB"/>
    <w:rsid w:val="00CE7FA5"/>
    <w:rsid w:val="00CF1BAD"/>
    <w:rsid w:val="00D0460A"/>
    <w:rsid w:val="00D07FD0"/>
    <w:rsid w:val="00D21F02"/>
    <w:rsid w:val="00D30587"/>
    <w:rsid w:val="00D363C0"/>
    <w:rsid w:val="00D37545"/>
    <w:rsid w:val="00D525D9"/>
    <w:rsid w:val="00D67D94"/>
    <w:rsid w:val="00D723EF"/>
    <w:rsid w:val="00D757CC"/>
    <w:rsid w:val="00D9209E"/>
    <w:rsid w:val="00D97B58"/>
    <w:rsid w:val="00DC088B"/>
    <w:rsid w:val="00E1753E"/>
    <w:rsid w:val="00E44323"/>
    <w:rsid w:val="00E61901"/>
    <w:rsid w:val="00E7294D"/>
    <w:rsid w:val="00E77221"/>
    <w:rsid w:val="00EA622B"/>
    <w:rsid w:val="00ED2837"/>
    <w:rsid w:val="00EE65C7"/>
    <w:rsid w:val="00F1253D"/>
    <w:rsid w:val="00F261C5"/>
    <w:rsid w:val="00F26DB1"/>
    <w:rsid w:val="00F4272B"/>
    <w:rsid w:val="00F525C4"/>
    <w:rsid w:val="00F57841"/>
    <w:rsid w:val="00F62CCC"/>
    <w:rsid w:val="00F8074B"/>
    <w:rsid w:val="00F90072"/>
    <w:rsid w:val="00FA4ABF"/>
    <w:rsid w:val="00FA65F2"/>
    <w:rsid w:val="00FB481F"/>
    <w:rsid w:val="00FC33B3"/>
    <w:rsid w:val="00FD13F0"/>
    <w:rsid w:val="00FD5232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E404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0072"/>
    <w:rPr>
      <w:rFonts w:ascii="Times Ext Roman" w:hAnsi="Times Ext Roman" w:cs="Naskh MT for Bosch School"/>
      <w:kern w:val="20"/>
      <w:sz w:val="23"/>
      <w:szCs w:val="23"/>
      <w:lang w:val="en-GB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autoRedefine/>
    <w:qFormat/>
    <w:rsid w:val="00901F0A"/>
    <w:pPr>
      <w:tabs>
        <w:tab w:val="left" w:pos="360"/>
      </w:tabs>
      <w:bidi/>
      <w:spacing w:line="252" w:lineRule="auto"/>
    </w:pPr>
    <w:rPr>
      <w:rFonts w:ascii="Naskh MT for Bosch School" w:hAnsi="Naskh MT for Bosch School"/>
      <w:lang w:val="en-US"/>
    </w:rPr>
  </w:style>
  <w:style w:type="paragraph" w:customStyle="1" w:styleId="BWCBodyText">
    <w:name w:val="BWC Body Text"/>
    <w:basedOn w:val="Normal"/>
    <w:link w:val="BWCBodyTextChar"/>
    <w:autoRedefine/>
    <w:qFormat/>
    <w:rsid w:val="000C1DCA"/>
    <w:pPr>
      <w:bidi/>
      <w:spacing w:after="240" w:line="259" w:lineRule="auto"/>
      <w:ind w:left="26" w:right="810"/>
      <w:jc w:val="right"/>
    </w:pPr>
    <w:rPr>
      <w:rFonts w:ascii="Naskh MT for Bosch School" w:hAnsi="Naskh MT for Bosch School"/>
      <w:lang w:val="en-US"/>
    </w:rPr>
  </w:style>
  <w:style w:type="paragraph" w:customStyle="1" w:styleId="BWCClosing">
    <w:name w:val="BWC Closing"/>
    <w:basedOn w:val="Normal"/>
    <w:next w:val="BWCSignature"/>
    <w:qFormat/>
    <w:rsid w:val="00901F0A"/>
    <w:pPr>
      <w:bidi/>
      <w:spacing w:before="240" w:after="240"/>
      <w:ind w:left="3626" w:right="720"/>
      <w:jc w:val="center"/>
    </w:pPr>
  </w:style>
  <w:style w:type="paragraph" w:customStyle="1" w:styleId="BWCGreeting">
    <w:name w:val="BWC Greeting"/>
    <w:basedOn w:val="Normal"/>
    <w:next w:val="BWCBodyText"/>
    <w:qFormat/>
    <w:rsid w:val="00901F0A"/>
    <w:pPr>
      <w:bidi/>
      <w:spacing w:before="480" w:after="240"/>
    </w:pPr>
    <w:rPr>
      <w:rFonts w:ascii="Naskh MT for Bosch School" w:hAnsi="Naskh MT for Bosch School"/>
    </w:rPr>
  </w:style>
  <w:style w:type="paragraph" w:customStyle="1" w:styleId="BWCInternalInfo">
    <w:name w:val="BWC Internal Info"/>
    <w:basedOn w:val="Normal"/>
    <w:qFormat/>
    <w:rsid w:val="00901F0A"/>
  </w:style>
  <w:style w:type="paragraph" w:styleId="PlainText">
    <w:name w:val="Plain Text"/>
    <w:basedOn w:val="Normal"/>
    <w:rsid w:val="00F90072"/>
    <w:rPr>
      <w:rFonts w:ascii="Courier New" w:hAnsi="Courier New"/>
      <w:sz w:val="20"/>
      <w:szCs w:val="20"/>
    </w:rPr>
  </w:style>
  <w:style w:type="paragraph" w:customStyle="1" w:styleId="BWCXBCInfo">
    <w:name w:val="BWC XBC Info"/>
    <w:basedOn w:val="Normal"/>
    <w:qFormat/>
    <w:rsid w:val="00901F0A"/>
  </w:style>
  <w:style w:type="paragraph" w:customStyle="1" w:styleId="BWCFileInfo">
    <w:name w:val="BWC File Info"/>
    <w:basedOn w:val="Normal"/>
    <w:qFormat/>
    <w:rsid w:val="00901F0A"/>
  </w:style>
  <w:style w:type="character" w:customStyle="1" w:styleId="BWCComment">
    <w:name w:val="BWC Comment"/>
    <w:basedOn w:val="DefaultParagraphFont"/>
    <w:qFormat/>
    <w:rsid w:val="00F90072"/>
    <w:rPr>
      <w:vanish w:val="0"/>
      <w:shd w:val="clear" w:color="auto" w:fill="C0C0C0"/>
    </w:rPr>
  </w:style>
  <w:style w:type="paragraph" w:styleId="Header">
    <w:name w:val="header"/>
    <w:basedOn w:val="Normal"/>
    <w:link w:val="HeaderChar"/>
    <w:uiPriority w:val="99"/>
    <w:rsid w:val="00F90072"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qFormat/>
    <w:rsid w:val="00F90072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qFormat/>
    <w:rsid w:val="00F90072"/>
    <w:pPr>
      <w:numPr>
        <w:numId w:val="19"/>
      </w:numPr>
    </w:pPr>
  </w:style>
  <w:style w:type="paragraph" w:customStyle="1" w:styleId="BWCList">
    <w:name w:val="BWC List"/>
    <w:basedOn w:val="BWCBullet"/>
    <w:qFormat/>
    <w:rsid w:val="00F90072"/>
    <w:pPr>
      <w:numPr>
        <w:numId w:val="20"/>
      </w:numPr>
    </w:pPr>
  </w:style>
  <w:style w:type="paragraph" w:styleId="Footer">
    <w:name w:val="footer"/>
    <w:basedOn w:val="Normal"/>
    <w:rsid w:val="00F90072"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next w:val="Normal"/>
    <w:qFormat/>
    <w:rsid w:val="00901F0A"/>
    <w:pPr>
      <w:tabs>
        <w:tab w:val="right" w:pos="8280"/>
      </w:tabs>
      <w:bidi/>
      <w:spacing w:after="240"/>
    </w:pPr>
    <w:rPr>
      <w:rFonts w:ascii="Naskh MT for Bosch School" w:hAnsi="Naskh MT for Bosch School"/>
      <w:color w:val="FFFFFF"/>
      <w:shd w:val="clear" w:color="auto" w:fill="000000"/>
    </w:rPr>
  </w:style>
  <w:style w:type="paragraph" w:customStyle="1" w:styleId="BWCSignature">
    <w:name w:val="BWC Signature"/>
    <w:basedOn w:val="BWCClosing"/>
    <w:next w:val="Normal"/>
    <w:qFormat/>
    <w:rsid w:val="00901F0A"/>
    <w:pPr>
      <w:spacing w:before="0" w:after="480"/>
      <w:ind w:left="720" w:right="3626"/>
    </w:pPr>
    <w:rPr>
      <w:shd w:val="clear" w:color="auto" w:fill="000000"/>
    </w:rPr>
  </w:style>
  <w:style w:type="paragraph" w:styleId="FootnoteText">
    <w:name w:val="footnote text"/>
    <w:basedOn w:val="Normal"/>
    <w:semiHidden/>
    <w:rsid w:val="00F90072"/>
    <w:rPr>
      <w:sz w:val="22"/>
      <w:szCs w:val="22"/>
    </w:rPr>
  </w:style>
  <w:style w:type="character" w:styleId="PageNumber">
    <w:name w:val="page number"/>
    <w:basedOn w:val="DefaultParagraphFont"/>
    <w:rsid w:val="00F90072"/>
  </w:style>
  <w:style w:type="paragraph" w:customStyle="1" w:styleId="BWCQuote">
    <w:name w:val="BWC Quote"/>
    <w:basedOn w:val="BWCBodyText"/>
    <w:autoRedefine/>
    <w:qFormat/>
    <w:rsid w:val="00626F3B"/>
    <w:pPr>
      <w:ind w:left="578" w:right="578"/>
    </w:pPr>
  </w:style>
  <w:style w:type="paragraph" w:customStyle="1" w:styleId="BWCTitle">
    <w:name w:val="BWC Title"/>
    <w:basedOn w:val="Normal"/>
    <w:next w:val="BWCBodyText"/>
    <w:qFormat/>
    <w:rsid w:val="00F90072"/>
    <w:pPr>
      <w:spacing w:after="240"/>
      <w:jc w:val="center"/>
    </w:pPr>
    <w:rPr>
      <w:u w:val="single"/>
    </w:rPr>
  </w:style>
  <w:style w:type="paragraph" w:customStyle="1" w:styleId="BWCNormal">
    <w:name w:val="BWC Normal"/>
    <w:basedOn w:val="Normal"/>
    <w:qFormat/>
    <w:rsid w:val="00F90072"/>
    <w:pPr>
      <w:bidi/>
    </w:pPr>
  </w:style>
  <w:style w:type="paragraph" w:customStyle="1" w:styleId="BWCAttrib2">
    <w:name w:val="BWC Attrib 2"/>
    <w:basedOn w:val="BWCAttrib"/>
    <w:next w:val="BWCBodyText"/>
    <w:qFormat/>
    <w:rsid w:val="00F90072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qFormat/>
    <w:rsid w:val="00F90072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qFormat/>
    <w:rsid w:val="00F90072"/>
    <w:pPr>
      <w:ind w:left="1152" w:right="1152"/>
    </w:pPr>
  </w:style>
  <w:style w:type="paragraph" w:customStyle="1" w:styleId="BWCAttrib4">
    <w:name w:val="BWC Attrib 4"/>
    <w:basedOn w:val="BWCAttrib"/>
    <w:next w:val="BWCBodyText"/>
    <w:qFormat/>
    <w:rsid w:val="00F90072"/>
    <w:pPr>
      <w:ind w:left="2678" w:right="1728"/>
    </w:pPr>
  </w:style>
  <w:style w:type="paragraph" w:customStyle="1" w:styleId="BWCQuote3">
    <w:name w:val="BWC Quote 3"/>
    <w:basedOn w:val="BWCQuote"/>
    <w:qFormat/>
    <w:rsid w:val="00F90072"/>
    <w:pPr>
      <w:ind w:left="1728" w:right="1728"/>
    </w:pPr>
  </w:style>
  <w:style w:type="paragraph" w:customStyle="1" w:styleId="ZH1">
    <w:name w:val="ZH1"/>
    <w:rsid w:val="00F90072"/>
    <w:pPr>
      <w:jc w:val="center"/>
    </w:pPr>
    <w:rPr>
      <w:rFonts w:ascii="Book Antiqua" w:hAnsi="Book Antiqua"/>
      <w:color w:val="000000"/>
      <w:sz w:val="22"/>
      <w:szCs w:val="22"/>
      <w:lang w:val="en-GB" w:bidi="fa-IR"/>
    </w:rPr>
  </w:style>
  <w:style w:type="paragraph" w:customStyle="1" w:styleId="ZH2">
    <w:name w:val="ZH2"/>
    <w:rsid w:val="00F90072"/>
    <w:pPr>
      <w:spacing w:before="80"/>
      <w:jc w:val="center"/>
    </w:pPr>
    <w:rPr>
      <w:rFonts w:ascii="Book Antiqua" w:hAnsi="Book Antiqua"/>
      <w:caps/>
      <w:color w:val="000000"/>
      <w:spacing w:val="10"/>
      <w:sz w:val="18"/>
      <w:szCs w:val="18"/>
      <w:lang w:val="en-GB" w:bidi="fa-IR"/>
    </w:rPr>
  </w:style>
  <w:style w:type="paragraph" w:customStyle="1" w:styleId="ZF1">
    <w:name w:val="ZF1"/>
    <w:rsid w:val="00F90072"/>
    <w:pPr>
      <w:jc w:val="center"/>
    </w:pPr>
    <w:rPr>
      <w:rFonts w:ascii="Book Antiqua" w:hAnsi="Book Antiqua"/>
      <w:spacing w:val="8"/>
      <w:sz w:val="18"/>
      <w:szCs w:val="18"/>
      <w:lang w:val="en-GB" w:bidi="fa-IR"/>
    </w:rPr>
  </w:style>
  <w:style w:type="paragraph" w:customStyle="1" w:styleId="MiladiDate">
    <w:name w:val="MiladiDate"/>
    <w:basedOn w:val="BWCDate"/>
    <w:autoRedefine/>
    <w:rsid w:val="0041125A"/>
    <w:pPr>
      <w:spacing w:before="960" w:after="0" w:line="252" w:lineRule="auto"/>
    </w:pPr>
    <w:rPr>
      <w:noProof/>
      <w:color w:val="auto"/>
      <w:shd w:val="clear" w:color="auto" w:fill="auto"/>
    </w:rPr>
  </w:style>
  <w:style w:type="paragraph" w:customStyle="1" w:styleId="PersianBodyText">
    <w:name w:val="Persian Body Text"/>
    <w:basedOn w:val="Normal"/>
    <w:rsid w:val="00F90072"/>
    <w:pPr>
      <w:bidi/>
      <w:spacing w:after="240"/>
      <w:ind w:firstLine="720"/>
      <w:jc w:val="both"/>
    </w:pPr>
    <w:rPr>
      <w:rFonts w:ascii="Naskh MT for Bosch School" w:hAnsi="Naskh MT for Bosch School"/>
      <w:lang w:val="en-US"/>
    </w:rPr>
  </w:style>
  <w:style w:type="paragraph" w:customStyle="1" w:styleId="PersianQuote">
    <w:name w:val="Persian Quote"/>
    <w:basedOn w:val="PersianBodyText"/>
    <w:rsid w:val="00F90072"/>
    <w:pPr>
      <w:ind w:left="720" w:right="720" w:firstLine="0"/>
    </w:pPr>
  </w:style>
  <w:style w:type="paragraph" w:customStyle="1" w:styleId="PersianAddress">
    <w:name w:val="Persian Address"/>
    <w:basedOn w:val="Normal"/>
    <w:rsid w:val="00F90072"/>
    <w:pPr>
      <w:tabs>
        <w:tab w:val="left" w:pos="360"/>
      </w:tabs>
      <w:spacing w:line="216" w:lineRule="auto"/>
    </w:pPr>
    <w:rPr>
      <w:lang w:val="en-US"/>
    </w:rPr>
  </w:style>
  <w:style w:type="paragraph" w:customStyle="1" w:styleId="BWCEmailFax">
    <w:name w:val="BWC Email/Fax"/>
    <w:basedOn w:val="Normal"/>
    <w:next w:val="BWCNormal"/>
    <w:qFormat/>
    <w:rsid w:val="00F90072"/>
    <w:pPr>
      <w:tabs>
        <w:tab w:val="left" w:pos="2074"/>
      </w:tabs>
      <w:spacing w:after="240" w:line="252" w:lineRule="auto"/>
    </w:pPr>
    <w:rPr>
      <w:rFonts w:cs="Times New Roman"/>
      <w:w w:val="102"/>
      <w:szCs w:val="20"/>
      <w:lang w:bidi="ar-SA"/>
    </w:rPr>
  </w:style>
  <w:style w:type="character" w:customStyle="1" w:styleId="BWCBodyTextChar">
    <w:name w:val="BWC Body Text Char"/>
    <w:basedOn w:val="DefaultParagraphFont"/>
    <w:link w:val="BWCBodyText"/>
    <w:rsid w:val="000C1DCA"/>
    <w:rPr>
      <w:rFonts w:ascii="Naskh MT for Bosch School" w:hAnsi="Naskh MT for Bosch School" w:cs="Naskh MT for Bosch School"/>
      <w:kern w:val="20"/>
      <w:sz w:val="23"/>
      <w:szCs w:val="23"/>
      <w:lang w:bidi="fa-IR"/>
    </w:rPr>
  </w:style>
  <w:style w:type="paragraph" w:styleId="BalloonText">
    <w:name w:val="Balloon Text"/>
    <w:basedOn w:val="Normal"/>
    <w:link w:val="BalloonTextChar"/>
    <w:semiHidden/>
    <w:unhideWhenUsed/>
    <w:rsid w:val="00A75D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75D9B"/>
    <w:rPr>
      <w:rFonts w:ascii="Segoe UI" w:hAnsi="Segoe UI" w:cs="Segoe UI"/>
      <w:kern w:val="20"/>
      <w:sz w:val="18"/>
      <w:szCs w:val="18"/>
      <w:lang w:val="en-GB" w:bidi="fa-IR"/>
    </w:rPr>
  </w:style>
  <w:style w:type="character" w:customStyle="1" w:styleId="HeaderChar">
    <w:name w:val="Header Char"/>
    <w:basedOn w:val="DefaultParagraphFont"/>
    <w:link w:val="Header"/>
    <w:uiPriority w:val="99"/>
    <w:rsid w:val="00005CAC"/>
    <w:rPr>
      <w:rFonts w:ascii="Times Ext Roman" w:hAnsi="Times Ext Roman" w:cs="Naskh MT for Bosch School"/>
      <w:kern w:val="20"/>
      <w:sz w:val="23"/>
      <w:szCs w:val="23"/>
      <w:lang w:val="en-GB" w:bidi="fa-IR"/>
    </w:rPr>
  </w:style>
  <w:style w:type="paragraph" w:styleId="Revision">
    <w:name w:val="Revision"/>
    <w:hidden/>
    <w:uiPriority w:val="99"/>
    <w:semiHidden/>
    <w:rsid w:val="00066745"/>
    <w:rPr>
      <w:rFonts w:ascii="Times Ext Roman" w:hAnsi="Times Ext Roman" w:cs="Naskh MT for Bosch School"/>
      <w:kern w:val="20"/>
      <w:sz w:val="23"/>
      <w:szCs w:val="23"/>
      <w:lang w:val="en-GB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4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HJ%20letters\original\October%202019\Template%20-%20Arabic%20translation%20of%20the%20message%20of%20the%20Universal%20House%20of%20Jus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029BA-7767-4327-B78E-4951B6B6D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Arabic translation of the message of the Universal House of Justice</Template>
  <TotalTime>0</TotalTime>
  <Pages>3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2023-03-12T06:54:00Z</dcterms:created>
  <dcterms:modified xsi:type="dcterms:W3CDTF">2023-04-18T11:53:00Z</dcterms:modified>
</cp:coreProperties>
</file>