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DC69" w14:textId="113653D8" w:rsidR="004715EF" w:rsidRDefault="004715EF" w:rsidP="008C4229">
      <w:pPr>
        <w:tabs>
          <w:tab w:val="left" w:pos="4954"/>
        </w:tabs>
        <w:bidi/>
        <w:spacing w:after="240" w:afterAutospacing="0" w:line="259" w:lineRule="auto"/>
        <w:ind w:firstLine="6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3E46CB3D" w14:textId="77777777" w:rsidR="00D234D2" w:rsidRDefault="00D234D2" w:rsidP="00D234D2">
      <w:pPr>
        <w:bidi/>
        <w:spacing w:after="240" w:afterAutospacing="0" w:line="259" w:lineRule="auto"/>
        <w:ind w:firstLine="6"/>
        <w:jc w:val="left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</w:p>
    <w:p w14:paraId="59902C6B" w14:textId="179806BA" w:rsidR="00344591" w:rsidRPr="004715EF" w:rsidRDefault="00344591" w:rsidP="00D234D2">
      <w:pPr>
        <w:bidi/>
        <w:spacing w:after="240" w:afterAutospacing="0" w:line="259" w:lineRule="auto"/>
        <w:ind w:firstLine="6"/>
        <w:jc w:val="left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22 تمّوز/يوليو 2020</w:t>
      </w:r>
    </w:p>
    <w:p w14:paraId="0B04ECBA" w14:textId="6C3B4707" w:rsidR="00344591" w:rsidRPr="004715EF" w:rsidRDefault="00344591" w:rsidP="004715EF">
      <w:pPr>
        <w:bidi/>
        <w:spacing w:before="240" w:after="240" w:afterAutospacing="0" w:line="259" w:lineRule="auto"/>
        <w:ind w:left="0" w:firstLine="22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البهائيّين في الولايات المتّحدة الأمريكيّة</w:t>
      </w:r>
    </w:p>
    <w:p w14:paraId="56FA459B" w14:textId="77777777" w:rsidR="00506F42" w:rsidRPr="004715EF" w:rsidRDefault="00506F42" w:rsidP="004715EF">
      <w:pPr>
        <w:autoSpaceDE w:val="0"/>
        <w:autoSpaceDN w:val="0"/>
        <w:bidi/>
        <w:adjustRightInd w:val="0"/>
        <w:spacing w:before="240" w:after="240" w:afterAutospacing="0" w:line="259" w:lineRule="auto"/>
        <w:ind w:left="0" w:firstLine="22"/>
        <w:jc w:val="left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 الأعزّاء،</w:t>
      </w:r>
      <w:r w:rsidRPr="004715EF">
        <w:rPr>
          <w:rFonts w:ascii="Naskh MT for Bosch School" w:hAnsi="Naskh MT for Bosch School" w:cs="Naskh MT for Bosch School"/>
          <w:sz w:val="23"/>
          <w:szCs w:val="23"/>
        </w:rPr>
        <w:t xml:space="preserve"> </w:t>
      </w:r>
    </w:p>
    <w:p w14:paraId="5C045B12" w14:textId="0F51B6C4" w:rsidR="00344591" w:rsidRPr="004715EF" w:rsidRDefault="00344591" w:rsidP="00D234D2">
      <w:pPr>
        <w:tabs>
          <w:tab w:val="right" w:pos="560"/>
        </w:tabs>
        <w:bidi/>
        <w:spacing w:after="240" w:afterAutospacing="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لقد حلّت لحظة تاريخيّة تحمل البشارة لأمّتكم وقد تحرّك فيها ضمير مواطنيها، مُوجدة إمكانات إحداث تغييرٍ اجتماعيّ ملحوظ.</w:t>
      </w:r>
      <w:r w:rsidR="00D060C6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 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أهميّة هذه الل</w:t>
      </w:r>
      <w:r w:rsidR="00D234D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حظة لا تتعلّق بمصير أمريكا كما تنبّأت به</w:t>
      </w:r>
      <w:r w:rsidR="00D060C6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الكتابات 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المقدّسَة فحسب، ولكن أيضًا </w:t>
      </w:r>
      <w:r w:rsidR="00302012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لمهمّة الموكلة لجامعتكم من قِب</w:t>
      </w:r>
      <w:r w:rsidR="001711D7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 حضرة عبد البهاء، </w:t>
      </w:r>
      <w:r w:rsidR="00ED269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اختصّكم بمحبّة عارمة ودعاكم إلى سلوك درب التّضحيّة والهمّة العالية.</w:t>
      </w:r>
      <w:r w:rsidR="00D060C6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لقد سُررنا برؤيتكم</w:t>
      </w:r>
      <w:r w:rsidR="00D060C6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وبقيادة محفلكم الرّوحانيّ المركزيّ ومحافلكم الرّوحانيّة المحل</w:t>
      </w:r>
      <w:r w:rsidR="004853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يّة، تغتنمون الف</w:t>
      </w:r>
      <w:r w:rsidR="001711D7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رَص</w:t>
      </w:r>
      <w:r w:rsidR="00D234D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، 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سواء تلك </w:t>
      </w:r>
      <w:r w:rsidR="00ED269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انهالت عليكم جرّاء الظّروف الحاليّة أو تلك الم</w:t>
      </w:r>
      <w:r w:rsidR="001711D7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ستمدّة من أعمالكم المنهجيّة في المجتمع الأوسع</w:t>
      </w:r>
      <w:r w:rsidR="00D234D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، 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للقيام بدوركم، مهما كان متواضعًا، في الجهود المبذولة لشفاء علل اُمّتكم. </w:t>
      </w:r>
      <w:r w:rsidR="00D060C6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إنّنا </w:t>
      </w:r>
      <w:r w:rsidR="005C3395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نرفع </w:t>
      </w:r>
      <w:r w:rsidR="00BD13F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</w:t>
      </w:r>
      <w:r w:rsidR="005C3395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يدي </w:t>
      </w:r>
      <w:r w:rsidR="005C3395" w:rsidRPr="004715EF">
        <w:rPr>
          <w:rFonts w:ascii="Naskh MT for Bosch School" w:hAnsi="Naskh MT for Bosch School" w:cs="Naskh MT for Bosch School"/>
          <w:sz w:val="23"/>
          <w:szCs w:val="23"/>
          <w:rtl/>
        </w:rPr>
        <w:t>التضرّع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C3395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8C685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ِ</w:t>
      </w:r>
      <w:r w:rsidR="005C3395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يستفيد الشّعب الأمريكيّ من الإمكانات </w:t>
      </w:r>
      <w:r w:rsidR="00ED269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أتاحتها هذه الفترة لإحداث إصلاح هيكليّ في النّظام الإجتماعي</w:t>
      </w:r>
      <w:r w:rsidR="00B566E7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يخلّصه من الآثار </w:t>
      </w:r>
      <w:r w:rsidR="00302012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لخبيثة الهدّامة للتّعصّب العرقيّ ويعجّل في الوصول إلى مجتمع يتّسِم بالعدل والت</w:t>
      </w:r>
      <w:r w:rsidR="00B566E7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نوّع والاتّحاد، بإمكانه أن يعكس وحدة العائلة الإنسانيّة على نحوٍ متزايد. </w:t>
      </w:r>
    </w:p>
    <w:p w14:paraId="2E26AD4A" w14:textId="4CB4F653" w:rsidR="00344591" w:rsidRPr="004715EF" w:rsidRDefault="00344591" w:rsidP="004715EF">
      <w:pPr>
        <w:tabs>
          <w:tab w:val="right" w:pos="560"/>
        </w:tabs>
        <w:bidi/>
        <w:spacing w:before="240" w:after="240" w:afterAutospacing="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ولكن، ويا للأسف، فإنّ تاريخ أمّتكم يكشف بأنّ أيّ تقدّمٍ هامّ نحو تحقيق المساواة العرقيّة كانت تقابله على الدّوام عمليّات م</w:t>
      </w:r>
      <w:r w:rsidR="001711D7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ناهضة له، سريّة أو علنيّة، عملت على تقويض الت</w:t>
      </w:r>
      <w:r w:rsidR="001711D7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قدّم </w:t>
      </w:r>
      <w:r w:rsidR="00ED269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تمّ إحرازه وإعادة تشكيل قوى الظّلم والجور بوسائل </w:t>
      </w:r>
      <w:r w:rsidR="0051072A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أخرى.  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وبالتّالي، فمهما كانت الن</w:t>
      </w:r>
      <w:r w:rsidR="00B566E7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تائج الم</w:t>
      </w:r>
      <w:r w:rsidR="001711D7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باشرة للأحداث الر</w:t>
      </w:r>
      <w:r w:rsidR="00B566E7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اهنة، فينبغي أل</w:t>
      </w:r>
      <w:r w:rsidR="00AD156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ّا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تنثني عزائمكم، لأنّكم مُدركون بأنّ "الطّريق الطّويل الشّائك المحفوف بالمصاعب والمخاطر"، كما وصفه حضرة وليّ</w:t>
      </w:r>
      <w:r w:rsidR="00D234D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أمر الله، لا يزال بانتظاركم. </w:t>
      </w:r>
      <w:r w:rsidR="00D060C6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التزامكم بالسّير على هذا الطريق بعزم</w:t>
      </w:r>
      <w:r w:rsidR="00BA237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وبصيرة، مستفيدين ممّا تعلّمتموه في السّنوات الأخيرة عن ترجمة تعاليم حضرة بهاء</w:t>
      </w:r>
      <w:r w:rsidR="00BA237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الله إلى واقع، ينبغي استدامته إلى أن يحين الوقت </w:t>
      </w:r>
      <w:r w:rsidR="00ED269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تنبّأ به حضرة شوقي</w:t>
      </w:r>
      <w:r w:rsidR="00D234D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أفندي، </w:t>
      </w:r>
      <w:r w:rsidR="00A9275B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عندما تكونون قد ساهمتم بنصيبكم 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الحاسم في اجتثاث شأفة الت</w:t>
      </w:r>
      <w:r w:rsidR="00D234D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عصّب العِرقيّ من نسيج أمّتكم.</w:t>
      </w:r>
    </w:p>
    <w:p w14:paraId="1CD2AB01" w14:textId="5AB55479" w:rsidR="00344591" w:rsidRPr="004715EF" w:rsidRDefault="00344591" w:rsidP="00D234D2">
      <w:pPr>
        <w:bidi/>
        <w:spacing w:after="240" w:afterAutospacing="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المبادئ والنّصائح </w:t>
      </w:r>
      <w:r w:rsidR="00ED269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توجّه خُطاكم معروفة لكم تمامًا من كتابات حضرة عبد البهاء وحضرة شوقي</w:t>
      </w:r>
      <w:r w:rsidR="00D234D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أفندي.</w:t>
      </w:r>
      <w:r w:rsidR="00D060C6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كما أنّ المفاهيم والم</w:t>
      </w:r>
      <w:r w:rsidR="00A9275B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قاربات الم</w:t>
      </w:r>
      <w:r w:rsidR="00A9275B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تعلّقة بتحقيق الت</w:t>
      </w:r>
      <w:r w:rsidR="00A9275B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ّحوّل الا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جتماعي</w:t>
      </w:r>
      <w:r w:rsidR="00B566E7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D269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طُوِّرت في سلسل</w:t>
      </w:r>
      <w:r w:rsidR="00A9275B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الخطط الحاليّة، و</w:t>
      </w:r>
      <w:r w:rsidR="00ED269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A9275B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يمكن الا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ستفادة منها لتأسيس وحدة الجنس البشري</w:t>
      </w:r>
      <w:r w:rsidR="00B566E7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سياق بناء الجامعة والعمل الاجتماعي</w:t>
      </w:r>
      <w:r w:rsidR="00B566E7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والمشاركة في حوارات الم</w:t>
      </w:r>
      <w:r w:rsidR="00A9275B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جتمع، 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قد أُدرجت في رسائلنا.</w:t>
      </w:r>
      <w:r w:rsidR="006F5E5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وعلى كلّ مؤمن، بصفته مروّجًا لمبدأ وحدة الجنس البشريّ، المبدأ الرّئيسيّ لحضرة </w:t>
      </w:r>
      <w:r w:rsidR="0043733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أن يُفكّر فيه مليًّا وي</w:t>
      </w:r>
      <w:r w:rsidR="00A9275B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زِن تبعاته العميقة على إحداث الت</w:t>
      </w:r>
      <w:r w:rsidR="00A9275B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غيير الجذريّ في الفِكر والعمل المطلوب في الوقت الر</w:t>
      </w:r>
      <w:r w:rsidR="00A9275B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اهن.</w:t>
      </w:r>
      <w:r w:rsidR="00D060C6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ونبّه حضرة وليّ</w:t>
      </w:r>
      <w:r w:rsidR="00D234D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أمر الله بأنّ "الجامعة البهائيّة الأمريكيّة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</w:rPr>
        <w:t xml:space="preserve"> هي بمثابة الخميرة المقدَّر لها تنشيط الكلّ،</w:t>
      </w:r>
      <w:r w:rsidR="00322844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</w:rPr>
        <w:t>"لا يمكنها أن تأمل"</w:t>
      </w:r>
      <w:r w:rsidR="003E454F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</w:rPr>
        <w:t xml:space="preserve">بتجنّب المِحن والبلايا </w:t>
      </w:r>
      <w:r w:rsidR="00ED269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تواجه الأمّة، أو أن تدّعي بأنّها محصّنة تمامًا من</w:t>
      </w:r>
      <w:r w:rsidR="00B566E7" w:rsidRPr="004715E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المفاسِد </w:t>
      </w:r>
      <w:r w:rsidR="00ED269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لطّخت مسلَكها". </w:t>
      </w:r>
      <w:r w:rsidR="00D060C6" w:rsidRPr="004715E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</w:rPr>
        <w:t>كما تفضّل بأنّه "في هذا العصر الظُ</w:t>
      </w:r>
      <w:r w:rsidR="00B566E7" w:rsidRPr="004715EF">
        <w:rPr>
          <w:rFonts w:ascii="Naskh MT for Bosch School" w:hAnsi="Naskh MT for Bosch School" w:cs="Naskh MT for Bosch School"/>
          <w:sz w:val="23"/>
          <w:szCs w:val="23"/>
          <w:rtl/>
        </w:rPr>
        <w:t>ّلماني</w:t>
      </w:r>
      <w:r w:rsidR="00D234D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566E7" w:rsidRPr="004715EF">
        <w:rPr>
          <w:rFonts w:ascii="Naskh MT for Bosch School" w:hAnsi="Naskh MT for Bosch School" w:cs="Naskh MT for Bosch School"/>
          <w:sz w:val="23"/>
          <w:szCs w:val="23"/>
          <w:rtl/>
        </w:rPr>
        <w:t>، ينبغي على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العِرقَين، أن يبذلا منتهى الهمّة حت</w:t>
      </w:r>
      <w:r w:rsidR="0048531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</w:rPr>
        <w:t>ى تسطع أنوار روح وتعاليم دين حضرة بهاء الله في أفكارهما وأخلاقهما ومسلكهما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." </w:t>
      </w:r>
      <w:r w:rsidR="003E454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وتفضّل حضرة عبد</w:t>
      </w:r>
      <w:r w:rsidR="00386FA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البهاء بأنّه "يجب أن لا يعتقد أيّ منهما بأنّ إيجاد حلٍّ لمسألة بهذه الجسامة يخصّ الط</w:t>
      </w:r>
      <w:r w:rsidR="006D61C9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رف الآخر حصرًا، كما يجب أن لا يعتقدا بأنّ قضيّة كهذه ي</w:t>
      </w:r>
      <w:r w:rsidR="006D61C9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مكن حلّها بسهولة وسرعة." </w:t>
      </w:r>
      <w:r w:rsidR="00E41E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وبيّن حضرته متفضّل</w:t>
      </w:r>
      <w:r w:rsidR="00ED269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ًا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بأنّه "على كلّ طرَف أن يسعى للت</w:t>
      </w:r>
      <w:r w:rsidR="00D234D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طوّر ومساعدة الآخر نحو </w:t>
      </w:r>
      <w:r w:rsidR="00D060C6"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التّقدّم المُشترك"،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وبأنّه "ستتعزّز بينكما المحبّة والوحدة، وبذلك ستتحقّق وحدة الجنس البشريّ ".</w:t>
      </w:r>
    </w:p>
    <w:p w14:paraId="58F704E7" w14:textId="52B83F48" w:rsidR="00344591" w:rsidRPr="004715EF" w:rsidRDefault="00344591" w:rsidP="004715EF">
      <w:pPr>
        <w:bidi/>
        <w:spacing w:after="240" w:afterAutospacing="0" w:line="259" w:lineRule="auto"/>
        <w:ind w:firstLine="576"/>
        <w:jc w:val="both"/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</w:pP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تُعتبر العنصريّة انحرافًا </w:t>
      </w:r>
      <w:r w:rsidR="00B25C3B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شديدًا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عن المعيار الحقيقيّ للأخلاق. </w:t>
      </w:r>
      <w:r w:rsidR="00D060C6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فهي ت</w:t>
      </w:r>
      <w:r w:rsidR="006D61C9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َ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حرم جزءًا من البشريّة من فرصة تنمية كامل قدراتها والت</w:t>
      </w:r>
      <w:r w:rsidR="00B36A20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ّ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عبير عنها ومن أن تحيا حياة م</w:t>
      </w:r>
      <w:r w:rsidR="006D61C9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ُ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زدهرة ذات مغزى، بينما في نفس الوقت، تقوّض تقدّم الجزء المتبقّي منها.</w:t>
      </w:r>
      <w:r w:rsidR="00A7052E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 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ولا يمكن اجتثاث العنصريّة بالنّزاع والجدال، بل يجب أن يحلّ محلّها تأسيس علاقات عادلة ما بين الأفراد والجامعات ومؤسّسات المجتمع </w:t>
      </w:r>
      <w:r w:rsidR="00ED269E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الّتي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سترتقي بالجميع ولن تصِف أحدًا بأنّه "الآخَر".</w:t>
      </w:r>
      <w:r w:rsidR="00A7052E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 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إنّ الت</w:t>
      </w:r>
      <w:r w:rsidR="006D61C9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ّ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غيير المطلوب ليس مجرّد تغيير اجتماعيّ واقتصاديّ، بل إنّه فوق ذلك كلّه، تغيير </w:t>
      </w:r>
      <w:r w:rsidR="00A7052E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أخلاقيّ وروحانيّ.  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ومن الضروريّ، ضمن سياق </w:t>
      </w:r>
      <w:r w:rsidR="005C3395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ال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إطار </w:t>
      </w:r>
      <w:r w:rsidR="00ED269E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الّذي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يحكم نشاطاتكم، أن تتفحّصوا بعناية القوى </w:t>
      </w:r>
      <w:r w:rsidR="00ED269E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الّتي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تتكشّف من حولكم لتقرّروا أين يمكن لطاقاتكم أن تدعم أقوى المبادرات الواعِدة، وما عليكم أن تتجنّبوه، وكيف يمكنكم </w:t>
      </w:r>
      <w:r w:rsidR="00F6583F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تقديم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</w:t>
      </w:r>
      <w:r w:rsidR="00F6583F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مساهمة مُتميّزة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. </w:t>
      </w:r>
      <w:r w:rsidR="00D060C6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كما لا يمكنكم إحداث الت</w:t>
      </w:r>
      <w:r w:rsidR="001A3841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ّ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حوّل </w:t>
      </w:r>
      <w:r w:rsidR="00ED269E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الّذي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ت</w:t>
      </w:r>
      <w:r w:rsidR="001A3841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َ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ص</w:t>
      </w:r>
      <w:r w:rsidR="001A3841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َ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وّره حضرة </w:t>
      </w:r>
      <w:r w:rsidR="00437336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بهاء الله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</w:t>
      </w:r>
      <w:r w:rsidR="004A5E3F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  <w:lang w:bidi="ar-IQ"/>
        </w:rPr>
        <w:t xml:space="preserve">بمجرد 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تبنّي وجهات نظر، وممارسات، ومفاهيم، وانتقادات، ولغة المجتمع المعاصر</w:t>
      </w:r>
      <w:r w:rsidR="00A7052E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.  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بل ستتميّز مقاربتكم بمحافظتكم على موقف تعلّميّ متّسِم بالتواضع</w:t>
      </w:r>
      <w:r w:rsidR="00E9505E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، </w:t>
      </w:r>
      <w:r w:rsidR="00430551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ووزن البدائل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</w:t>
      </w:r>
      <w:r w:rsidR="001A3841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في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ضوء تعاليم حضرته المباركة، والمشورة لتحقيق الت</w:t>
      </w:r>
      <w:r w:rsidR="00B36A20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ّ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ناغم فيما بين و</w:t>
      </w:r>
      <w:r w:rsidR="001A3841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ُ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جهات الن</w:t>
      </w:r>
      <w:r w:rsidR="00B36A20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ّ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ظر المُختلفة وتشكيل العمل الجماعي</w:t>
      </w:r>
      <w:r w:rsidR="00B36A20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ّ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، </w:t>
      </w:r>
      <w:r w:rsidR="00697A6D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والس</w:t>
      </w:r>
      <w:r w:rsidR="00D234D2">
        <w:rPr>
          <w:rFonts w:ascii="Naskh MT for Bosch School" w:hAnsi="Naskh MT for Bosch School" w:cs="Naskh MT for Bosch School" w:hint="cs"/>
          <w:color w:val="111111"/>
          <w:sz w:val="23"/>
          <w:szCs w:val="23"/>
          <w:rtl/>
        </w:rPr>
        <w:t>ّ</w:t>
      </w:r>
      <w:r w:rsidR="00697A6D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ير للأمام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بصفوف متراصّة بوِحدة</w:t>
      </w:r>
      <w:r w:rsidR="00E77399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منيعة 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لا </w:t>
      </w:r>
      <w:r w:rsidR="00E77399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تُقهر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.</w:t>
      </w:r>
    </w:p>
    <w:p w14:paraId="1783ECF5" w14:textId="757271CA" w:rsidR="00344591" w:rsidRPr="004715EF" w:rsidRDefault="00344591" w:rsidP="004715EF">
      <w:pPr>
        <w:autoSpaceDE w:val="0"/>
        <w:autoSpaceDN w:val="0"/>
        <w:bidi/>
        <w:adjustRightInd w:val="0"/>
        <w:spacing w:after="240" w:afterAutospacing="0" w:line="259" w:lineRule="auto"/>
        <w:ind w:firstLine="576"/>
        <w:jc w:val="both"/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</w:pP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في نهاية المطاف، فإنّ القوّة الل</w:t>
      </w:r>
      <w:r w:rsidR="00E77399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ّ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ازمة لتغيير العالم </w:t>
      </w:r>
      <w:r w:rsidR="00A20C2A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تحدث تأثيرها من خلال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المحبّة، المحبّة </w:t>
      </w:r>
      <w:r w:rsidR="00ED269E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الّتي</w:t>
      </w:r>
      <w:r w:rsidR="005C3395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تنشأ من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الت</w:t>
      </w:r>
      <w:r w:rsidR="00E77399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ّ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واصل مع اللّه، المحبّة الم</w:t>
      </w:r>
      <w:r w:rsidR="00E77399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ُ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شتعلة فيما بين أفراد الجامعة، المحبّة </w:t>
      </w:r>
      <w:r w:rsidR="00D97DF9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المُقدّمة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إلى كلّ إنسان من دون قيد أو شرط.</w:t>
      </w:r>
      <w:r w:rsidR="00D060C6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 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هذه المحبّة الإلهيّة، المتوقّدة بالكلمة الإلهيّة، تنشرها نفوس م</w:t>
      </w:r>
      <w:r w:rsidR="00B36A20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ُ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نيرة من خلال محادثات حميمة، فتخلق قابليّات جديدة في قلوب البشر، وتفتح العقول لل</w:t>
      </w:r>
      <w:r w:rsidR="00E9505E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ا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قتناع الخُل</w:t>
      </w:r>
      <w:r w:rsidR="00D97DF9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ُ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قيّ، وتخفّف شدّة الت</w:t>
      </w:r>
      <w:r w:rsidR="00D97DF9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ّ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علّق </w:t>
      </w:r>
      <w:r w:rsidR="005C3395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بالأعراف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والنُّظ</w:t>
      </w:r>
      <w:r w:rsidR="00C25787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ُ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م </w:t>
      </w:r>
      <w:r w:rsidR="005C3395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الاجتماعي</w:t>
      </w:r>
      <w:r w:rsidR="00437336">
        <w:rPr>
          <w:rFonts w:ascii="Naskh MT for Bosch School" w:hAnsi="Naskh MT for Bosch School" w:cs="Naskh MT for Bosch School" w:hint="cs"/>
          <w:color w:val="111111"/>
          <w:sz w:val="23"/>
          <w:szCs w:val="23"/>
          <w:rtl/>
        </w:rPr>
        <w:t>ّ</w:t>
      </w:r>
      <w:r w:rsidR="005C3395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ة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الم</w:t>
      </w:r>
      <w:r w:rsidR="00D97DF9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ُ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تحيّزة بحيث تأخذ تدريجيًّا شكلًا جديدًا </w:t>
      </w:r>
      <w:r w:rsidR="00D97DF9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يتماشى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مع </w:t>
      </w:r>
      <w:r w:rsidR="00C25787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مقتضيات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عصر بلوغ الجنس البشريّ. إنّكم قنوات لهذه المحبّة الإلهيّة، فلتتدفّق من خلالكم 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lastRenderedPageBreak/>
        <w:t>لتصِل إلى كلّ من تصادفونه في طريقكم.</w:t>
      </w:r>
      <w:r w:rsidR="00D060C6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انشروها في كلّ حيّ وفضاء اجتماعيّ تتحر</w:t>
      </w:r>
      <w:r w:rsidR="00C25787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ّ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كون فيه من أجل بناء الق</w:t>
      </w:r>
      <w:r w:rsidR="00D97DF9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ُ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درة لتجري فيها قوّة </w:t>
      </w:r>
      <w:r w:rsidR="006440AB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ظهور 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حضرة </w:t>
      </w:r>
      <w:r w:rsidR="00437336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بهاء الله</w:t>
      </w:r>
      <w:r w:rsidR="000554D1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لبناء المجتمع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. </w:t>
      </w:r>
      <w:r w:rsidR="00D060C6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فلا مجال للرّاحة إلى أن تتحق</w:t>
      </w:r>
      <w:r w:rsidR="00C25787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ّ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ق النتائج الم</w:t>
      </w:r>
      <w:r w:rsidR="00D97DF9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ُ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قدَّرة.</w:t>
      </w:r>
    </w:p>
    <w:p w14:paraId="3B264114" w14:textId="65BD490D" w:rsidR="00344591" w:rsidRPr="004715EF" w:rsidRDefault="00344591" w:rsidP="004715EF">
      <w:pPr>
        <w:autoSpaceDE w:val="0"/>
        <w:autoSpaceDN w:val="0"/>
        <w:bidi/>
        <w:adjustRightInd w:val="0"/>
        <w:spacing w:after="240" w:afterAutospacing="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أمامكم أوقات امتحانات وبشارات، ومصاعب وإقدامات، وأحزان ومسرّات. </w:t>
      </w:r>
      <w:r w:rsidR="00C3122F">
        <w:rPr>
          <w:rFonts w:ascii="Naskh MT for Bosch School" w:hAnsi="Naskh MT for Bosch School" w:cs="Naskh MT for Bosch School" w:hint="cs"/>
          <w:color w:val="111111"/>
          <w:sz w:val="23"/>
          <w:szCs w:val="23"/>
          <w:rtl/>
        </w:rPr>
        <w:t xml:space="preserve"> 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وفي كلّ الظ</w:t>
      </w:r>
      <w:r w:rsidR="00C25787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ّ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روف</w:t>
      </w:r>
      <w:r w:rsidR="00D97DF9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والأحوال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، فإنّ حضرة المَولى أنيسكم وم</w:t>
      </w:r>
      <w:r w:rsidR="00C25787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ُ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عينكم</w:t>
      </w:r>
      <w:r w:rsidR="00A7052E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.  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ولأولئك </w:t>
      </w:r>
      <w:r w:rsidR="00ED269E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الّذي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ن يتوقون للت</w:t>
      </w:r>
      <w:r w:rsidR="00C25787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ّ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غيير الدّائم، فإنّ المثال </w:t>
      </w:r>
      <w:r w:rsidR="00ED269E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الّذي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يقدّمه حضرته يهدي السّبيل- لبِق وحكيم في مقاربته، نافذ ومؤثّر في بياناته، لا يميّز في تعاملاته، لا</w:t>
      </w:r>
      <w:r w:rsidR="00163500">
        <w:rPr>
          <w:rFonts w:ascii="Naskh MT for Bosch School" w:hAnsi="Naskh MT for Bosch School" w:cs="Naskh MT for Bosch School" w:hint="cs"/>
          <w:color w:val="111111"/>
          <w:sz w:val="23"/>
          <w:szCs w:val="23"/>
          <w:rtl/>
        </w:rPr>
        <w:t xml:space="preserve"> 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يكلّ في </w:t>
      </w:r>
      <w:r w:rsidR="000E29EB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العطف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على الض</w:t>
      </w:r>
      <w:r w:rsidR="000E29EB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ّ</w:t>
      </w:r>
      <w:r w:rsidR="00413A37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ُ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عفاء والمساكين، شجاع في مسلكه، م</w:t>
      </w:r>
      <w:r w:rsidR="00E913C3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ُ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ثابر في العمل، ثابت عند الامتحان، راسخ لا يتزلزل في إحساسه العميق بالعدل.</w:t>
      </w:r>
      <w:r w:rsidR="00D060C6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ولكلّ من ينهض </w:t>
      </w:r>
      <w:r w:rsidR="008E6694" w:rsidRPr="004715EF">
        <w:rPr>
          <w:rFonts w:ascii="Naskh MT for Bosch School" w:hAnsi="Naskh MT for Bosch School" w:cs="Naskh MT for Bosch School" w:hint="cs"/>
          <w:color w:val="111111"/>
          <w:sz w:val="23"/>
          <w:szCs w:val="23"/>
          <w:rtl/>
        </w:rPr>
        <w:t>للاقتداء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به، يقدّم حضرته هذا الوعد الأكيد:</w:t>
      </w:r>
      <w:r w:rsidR="008E6694">
        <w:rPr>
          <w:rFonts w:ascii="Naskh MT for Bosch School" w:hAnsi="Naskh MT for Bosch School" w:cs="Naskh MT for Bosch School" w:hint="cs"/>
          <w:color w:val="111111"/>
          <w:sz w:val="23"/>
          <w:szCs w:val="23"/>
          <w:rtl/>
        </w:rPr>
        <w:t xml:space="preserve"> 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"الأمر المشمول بالت</w:t>
      </w:r>
      <w:r w:rsidR="00D234D2">
        <w:rPr>
          <w:rFonts w:ascii="Naskh MT for Bosch School" w:hAnsi="Naskh MT for Bosch School" w:cs="Naskh MT for Bosch School" w:hint="cs"/>
          <w:color w:val="111111"/>
          <w:sz w:val="23"/>
          <w:szCs w:val="23"/>
          <w:rtl/>
        </w:rPr>
        <w:t>ّ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أييد هو تحقّق وحدة الجنس البشري</w:t>
      </w:r>
      <w:r w:rsidR="00D234D2">
        <w:rPr>
          <w:rFonts w:ascii="Naskh MT for Bosch School" w:hAnsi="Naskh MT for Bosch School" w:cs="Naskh MT for Bosch School" w:hint="cs"/>
          <w:color w:val="111111"/>
          <w:sz w:val="23"/>
          <w:szCs w:val="23"/>
          <w:rtl/>
        </w:rPr>
        <w:t>ّ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. </w:t>
      </w:r>
      <w:r w:rsidR="00D060C6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وكلّ نفس تقوم على خدمة هذه الوِحدة سيشملها الت</w:t>
      </w:r>
      <w:r w:rsidR="00E913C3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ّ</w:t>
      </w:r>
      <w:r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وفيق</w:t>
      </w:r>
      <w:r w:rsidR="00E9505E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 xml:space="preserve"> </w:t>
      </w:r>
      <w:r w:rsidR="00B25C3B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والت</w:t>
      </w:r>
      <w:r w:rsidR="00D234D2">
        <w:rPr>
          <w:rFonts w:ascii="Naskh MT for Bosch School" w:hAnsi="Naskh MT for Bosch School" w:cs="Naskh MT for Bosch School" w:hint="cs"/>
          <w:color w:val="111111"/>
          <w:sz w:val="23"/>
          <w:szCs w:val="23"/>
          <w:rtl/>
        </w:rPr>
        <w:t>ّ</w:t>
      </w:r>
      <w:r w:rsidR="00B25C3B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أييد بالت</w:t>
      </w:r>
      <w:r w:rsidR="00D234D2">
        <w:rPr>
          <w:rFonts w:ascii="Naskh MT for Bosch School" w:hAnsi="Naskh MT for Bosch School" w:cs="Naskh MT for Bosch School" w:hint="cs"/>
          <w:color w:val="111111"/>
          <w:sz w:val="23"/>
          <w:szCs w:val="23"/>
          <w:rtl/>
        </w:rPr>
        <w:t>ّ</w:t>
      </w:r>
      <w:r w:rsidR="00B25C3B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أكيد</w:t>
      </w:r>
      <w:r w:rsidR="00413A37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.</w:t>
      </w:r>
      <w:r w:rsidR="006440AB" w:rsidRPr="004715EF">
        <w:rPr>
          <w:rFonts w:ascii="Naskh MT for Bosch School" w:hAnsi="Naskh MT for Bosch School" w:cs="Naskh MT for Bosch School"/>
          <w:color w:val="111111"/>
          <w:sz w:val="23"/>
          <w:szCs w:val="23"/>
          <w:rtl/>
        </w:rPr>
        <w:t>"</w:t>
      </w:r>
    </w:p>
    <w:p w14:paraId="799B69A1" w14:textId="35A6F824" w:rsidR="00344591" w:rsidRPr="004715EF" w:rsidRDefault="00344591" w:rsidP="00FD6C62">
      <w:pPr>
        <w:bidi/>
        <w:spacing w:after="240" w:afterAutospacing="0" w:line="259" w:lineRule="auto"/>
        <w:ind w:left="0" w:right="900" w:firstLine="0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[</w:t>
      </w:r>
      <w:r w:rsidR="00FD6C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FD6C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وقيع:</w:t>
      </w:r>
      <w:r w:rsidR="00FD6C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4715E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بيت العدل الأعظم]</w:t>
      </w:r>
    </w:p>
    <w:sectPr w:rsidR="00344591" w:rsidRPr="004715EF" w:rsidSect="004715E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113C" w14:textId="77777777" w:rsidR="001C7BD6" w:rsidRDefault="001C7BD6" w:rsidP="0045249B">
      <w:pPr>
        <w:spacing w:after="0"/>
      </w:pPr>
      <w:r>
        <w:separator/>
      </w:r>
    </w:p>
  </w:endnote>
  <w:endnote w:type="continuationSeparator" w:id="0">
    <w:p w14:paraId="2B4F40DB" w14:textId="77777777" w:rsidR="001C7BD6" w:rsidRDefault="001C7BD6" w:rsidP="004524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altName w:val="Times New Roman"/>
    <w:charset w:val="00"/>
    <w:family w:val="roman"/>
    <w:pitch w:val="variable"/>
    <w:sig w:usb0="00000000" w:usb1="4000387A" w:usb2="0000002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8474" w14:textId="77777777" w:rsidR="00384C12" w:rsidRDefault="00384C12" w:rsidP="00E549D1">
    <w:pPr>
      <w:pStyle w:val="Footer"/>
      <w:jc w:val="center"/>
    </w:pPr>
  </w:p>
  <w:p w14:paraId="6D951767" w14:textId="77777777" w:rsidR="00384C12" w:rsidRDefault="00384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94EF" w14:textId="77777777" w:rsidR="001C7BD6" w:rsidRDefault="001C7BD6" w:rsidP="0045249B">
      <w:pPr>
        <w:spacing w:after="0"/>
      </w:pPr>
      <w:r>
        <w:separator/>
      </w:r>
    </w:p>
  </w:footnote>
  <w:footnote w:type="continuationSeparator" w:id="0">
    <w:p w14:paraId="66925830" w14:textId="77777777" w:rsidR="001C7BD6" w:rsidRDefault="001C7BD6" w:rsidP="004524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928336"/>
      <w:docPartObj>
        <w:docPartGallery w:val="Page Numbers (Top of Page)"/>
        <w:docPartUnique/>
      </w:docPartObj>
    </w:sdtPr>
    <w:sdtEndPr>
      <w:rPr>
        <w:noProof/>
      </w:rPr>
    </w:sdtEndPr>
    <w:sdtContent>
      <w:tbl>
        <w:tblPr>
          <w:tblStyle w:val="TableGrid"/>
          <w:tblW w:w="0" w:type="auto"/>
          <w:tblInd w:w="-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781"/>
          <w:gridCol w:w="1710"/>
          <w:gridCol w:w="3859"/>
        </w:tblGrid>
        <w:tr w:rsidR="008C4229" w14:paraId="1AF0E42B" w14:textId="77777777" w:rsidTr="005F5FCA">
          <w:tc>
            <w:tcPr>
              <w:tcW w:w="3781" w:type="dxa"/>
            </w:tcPr>
            <w:p w14:paraId="50510017" w14:textId="40321968" w:rsidR="008C4229" w:rsidRDefault="008C4229" w:rsidP="008C4229">
              <w:pPr>
                <w:pStyle w:val="Header"/>
                <w:ind w:left="0" w:firstLine="0"/>
                <w:jc w:val="left"/>
              </w:pPr>
              <w:r w:rsidRPr="004715EF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  <w:lang w:bidi="ar-JO"/>
                </w:rPr>
                <w:t>22 تمّوز/يوليو 2020</w:t>
              </w:r>
            </w:p>
          </w:tc>
          <w:tc>
            <w:tcPr>
              <w:tcW w:w="1710" w:type="dxa"/>
              <w:vAlign w:val="center"/>
            </w:tcPr>
            <w:p w14:paraId="4E7D4F1E" w14:textId="66BF3385" w:rsidR="008C4229" w:rsidRDefault="008C4229" w:rsidP="005F5FCA">
              <w:pPr>
                <w:pStyle w:val="Header"/>
                <w:ind w:left="0" w:firstLine="0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2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3859" w:type="dxa"/>
            </w:tcPr>
            <w:p w14:paraId="38511DCC" w14:textId="05FB02E1" w:rsidR="008C4229" w:rsidRDefault="008C4229" w:rsidP="008C4229">
              <w:pPr>
                <w:pStyle w:val="Header"/>
                <w:bidi/>
                <w:ind w:left="0" w:firstLine="0"/>
                <w:jc w:val="left"/>
              </w:pPr>
              <w:r w:rsidRPr="004715EF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  <w:lang w:bidi="ar-JO"/>
                </w:rPr>
                <w:t>إلى البهائيّين في الولايات المتّحدة الأمريكيّة</w:t>
              </w:r>
            </w:p>
          </w:tc>
        </w:tr>
      </w:tbl>
      <w:p w14:paraId="27404C28" w14:textId="594B6C0F" w:rsidR="008C4229" w:rsidRDefault="00000000" w:rsidP="008C4229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07"/>
    <w:rsid w:val="0000064A"/>
    <w:rsid w:val="0000110E"/>
    <w:rsid w:val="00001E41"/>
    <w:rsid w:val="00010E4B"/>
    <w:rsid w:val="00015863"/>
    <w:rsid w:val="000175AB"/>
    <w:rsid w:val="00024ACB"/>
    <w:rsid w:val="00026168"/>
    <w:rsid w:val="00042FEA"/>
    <w:rsid w:val="000442F2"/>
    <w:rsid w:val="000554D1"/>
    <w:rsid w:val="00073860"/>
    <w:rsid w:val="000779A4"/>
    <w:rsid w:val="000819B2"/>
    <w:rsid w:val="0008759A"/>
    <w:rsid w:val="000A4A80"/>
    <w:rsid w:val="000A6A28"/>
    <w:rsid w:val="000A7C69"/>
    <w:rsid w:val="000B1A8E"/>
    <w:rsid w:val="000B72B1"/>
    <w:rsid w:val="000B7A37"/>
    <w:rsid w:val="000B7E1A"/>
    <w:rsid w:val="000C4806"/>
    <w:rsid w:val="000D2B53"/>
    <w:rsid w:val="000D321E"/>
    <w:rsid w:val="000E29EB"/>
    <w:rsid w:val="000F1098"/>
    <w:rsid w:val="000F2AB2"/>
    <w:rsid w:val="0010041D"/>
    <w:rsid w:val="0010127C"/>
    <w:rsid w:val="00101F9D"/>
    <w:rsid w:val="00103E62"/>
    <w:rsid w:val="0011357B"/>
    <w:rsid w:val="00127FAF"/>
    <w:rsid w:val="00136B63"/>
    <w:rsid w:val="00146107"/>
    <w:rsid w:val="00150DFC"/>
    <w:rsid w:val="00151079"/>
    <w:rsid w:val="00151680"/>
    <w:rsid w:val="00156EE9"/>
    <w:rsid w:val="00163500"/>
    <w:rsid w:val="0016582C"/>
    <w:rsid w:val="001663B6"/>
    <w:rsid w:val="001711D7"/>
    <w:rsid w:val="00174311"/>
    <w:rsid w:val="001778FB"/>
    <w:rsid w:val="0018027F"/>
    <w:rsid w:val="00180DEE"/>
    <w:rsid w:val="001A3841"/>
    <w:rsid w:val="001A79DC"/>
    <w:rsid w:val="001B6A67"/>
    <w:rsid w:val="001C7BD6"/>
    <w:rsid w:val="001D2E4E"/>
    <w:rsid w:val="001D5234"/>
    <w:rsid w:val="001E7ACD"/>
    <w:rsid w:val="001F554C"/>
    <w:rsid w:val="001F74B3"/>
    <w:rsid w:val="00214AF4"/>
    <w:rsid w:val="002170D0"/>
    <w:rsid w:val="00230C8A"/>
    <w:rsid w:val="00232F49"/>
    <w:rsid w:val="0024393F"/>
    <w:rsid w:val="00246BC5"/>
    <w:rsid w:val="00250FD2"/>
    <w:rsid w:val="0025630A"/>
    <w:rsid w:val="00260288"/>
    <w:rsid w:val="00264EDF"/>
    <w:rsid w:val="00286F82"/>
    <w:rsid w:val="00291040"/>
    <w:rsid w:val="002A0504"/>
    <w:rsid w:val="002A2498"/>
    <w:rsid w:val="002B781E"/>
    <w:rsid w:val="002B7DD7"/>
    <w:rsid w:val="002C624D"/>
    <w:rsid w:val="002C6D13"/>
    <w:rsid w:val="002D0D9C"/>
    <w:rsid w:val="002F0462"/>
    <w:rsid w:val="002F1DF6"/>
    <w:rsid w:val="00300AF9"/>
    <w:rsid w:val="00300CCA"/>
    <w:rsid w:val="0030181C"/>
    <w:rsid w:val="00302012"/>
    <w:rsid w:val="003102FD"/>
    <w:rsid w:val="00322844"/>
    <w:rsid w:val="00322880"/>
    <w:rsid w:val="0032646C"/>
    <w:rsid w:val="00327213"/>
    <w:rsid w:val="00341564"/>
    <w:rsid w:val="003430DC"/>
    <w:rsid w:val="00344591"/>
    <w:rsid w:val="00347484"/>
    <w:rsid w:val="00351BF5"/>
    <w:rsid w:val="003524CD"/>
    <w:rsid w:val="003564E0"/>
    <w:rsid w:val="00361CD8"/>
    <w:rsid w:val="00361F24"/>
    <w:rsid w:val="00363D3D"/>
    <w:rsid w:val="00367731"/>
    <w:rsid w:val="00384C12"/>
    <w:rsid w:val="00386FA1"/>
    <w:rsid w:val="00393F84"/>
    <w:rsid w:val="003A36A2"/>
    <w:rsid w:val="003A754E"/>
    <w:rsid w:val="003B308D"/>
    <w:rsid w:val="003B311A"/>
    <w:rsid w:val="003B6825"/>
    <w:rsid w:val="003C5373"/>
    <w:rsid w:val="003D49A7"/>
    <w:rsid w:val="003D756F"/>
    <w:rsid w:val="003E273D"/>
    <w:rsid w:val="003E454F"/>
    <w:rsid w:val="003F7A27"/>
    <w:rsid w:val="00413A37"/>
    <w:rsid w:val="00417740"/>
    <w:rsid w:val="00424AA3"/>
    <w:rsid w:val="00430551"/>
    <w:rsid w:val="00432975"/>
    <w:rsid w:val="00437336"/>
    <w:rsid w:val="00440F78"/>
    <w:rsid w:val="00442669"/>
    <w:rsid w:val="0044607D"/>
    <w:rsid w:val="0045249B"/>
    <w:rsid w:val="00460E7B"/>
    <w:rsid w:val="00461F59"/>
    <w:rsid w:val="004657B5"/>
    <w:rsid w:val="00466DB7"/>
    <w:rsid w:val="004715EF"/>
    <w:rsid w:val="004745C4"/>
    <w:rsid w:val="0048531B"/>
    <w:rsid w:val="004934E1"/>
    <w:rsid w:val="00494E1B"/>
    <w:rsid w:val="004A089B"/>
    <w:rsid w:val="004A26F0"/>
    <w:rsid w:val="004A3557"/>
    <w:rsid w:val="004A5E3F"/>
    <w:rsid w:val="004B01A5"/>
    <w:rsid w:val="004B67BF"/>
    <w:rsid w:val="004D11D2"/>
    <w:rsid w:val="004D193D"/>
    <w:rsid w:val="004F5917"/>
    <w:rsid w:val="005004FC"/>
    <w:rsid w:val="00506F42"/>
    <w:rsid w:val="00510060"/>
    <w:rsid w:val="0051072A"/>
    <w:rsid w:val="00532882"/>
    <w:rsid w:val="0053597D"/>
    <w:rsid w:val="00541C04"/>
    <w:rsid w:val="00547015"/>
    <w:rsid w:val="00551A5D"/>
    <w:rsid w:val="00553AF3"/>
    <w:rsid w:val="00556548"/>
    <w:rsid w:val="0055657A"/>
    <w:rsid w:val="00567536"/>
    <w:rsid w:val="005721FF"/>
    <w:rsid w:val="00580DDA"/>
    <w:rsid w:val="00590B24"/>
    <w:rsid w:val="005A2032"/>
    <w:rsid w:val="005A4957"/>
    <w:rsid w:val="005B1B72"/>
    <w:rsid w:val="005C3395"/>
    <w:rsid w:val="005C6529"/>
    <w:rsid w:val="005D137B"/>
    <w:rsid w:val="005D3D0A"/>
    <w:rsid w:val="005D5206"/>
    <w:rsid w:val="005D727A"/>
    <w:rsid w:val="005F2681"/>
    <w:rsid w:val="005F5FCA"/>
    <w:rsid w:val="00604719"/>
    <w:rsid w:val="00616D4E"/>
    <w:rsid w:val="0062318F"/>
    <w:rsid w:val="006332EC"/>
    <w:rsid w:val="00641ED8"/>
    <w:rsid w:val="006432EF"/>
    <w:rsid w:val="0064397C"/>
    <w:rsid w:val="006440AB"/>
    <w:rsid w:val="0065071C"/>
    <w:rsid w:val="006569F2"/>
    <w:rsid w:val="006663FF"/>
    <w:rsid w:val="006676BE"/>
    <w:rsid w:val="00667806"/>
    <w:rsid w:val="0066789E"/>
    <w:rsid w:val="00673D2F"/>
    <w:rsid w:val="00676D05"/>
    <w:rsid w:val="00686ACE"/>
    <w:rsid w:val="0069170C"/>
    <w:rsid w:val="00697A6D"/>
    <w:rsid w:val="006A0A36"/>
    <w:rsid w:val="006A3B67"/>
    <w:rsid w:val="006B18D9"/>
    <w:rsid w:val="006B2D90"/>
    <w:rsid w:val="006B4C06"/>
    <w:rsid w:val="006B4CF7"/>
    <w:rsid w:val="006C1BA1"/>
    <w:rsid w:val="006C2512"/>
    <w:rsid w:val="006C3168"/>
    <w:rsid w:val="006D112D"/>
    <w:rsid w:val="006D61C9"/>
    <w:rsid w:val="006D6472"/>
    <w:rsid w:val="006F20BF"/>
    <w:rsid w:val="006F561E"/>
    <w:rsid w:val="006F5E58"/>
    <w:rsid w:val="0071401E"/>
    <w:rsid w:val="00717CE2"/>
    <w:rsid w:val="00736E42"/>
    <w:rsid w:val="007418F0"/>
    <w:rsid w:val="00744113"/>
    <w:rsid w:val="007502C2"/>
    <w:rsid w:val="007504FF"/>
    <w:rsid w:val="00761328"/>
    <w:rsid w:val="007627FC"/>
    <w:rsid w:val="00762CC9"/>
    <w:rsid w:val="00762EAF"/>
    <w:rsid w:val="007708EE"/>
    <w:rsid w:val="00771BDA"/>
    <w:rsid w:val="00776C87"/>
    <w:rsid w:val="007815AE"/>
    <w:rsid w:val="007823F7"/>
    <w:rsid w:val="00782764"/>
    <w:rsid w:val="00785FEF"/>
    <w:rsid w:val="00794136"/>
    <w:rsid w:val="00795319"/>
    <w:rsid w:val="007A442D"/>
    <w:rsid w:val="007A4A2B"/>
    <w:rsid w:val="007B04D1"/>
    <w:rsid w:val="007B1A03"/>
    <w:rsid w:val="007C2DD4"/>
    <w:rsid w:val="007F48BD"/>
    <w:rsid w:val="00807B45"/>
    <w:rsid w:val="0081210B"/>
    <w:rsid w:val="00814800"/>
    <w:rsid w:val="00825413"/>
    <w:rsid w:val="00826129"/>
    <w:rsid w:val="0082689C"/>
    <w:rsid w:val="0084373B"/>
    <w:rsid w:val="00844655"/>
    <w:rsid w:val="00844B1B"/>
    <w:rsid w:val="0084587B"/>
    <w:rsid w:val="00846D59"/>
    <w:rsid w:val="008474A3"/>
    <w:rsid w:val="0085401D"/>
    <w:rsid w:val="008557DD"/>
    <w:rsid w:val="00874A5C"/>
    <w:rsid w:val="008843E2"/>
    <w:rsid w:val="0089635A"/>
    <w:rsid w:val="008A4AF8"/>
    <w:rsid w:val="008A7A4D"/>
    <w:rsid w:val="008B131D"/>
    <w:rsid w:val="008C124C"/>
    <w:rsid w:val="008C1A2D"/>
    <w:rsid w:val="008C4229"/>
    <w:rsid w:val="008C6858"/>
    <w:rsid w:val="008E5408"/>
    <w:rsid w:val="008E6694"/>
    <w:rsid w:val="008E6B6B"/>
    <w:rsid w:val="008E7797"/>
    <w:rsid w:val="008F209E"/>
    <w:rsid w:val="0090059A"/>
    <w:rsid w:val="009042A4"/>
    <w:rsid w:val="00907052"/>
    <w:rsid w:val="00910343"/>
    <w:rsid w:val="00912091"/>
    <w:rsid w:val="0091266E"/>
    <w:rsid w:val="009144AA"/>
    <w:rsid w:val="009179C7"/>
    <w:rsid w:val="009323E2"/>
    <w:rsid w:val="00942F30"/>
    <w:rsid w:val="00943E04"/>
    <w:rsid w:val="00946E0F"/>
    <w:rsid w:val="009620FA"/>
    <w:rsid w:val="00974BE1"/>
    <w:rsid w:val="00976152"/>
    <w:rsid w:val="0097676C"/>
    <w:rsid w:val="00992032"/>
    <w:rsid w:val="00994FD9"/>
    <w:rsid w:val="00995673"/>
    <w:rsid w:val="0099676E"/>
    <w:rsid w:val="009A273E"/>
    <w:rsid w:val="009A548C"/>
    <w:rsid w:val="009B70E5"/>
    <w:rsid w:val="009C0A7B"/>
    <w:rsid w:val="009C1769"/>
    <w:rsid w:val="009C19BD"/>
    <w:rsid w:val="009D23D8"/>
    <w:rsid w:val="009E4765"/>
    <w:rsid w:val="009E537A"/>
    <w:rsid w:val="009F0A9F"/>
    <w:rsid w:val="009F0C58"/>
    <w:rsid w:val="009F1E12"/>
    <w:rsid w:val="009F2078"/>
    <w:rsid w:val="00A1597B"/>
    <w:rsid w:val="00A20046"/>
    <w:rsid w:val="00A20C2A"/>
    <w:rsid w:val="00A2488F"/>
    <w:rsid w:val="00A30851"/>
    <w:rsid w:val="00A309A3"/>
    <w:rsid w:val="00A312C8"/>
    <w:rsid w:val="00A40092"/>
    <w:rsid w:val="00A4572B"/>
    <w:rsid w:val="00A51368"/>
    <w:rsid w:val="00A60AEF"/>
    <w:rsid w:val="00A63B63"/>
    <w:rsid w:val="00A7052E"/>
    <w:rsid w:val="00A712AE"/>
    <w:rsid w:val="00A732A6"/>
    <w:rsid w:val="00A73531"/>
    <w:rsid w:val="00A74B3A"/>
    <w:rsid w:val="00A871B6"/>
    <w:rsid w:val="00A91195"/>
    <w:rsid w:val="00A9275B"/>
    <w:rsid w:val="00AA58F1"/>
    <w:rsid w:val="00AB357C"/>
    <w:rsid w:val="00AB5EC2"/>
    <w:rsid w:val="00AC4AF9"/>
    <w:rsid w:val="00AD1561"/>
    <w:rsid w:val="00AD5B06"/>
    <w:rsid w:val="00AD7ECA"/>
    <w:rsid w:val="00AE0E13"/>
    <w:rsid w:val="00AE1129"/>
    <w:rsid w:val="00AF2E15"/>
    <w:rsid w:val="00B02797"/>
    <w:rsid w:val="00B02EDF"/>
    <w:rsid w:val="00B16709"/>
    <w:rsid w:val="00B20146"/>
    <w:rsid w:val="00B25C3B"/>
    <w:rsid w:val="00B32061"/>
    <w:rsid w:val="00B36A20"/>
    <w:rsid w:val="00B42DCD"/>
    <w:rsid w:val="00B4479C"/>
    <w:rsid w:val="00B44B8A"/>
    <w:rsid w:val="00B477BA"/>
    <w:rsid w:val="00B506DF"/>
    <w:rsid w:val="00B53EB8"/>
    <w:rsid w:val="00B549FC"/>
    <w:rsid w:val="00B55C9C"/>
    <w:rsid w:val="00B566E7"/>
    <w:rsid w:val="00B753B1"/>
    <w:rsid w:val="00B85BEB"/>
    <w:rsid w:val="00B872E2"/>
    <w:rsid w:val="00B94FF9"/>
    <w:rsid w:val="00BA237D"/>
    <w:rsid w:val="00BA2B70"/>
    <w:rsid w:val="00BB3A74"/>
    <w:rsid w:val="00BC1EBF"/>
    <w:rsid w:val="00BD13F1"/>
    <w:rsid w:val="00BD2C75"/>
    <w:rsid w:val="00BD5D45"/>
    <w:rsid w:val="00BE1821"/>
    <w:rsid w:val="00BE3359"/>
    <w:rsid w:val="00BF39C9"/>
    <w:rsid w:val="00BF4611"/>
    <w:rsid w:val="00C03E74"/>
    <w:rsid w:val="00C0665E"/>
    <w:rsid w:val="00C20B6B"/>
    <w:rsid w:val="00C25787"/>
    <w:rsid w:val="00C26FD2"/>
    <w:rsid w:val="00C3122F"/>
    <w:rsid w:val="00C458CC"/>
    <w:rsid w:val="00C51A66"/>
    <w:rsid w:val="00C53BC5"/>
    <w:rsid w:val="00C63DA5"/>
    <w:rsid w:val="00C670D0"/>
    <w:rsid w:val="00C677DC"/>
    <w:rsid w:val="00C71D38"/>
    <w:rsid w:val="00C73069"/>
    <w:rsid w:val="00C76C6A"/>
    <w:rsid w:val="00C93CB0"/>
    <w:rsid w:val="00C943A5"/>
    <w:rsid w:val="00C97148"/>
    <w:rsid w:val="00CA3593"/>
    <w:rsid w:val="00CA4AFF"/>
    <w:rsid w:val="00CB46FF"/>
    <w:rsid w:val="00CC2132"/>
    <w:rsid w:val="00CC3BC5"/>
    <w:rsid w:val="00CD2AA0"/>
    <w:rsid w:val="00CF736A"/>
    <w:rsid w:val="00D02795"/>
    <w:rsid w:val="00D04EEB"/>
    <w:rsid w:val="00D060C6"/>
    <w:rsid w:val="00D119CB"/>
    <w:rsid w:val="00D11D71"/>
    <w:rsid w:val="00D15C39"/>
    <w:rsid w:val="00D163FD"/>
    <w:rsid w:val="00D17D07"/>
    <w:rsid w:val="00D234D2"/>
    <w:rsid w:val="00D3590E"/>
    <w:rsid w:val="00D35B0A"/>
    <w:rsid w:val="00D421BA"/>
    <w:rsid w:val="00D425E8"/>
    <w:rsid w:val="00D577D7"/>
    <w:rsid w:val="00D75A8C"/>
    <w:rsid w:val="00D876EF"/>
    <w:rsid w:val="00D87C6F"/>
    <w:rsid w:val="00D90F66"/>
    <w:rsid w:val="00D97DF9"/>
    <w:rsid w:val="00DA3133"/>
    <w:rsid w:val="00DA377A"/>
    <w:rsid w:val="00DB1A65"/>
    <w:rsid w:val="00DB27E3"/>
    <w:rsid w:val="00DB4F7C"/>
    <w:rsid w:val="00DB6B51"/>
    <w:rsid w:val="00DB7E13"/>
    <w:rsid w:val="00DC0403"/>
    <w:rsid w:val="00DC2C4F"/>
    <w:rsid w:val="00DC2D4F"/>
    <w:rsid w:val="00DC4182"/>
    <w:rsid w:val="00DC6F8C"/>
    <w:rsid w:val="00DC7DE9"/>
    <w:rsid w:val="00DD7548"/>
    <w:rsid w:val="00DE6A5C"/>
    <w:rsid w:val="00DF6222"/>
    <w:rsid w:val="00E04C9A"/>
    <w:rsid w:val="00E10941"/>
    <w:rsid w:val="00E11B3E"/>
    <w:rsid w:val="00E15DBA"/>
    <w:rsid w:val="00E20FF3"/>
    <w:rsid w:val="00E257A4"/>
    <w:rsid w:val="00E416F5"/>
    <w:rsid w:val="00E419E6"/>
    <w:rsid w:val="00E41E03"/>
    <w:rsid w:val="00E464DB"/>
    <w:rsid w:val="00E46FF2"/>
    <w:rsid w:val="00E549D1"/>
    <w:rsid w:val="00E57360"/>
    <w:rsid w:val="00E57EE9"/>
    <w:rsid w:val="00E70819"/>
    <w:rsid w:val="00E77399"/>
    <w:rsid w:val="00E860C2"/>
    <w:rsid w:val="00E913C3"/>
    <w:rsid w:val="00E94A4C"/>
    <w:rsid w:val="00E9505E"/>
    <w:rsid w:val="00EA0F5C"/>
    <w:rsid w:val="00EA7EAA"/>
    <w:rsid w:val="00EB0CA0"/>
    <w:rsid w:val="00EB14A3"/>
    <w:rsid w:val="00EB1EBC"/>
    <w:rsid w:val="00EC0740"/>
    <w:rsid w:val="00ED269E"/>
    <w:rsid w:val="00EE64AB"/>
    <w:rsid w:val="00EF24B2"/>
    <w:rsid w:val="00F11304"/>
    <w:rsid w:val="00F128D4"/>
    <w:rsid w:val="00F12CB7"/>
    <w:rsid w:val="00F140E8"/>
    <w:rsid w:val="00F17D35"/>
    <w:rsid w:val="00F35F1D"/>
    <w:rsid w:val="00F405B2"/>
    <w:rsid w:val="00F415C7"/>
    <w:rsid w:val="00F4454D"/>
    <w:rsid w:val="00F44C52"/>
    <w:rsid w:val="00F45940"/>
    <w:rsid w:val="00F46A4B"/>
    <w:rsid w:val="00F533BF"/>
    <w:rsid w:val="00F56330"/>
    <w:rsid w:val="00F575E8"/>
    <w:rsid w:val="00F60822"/>
    <w:rsid w:val="00F61734"/>
    <w:rsid w:val="00F64FAA"/>
    <w:rsid w:val="00F6583F"/>
    <w:rsid w:val="00F66E9D"/>
    <w:rsid w:val="00F72471"/>
    <w:rsid w:val="00F753B5"/>
    <w:rsid w:val="00F76B11"/>
    <w:rsid w:val="00F77262"/>
    <w:rsid w:val="00F83E0A"/>
    <w:rsid w:val="00F874FE"/>
    <w:rsid w:val="00FA24A8"/>
    <w:rsid w:val="00FA66F5"/>
    <w:rsid w:val="00FB0B26"/>
    <w:rsid w:val="00FB1F34"/>
    <w:rsid w:val="00FB45B2"/>
    <w:rsid w:val="00FB4D2C"/>
    <w:rsid w:val="00FD0496"/>
    <w:rsid w:val="00FD15C4"/>
    <w:rsid w:val="00FD1D31"/>
    <w:rsid w:val="00FD20C9"/>
    <w:rsid w:val="00FD6C62"/>
    <w:rsid w:val="00FE0617"/>
    <w:rsid w:val="00FE16E5"/>
    <w:rsid w:val="00FE3EDD"/>
    <w:rsid w:val="00FE743D"/>
    <w:rsid w:val="00FF6942"/>
    <w:rsid w:val="00FF70D5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5A85"/>
  <w15:docId w15:val="{70878DAE-C96B-48A2-8C06-7C5BB6F7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-6" w:firstLine="28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564"/>
    <w:pPr>
      <w:spacing w:after="0"/>
    </w:pPr>
  </w:style>
  <w:style w:type="table" w:styleId="TableGrid">
    <w:name w:val="Table Grid"/>
    <w:basedOn w:val="TableNormal"/>
    <w:uiPriority w:val="59"/>
    <w:rsid w:val="006F56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49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249B"/>
  </w:style>
  <w:style w:type="paragraph" w:styleId="Footer">
    <w:name w:val="footer"/>
    <w:basedOn w:val="Normal"/>
    <w:link w:val="FooterChar"/>
    <w:uiPriority w:val="99"/>
    <w:unhideWhenUsed/>
    <w:rsid w:val="0045249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249B"/>
  </w:style>
  <w:style w:type="paragraph" w:customStyle="1" w:styleId="Default">
    <w:name w:val="Default"/>
    <w:rsid w:val="00417740"/>
    <w:pPr>
      <w:autoSpaceDE w:val="0"/>
      <w:autoSpaceDN w:val="0"/>
      <w:adjustRightInd w:val="0"/>
      <w:spacing w:after="0" w:afterAutospacing="0"/>
      <w:ind w:left="0" w:firstLine="0"/>
      <w:jc w:val="left"/>
    </w:pPr>
    <w:rPr>
      <w:rFonts w:ascii="Times Ext Roman" w:hAnsi="Times Ext Roman" w:cs="Times Ext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20F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3E0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3E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3E0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B4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D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D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D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D2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2689C"/>
    <w:pPr>
      <w:spacing w:after="0" w:afterAutospacing="0"/>
      <w:ind w:left="0" w:firstLine="0"/>
      <w:jc w:val="left"/>
    </w:pPr>
  </w:style>
  <w:style w:type="paragraph" w:styleId="PlainText">
    <w:name w:val="Plain Text"/>
    <w:basedOn w:val="Normal"/>
    <w:link w:val="PlainTextChar"/>
    <w:rsid w:val="008A4AF8"/>
    <w:pPr>
      <w:spacing w:after="0" w:afterAutospacing="0"/>
      <w:ind w:left="0" w:firstLine="0"/>
      <w:jc w:val="left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A4AF8"/>
    <w:rPr>
      <w:rFonts w:ascii="Courier New" w:eastAsia="MS Mincho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3C80-BC15-4813-BE7D-5F327BD1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Neda Behmardi </cp:lastModifiedBy>
  <cp:revision>35</cp:revision>
  <cp:lastPrinted>2020-07-29T12:07:00Z</cp:lastPrinted>
  <dcterms:created xsi:type="dcterms:W3CDTF">2020-08-07T02:34:00Z</dcterms:created>
  <dcterms:modified xsi:type="dcterms:W3CDTF">2023-10-26T10:23:00Z</dcterms:modified>
</cp:coreProperties>
</file>