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3C4C1" w14:textId="55D0450F" w:rsidR="00F20313" w:rsidRPr="0044597A" w:rsidRDefault="00F20313" w:rsidP="005260CE">
      <w:pPr>
        <w:spacing w:after="240" w:line="259" w:lineRule="auto"/>
        <w:jc w:val="center"/>
        <w:rPr>
          <w:rFonts w:ascii="Naskh MT for Bosch School" w:hAnsi="Naskh MT for Bosch School" w:cs="Naskh MT for Bosch School"/>
          <w:sz w:val="23"/>
          <w:szCs w:val="23"/>
          <w:rtl/>
        </w:rPr>
      </w:pPr>
      <w:r w:rsidRPr="0044597A">
        <w:rPr>
          <w:rFonts w:ascii="Naskh MT for Bosch School" w:hAnsi="Naskh MT for Bosch School" w:cs="Naskh MT for Bosch School"/>
          <w:sz w:val="23"/>
          <w:szCs w:val="23"/>
          <w:rtl/>
        </w:rPr>
        <w:t>[ترجمة]</w:t>
      </w:r>
    </w:p>
    <w:p w14:paraId="7ED72332" w14:textId="77777777" w:rsidR="00C15D3E" w:rsidRPr="0044597A" w:rsidRDefault="00C15D3E" w:rsidP="00C64BB0">
      <w:pPr>
        <w:tabs>
          <w:tab w:val="left" w:pos="360"/>
        </w:tabs>
        <w:spacing w:after="240" w:line="259" w:lineRule="auto"/>
        <w:jc w:val="center"/>
        <w:rPr>
          <w:rFonts w:ascii="Naskh MT for Bosch School" w:hAnsi="Naskh MT for Bosch School" w:cs="Naskh MT for Bosch School"/>
          <w:kern w:val="20"/>
          <w:sz w:val="23"/>
          <w:szCs w:val="23"/>
          <w:rtl/>
          <w:lang w:val="en-GB" w:eastAsia="en-US"/>
        </w:rPr>
      </w:pPr>
      <w:r w:rsidRPr="0044597A">
        <w:rPr>
          <w:rFonts w:ascii="Naskh MT for Bosch School" w:hAnsi="Naskh MT for Bosch School" w:cs="Naskh MT for Bosch School"/>
          <w:kern w:val="20"/>
          <w:sz w:val="23"/>
          <w:szCs w:val="23"/>
          <w:rtl/>
          <w:lang w:val="en-GB" w:eastAsia="en-US"/>
        </w:rPr>
        <w:t>نوروز 2015</w:t>
      </w:r>
    </w:p>
    <w:p w14:paraId="315C68A8" w14:textId="77777777" w:rsidR="00C64BB0" w:rsidRDefault="00C64BB0" w:rsidP="005260CE">
      <w:pPr>
        <w:tabs>
          <w:tab w:val="left" w:pos="360"/>
        </w:tabs>
        <w:spacing w:after="240" w:line="259" w:lineRule="auto"/>
        <w:rPr>
          <w:rFonts w:ascii="Naskh MT for Bosch School" w:hAnsi="Naskh MT for Bosch School" w:cs="Naskh MT for Bosch School"/>
          <w:kern w:val="20"/>
          <w:sz w:val="23"/>
          <w:szCs w:val="23"/>
          <w:lang w:val="en-GB" w:eastAsia="en-US"/>
        </w:rPr>
      </w:pPr>
    </w:p>
    <w:p w14:paraId="1E6E4448" w14:textId="15E9472E" w:rsidR="00C15D3E" w:rsidRPr="0044597A" w:rsidRDefault="00C15D3E" w:rsidP="005260CE">
      <w:pPr>
        <w:tabs>
          <w:tab w:val="left" w:pos="360"/>
        </w:tabs>
        <w:spacing w:after="240" w:line="259" w:lineRule="auto"/>
        <w:rPr>
          <w:rFonts w:ascii="Naskh MT for Bosch School" w:hAnsi="Naskh MT for Bosch School" w:cs="Naskh MT for Bosch School"/>
          <w:kern w:val="20"/>
          <w:sz w:val="23"/>
          <w:szCs w:val="23"/>
          <w:rtl/>
          <w:lang w:val="en-GB" w:eastAsia="en-US"/>
        </w:rPr>
      </w:pPr>
      <w:r w:rsidRPr="0044597A">
        <w:rPr>
          <w:rFonts w:ascii="Naskh MT for Bosch School" w:hAnsi="Naskh MT for Bosch School" w:cs="Naskh MT for Bosch School"/>
          <w:kern w:val="20"/>
          <w:sz w:val="23"/>
          <w:szCs w:val="23"/>
          <w:rtl/>
          <w:lang w:val="en-GB" w:eastAsia="en-US"/>
        </w:rPr>
        <w:t>أحب</w:t>
      </w:r>
      <w:r w:rsidR="00F20313" w:rsidRPr="0044597A">
        <w:rPr>
          <w:rFonts w:ascii="Naskh MT for Bosch School" w:hAnsi="Naskh MT for Bosch School" w:cs="Naskh MT for Bosch School"/>
          <w:kern w:val="20"/>
          <w:sz w:val="23"/>
          <w:szCs w:val="23"/>
          <w:rtl/>
          <w:lang w:val="en-GB" w:eastAsia="en-US"/>
        </w:rPr>
        <w:t>ّ</w:t>
      </w:r>
      <w:r w:rsidRPr="0044597A">
        <w:rPr>
          <w:rFonts w:ascii="Naskh MT for Bosch School" w:hAnsi="Naskh MT for Bosch School" w:cs="Naskh MT for Bosch School"/>
          <w:kern w:val="20"/>
          <w:sz w:val="23"/>
          <w:szCs w:val="23"/>
          <w:rtl/>
          <w:lang w:val="en-GB" w:eastAsia="en-US"/>
        </w:rPr>
        <w:t>اء حضرة بهاء</w:t>
      </w:r>
      <w:r w:rsidR="00F20313" w:rsidRPr="0044597A">
        <w:rPr>
          <w:rFonts w:ascii="Naskh MT for Bosch School" w:hAnsi="Naskh MT for Bosch School" w:cs="Naskh MT for Bosch School"/>
          <w:kern w:val="20"/>
          <w:sz w:val="23"/>
          <w:szCs w:val="23"/>
          <w:rtl/>
          <w:lang w:val="en-GB" w:eastAsia="en-US"/>
        </w:rPr>
        <w:t> </w:t>
      </w:r>
      <w:r w:rsidRPr="0044597A">
        <w:rPr>
          <w:rFonts w:ascii="Naskh MT for Bosch School" w:hAnsi="Naskh MT for Bosch School" w:cs="Naskh MT for Bosch School"/>
          <w:kern w:val="20"/>
          <w:sz w:val="23"/>
          <w:szCs w:val="23"/>
          <w:rtl/>
          <w:lang w:val="en-GB" w:eastAsia="en-US"/>
        </w:rPr>
        <w:t>الله الأوفياء في أرض إيران المقدّسة</w:t>
      </w:r>
    </w:p>
    <w:p w14:paraId="073E2F3D" w14:textId="14A64B04" w:rsidR="00C15D3E" w:rsidRPr="0044597A" w:rsidRDefault="00C15D3E" w:rsidP="0044597A">
      <w:pPr>
        <w:spacing w:after="240" w:line="259" w:lineRule="auto"/>
        <w:ind w:firstLine="576"/>
        <w:jc w:val="both"/>
        <w:rPr>
          <w:rFonts w:ascii="Naskh MT for Bosch School" w:hAnsi="Naskh MT for Bosch School" w:cs="Naskh MT for Bosch School"/>
          <w:kern w:val="20"/>
          <w:sz w:val="23"/>
          <w:szCs w:val="23"/>
          <w:rtl/>
          <w:lang w:eastAsia="en-US"/>
        </w:rPr>
      </w:pPr>
      <w:r w:rsidRPr="0044597A">
        <w:rPr>
          <w:rFonts w:ascii="Naskh MT for Bosch School" w:hAnsi="Naskh MT for Bosch School" w:cs="Naskh MT for Bosch School"/>
          <w:kern w:val="20"/>
          <w:sz w:val="23"/>
          <w:szCs w:val="23"/>
          <w:rtl/>
          <w:lang w:eastAsia="en-US"/>
        </w:rPr>
        <w:t>مناسبة حلول عيد الن</w:t>
      </w:r>
      <w:r w:rsidR="00C64BB0">
        <w:rPr>
          <w:rFonts w:ascii="Naskh MT for Bosch School" w:hAnsi="Naskh MT for Bosch School" w:cs="Naskh MT for Bosch School" w:hint="cs"/>
          <w:kern w:val="20"/>
          <w:sz w:val="23"/>
          <w:szCs w:val="23"/>
          <w:rtl/>
          <w:lang w:eastAsia="en-US"/>
        </w:rPr>
        <w:t>ّ</w:t>
      </w:r>
      <w:r w:rsidRPr="0044597A">
        <w:rPr>
          <w:rFonts w:ascii="Naskh MT for Bosch School" w:hAnsi="Naskh MT for Bosch School" w:cs="Naskh MT for Bosch School"/>
          <w:kern w:val="20"/>
          <w:sz w:val="23"/>
          <w:szCs w:val="23"/>
          <w:rtl/>
          <w:lang w:eastAsia="en-US"/>
        </w:rPr>
        <w:t>وروز السّعيد وبداية فصل الرّبيع البهيج نتوجّه إلى كلّ واحد منكم، عباد عتبة الكبرياء، بفيض محبّتنا وعظيم تقديرنا وبالغ تحيّاتنا، آملين أن تجدوا الفرصة في هذه الأوقات المحيية للأرواح والقلوب، رغم ما أنتم فيه من مشقّات لا تُحصى، لقضاء بضعة أيّام في طمأنينة وراحة بال.</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 xml:space="preserve"> الحمد</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لله أنّكم تتمتّعون بموهبة الفرح والسّرور الحقيقيّ، وهو حالة روحانيّة يعيشها أولئك الّذين، على الرّغم من ظروفهم الماد</w:t>
      </w:r>
      <w:r w:rsidR="00C64BB0">
        <w:rPr>
          <w:rFonts w:ascii="Naskh MT for Bosch School" w:hAnsi="Naskh MT for Bosch School" w:cs="Naskh MT for Bosch School" w:hint="cs"/>
          <w:kern w:val="20"/>
          <w:sz w:val="23"/>
          <w:szCs w:val="23"/>
          <w:rtl/>
          <w:lang w:eastAsia="en-US"/>
        </w:rPr>
        <w:t>ّ</w:t>
      </w:r>
      <w:r w:rsidRPr="0044597A">
        <w:rPr>
          <w:rFonts w:ascii="Naskh MT for Bosch School" w:hAnsi="Naskh MT for Bosch School" w:cs="Naskh MT for Bosch School"/>
          <w:kern w:val="20"/>
          <w:sz w:val="23"/>
          <w:szCs w:val="23"/>
          <w:rtl/>
          <w:lang w:eastAsia="en-US"/>
        </w:rPr>
        <w:t>يّة والاجتماعيّة، يسعون جاهدين للت</w:t>
      </w:r>
      <w:r w:rsidR="00C64BB0">
        <w:rPr>
          <w:rFonts w:ascii="Naskh MT for Bosch School" w:hAnsi="Naskh MT for Bosch School" w:cs="Naskh MT for Bosch School" w:hint="cs"/>
          <w:kern w:val="20"/>
          <w:sz w:val="23"/>
          <w:szCs w:val="23"/>
          <w:rtl/>
          <w:lang w:eastAsia="en-US"/>
        </w:rPr>
        <w:t>ّ</w:t>
      </w:r>
      <w:r w:rsidRPr="0044597A">
        <w:rPr>
          <w:rFonts w:ascii="Naskh MT for Bosch School" w:hAnsi="Naskh MT for Bosch School" w:cs="Naskh MT for Bosch School"/>
          <w:kern w:val="20"/>
          <w:sz w:val="23"/>
          <w:szCs w:val="23"/>
          <w:rtl/>
          <w:lang w:eastAsia="en-US"/>
        </w:rPr>
        <w:t>قّرب إلى عتبة حضرة الأحديّة، وإدراك وترويج الكلمة الإلهيّة، ويهتمّون برفاه الجميع، ويسلكون سبيل ترويج العدل والإنصاف بكلّ محويّة، ولا يسمحون لأيّ عائق حت</w:t>
      </w:r>
      <w:r w:rsidR="00F20313" w:rsidRPr="0044597A">
        <w:rPr>
          <w:rFonts w:ascii="Naskh MT for Bosch School" w:hAnsi="Naskh MT for Bosch School" w:cs="Naskh MT for Bosch School"/>
          <w:kern w:val="20"/>
          <w:sz w:val="23"/>
          <w:szCs w:val="23"/>
          <w:rtl/>
          <w:lang w:eastAsia="en-US"/>
        </w:rPr>
        <w:t>ّ</w:t>
      </w:r>
      <w:r w:rsidRPr="0044597A">
        <w:rPr>
          <w:rFonts w:ascii="Naskh MT for Bosch School" w:hAnsi="Naskh MT for Bosch School" w:cs="Naskh MT for Bosch School"/>
          <w:kern w:val="20"/>
          <w:sz w:val="23"/>
          <w:szCs w:val="23"/>
          <w:rtl/>
          <w:lang w:eastAsia="en-US"/>
        </w:rPr>
        <w:t>ى الظّلم والاضطهاد والحبس والسّجن أن يحرمهم من هذه البهجة المعنويّة.</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 xml:space="preserve"> فالفرح والسّرور الحقيقيّ هذا هو ما يبعث القلوب على الاهتزاز، ويدفع الرّوح إلى الط</w:t>
      </w:r>
      <w:r w:rsidR="00C64BB0">
        <w:rPr>
          <w:rFonts w:ascii="Naskh MT for Bosch School" w:hAnsi="Naskh MT for Bosch School" w:cs="Naskh MT for Bosch School" w:hint="cs"/>
          <w:kern w:val="20"/>
          <w:sz w:val="23"/>
          <w:szCs w:val="23"/>
          <w:rtl/>
          <w:lang w:eastAsia="en-US"/>
        </w:rPr>
        <w:t>ّ</w:t>
      </w:r>
      <w:r w:rsidRPr="0044597A">
        <w:rPr>
          <w:rFonts w:ascii="Naskh MT for Bosch School" w:hAnsi="Naskh MT for Bosch School" w:cs="Naskh MT for Bosch School"/>
          <w:kern w:val="20"/>
          <w:sz w:val="23"/>
          <w:szCs w:val="23"/>
          <w:rtl/>
          <w:lang w:eastAsia="en-US"/>
        </w:rPr>
        <w:t>يران، ويُضاعف قوّة ال</w:t>
      </w:r>
      <w:r w:rsidR="00F20313" w:rsidRPr="0044597A">
        <w:rPr>
          <w:rFonts w:ascii="Naskh MT for Bosch School" w:hAnsi="Naskh MT for Bosch School" w:cs="Naskh MT for Bosch School"/>
          <w:kern w:val="20"/>
          <w:sz w:val="23"/>
          <w:szCs w:val="23"/>
          <w:rtl/>
          <w:lang w:eastAsia="en-US"/>
        </w:rPr>
        <w:t>إ</w:t>
      </w:r>
      <w:r w:rsidRPr="0044597A">
        <w:rPr>
          <w:rFonts w:ascii="Naskh MT for Bosch School" w:hAnsi="Naskh MT for Bosch School" w:cs="Naskh MT for Bosch School"/>
          <w:kern w:val="20"/>
          <w:sz w:val="23"/>
          <w:szCs w:val="23"/>
          <w:rtl/>
          <w:lang w:eastAsia="en-US"/>
        </w:rPr>
        <w:t xml:space="preserve">نسان، ويزيد من قدرة العقول والأذهان، ويبعث الأمل في النّفوس، ويشعل نار الاشتياق للقيام بأعمال هادفة من أجل رفاه العموم. </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وعليه، يعتبر أهل البهاء إضفاء السّرور على قلوب الآخرين من أكثر الأعمال قبولًا عند الله.</w:t>
      </w:r>
      <w:r w:rsidR="00B50953">
        <w:rPr>
          <w:rFonts w:ascii="Naskh MT for Bosch School" w:hAnsi="Naskh MT for Bosch School" w:cs="Naskh MT for Bosch School" w:hint="cs"/>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 xml:space="preserve"> يتفضّل حضرة عبد</w:t>
      </w:r>
      <w:r w:rsidR="00F20313" w:rsidRPr="0044597A">
        <w:rPr>
          <w:rFonts w:ascii="Naskh MT for Bosch School" w:hAnsi="Naskh MT for Bosch School" w:cs="Naskh MT for Bosch School"/>
          <w:kern w:val="20"/>
          <w:sz w:val="23"/>
          <w:szCs w:val="23"/>
          <w:rtl/>
          <w:lang w:eastAsia="en-US"/>
        </w:rPr>
        <w:t> </w:t>
      </w:r>
      <w:r w:rsidRPr="0044597A">
        <w:rPr>
          <w:rFonts w:ascii="Naskh MT for Bosch School" w:hAnsi="Naskh MT for Bosch School" w:cs="Naskh MT for Bosch School"/>
          <w:kern w:val="20"/>
          <w:sz w:val="23"/>
          <w:szCs w:val="23"/>
          <w:rtl/>
          <w:lang w:eastAsia="en-US"/>
        </w:rPr>
        <w:t xml:space="preserve">البهاء قوله الأحلى: </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 xml:space="preserve">"اسعوا ما استطعتم لإدخال الفرح والسّرور في الأفئدة والقلوب، وانشدوا السّعادة لجميع البشر."  </w:t>
      </w:r>
    </w:p>
    <w:p w14:paraId="77A6E9A9" w14:textId="03847D87" w:rsidR="00C15D3E" w:rsidRPr="0044597A" w:rsidRDefault="00C15D3E" w:rsidP="0044597A">
      <w:pPr>
        <w:spacing w:after="240" w:line="259" w:lineRule="auto"/>
        <w:ind w:firstLine="576"/>
        <w:jc w:val="both"/>
        <w:rPr>
          <w:rFonts w:ascii="Naskh MT for Bosch School" w:hAnsi="Naskh MT for Bosch School" w:cs="Naskh MT for Bosch School"/>
          <w:kern w:val="20"/>
          <w:sz w:val="23"/>
          <w:szCs w:val="23"/>
          <w:rtl/>
          <w:lang w:eastAsia="en-US"/>
        </w:rPr>
      </w:pPr>
      <w:r w:rsidRPr="0044597A">
        <w:rPr>
          <w:rFonts w:ascii="Naskh MT for Bosch School" w:hAnsi="Naskh MT for Bosch School" w:cs="Naskh MT for Bosch School"/>
          <w:kern w:val="20"/>
          <w:sz w:val="23"/>
          <w:szCs w:val="23"/>
          <w:rtl/>
          <w:lang w:eastAsia="en-US"/>
        </w:rPr>
        <w:t>إن شاء</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 xml:space="preserve">الله، إنّكم خلال زياراتكم التّقليديّة لبعضكم البعض في هذه الأيّام المباركة ستعطّرون مشام إخوانكم المواطنين الأعزاء كنسمات الرّبيع العليلة، وتزرعون بذور الأمل والاطمئنان في حدائق الأفئدة. </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ومنّا نحن المشتاقين ونيابة عن أتباع حضرة</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بهاء</w:t>
      </w:r>
      <w:r w:rsidR="00F20313" w:rsidRPr="0044597A">
        <w:rPr>
          <w:rFonts w:ascii="Naskh MT for Bosch School" w:hAnsi="Naskh MT for Bosch School" w:cs="Naskh MT for Bosch School"/>
          <w:kern w:val="20"/>
          <w:sz w:val="23"/>
          <w:szCs w:val="23"/>
          <w:rtl/>
          <w:lang w:eastAsia="en-US"/>
        </w:rPr>
        <w:t> </w:t>
      </w:r>
      <w:r w:rsidRPr="0044597A">
        <w:rPr>
          <w:rFonts w:ascii="Naskh MT for Bosch School" w:hAnsi="Naskh MT for Bosch School" w:cs="Naskh MT for Bosch School"/>
          <w:kern w:val="20"/>
          <w:sz w:val="23"/>
          <w:szCs w:val="23"/>
          <w:rtl/>
          <w:lang w:eastAsia="en-US"/>
        </w:rPr>
        <w:t>الله أجمعين نرسل إليكم أيّها</w:t>
      </w:r>
      <w:r w:rsidRPr="0044597A">
        <w:rPr>
          <w:rFonts w:ascii="Naskh MT for Bosch School" w:hAnsi="Naskh MT for Bosch School" w:cs="Naskh MT for Bosch School"/>
          <w:kern w:val="20"/>
          <w:sz w:val="23"/>
          <w:szCs w:val="23"/>
          <w:lang w:eastAsia="en-US"/>
        </w:rPr>
        <w:t xml:space="preserve"> </w:t>
      </w:r>
      <w:r w:rsidRPr="0044597A">
        <w:rPr>
          <w:rFonts w:ascii="Naskh MT for Bosch School" w:hAnsi="Naskh MT for Bosch School" w:cs="Naskh MT for Bosch School"/>
          <w:kern w:val="20"/>
          <w:sz w:val="23"/>
          <w:szCs w:val="23"/>
          <w:rtl/>
          <w:lang w:eastAsia="en-US"/>
        </w:rPr>
        <w:t xml:space="preserve">الأعزاء تحيّات وتبريكات </w:t>
      </w:r>
      <w:r w:rsidR="00C64BB0">
        <w:rPr>
          <w:rFonts w:ascii="Naskh MT for Bosch School" w:hAnsi="Naskh MT for Bosch School" w:cs="Naskh MT for Bosch School" w:hint="cs"/>
          <w:kern w:val="20"/>
          <w:sz w:val="23"/>
          <w:szCs w:val="23"/>
          <w:rtl/>
          <w:lang w:eastAsia="en-US"/>
        </w:rPr>
        <w:t>النّوروز</w:t>
      </w:r>
      <w:r w:rsidRPr="0044597A">
        <w:rPr>
          <w:rFonts w:ascii="Naskh MT for Bosch School" w:hAnsi="Naskh MT for Bosch School" w:cs="Naskh MT for Bosch School"/>
          <w:kern w:val="20"/>
          <w:sz w:val="23"/>
          <w:szCs w:val="23"/>
          <w:rtl/>
          <w:lang w:eastAsia="en-US"/>
        </w:rPr>
        <w:t xml:space="preserve"> راجين إيصالها لأهالي إيران الشّرفاء.</w:t>
      </w:r>
      <w:r w:rsidR="00F20313" w:rsidRPr="0044597A">
        <w:rPr>
          <w:rFonts w:ascii="Naskh MT for Bosch School" w:hAnsi="Naskh MT for Bosch School" w:cs="Naskh MT for Bosch School"/>
          <w:kern w:val="20"/>
          <w:sz w:val="23"/>
          <w:szCs w:val="23"/>
          <w:rtl/>
          <w:lang w:eastAsia="en-US"/>
        </w:rPr>
        <w:t xml:space="preserve"> </w:t>
      </w:r>
      <w:r w:rsidRPr="0044597A">
        <w:rPr>
          <w:rFonts w:ascii="Naskh MT for Bosch School" w:hAnsi="Naskh MT for Bosch School" w:cs="Naskh MT for Bosch School"/>
          <w:kern w:val="20"/>
          <w:sz w:val="23"/>
          <w:szCs w:val="23"/>
          <w:rtl/>
          <w:lang w:eastAsia="en-US"/>
        </w:rPr>
        <w:t xml:space="preserve"> ونسأله تعالى في العتبات المقدّسة العليا أن يشملكم بمزيد من ألطافه وعناياته.</w:t>
      </w:r>
    </w:p>
    <w:p w14:paraId="014A8A7A" w14:textId="55A8B1DC" w:rsidR="00F20313" w:rsidRPr="0044597A" w:rsidRDefault="00F20313" w:rsidP="00D2397A">
      <w:pPr>
        <w:pStyle w:val="BWCBodyText"/>
        <w:rPr>
          <w:rtl/>
        </w:rPr>
      </w:pPr>
      <w:r w:rsidRPr="0044597A">
        <w:rPr>
          <w:rtl/>
        </w:rPr>
        <w:t>[التّوقيع:</w:t>
      </w:r>
      <w:r w:rsidR="00F46ED3">
        <w:rPr>
          <w:rFonts w:hint="cs"/>
          <w:rtl/>
        </w:rPr>
        <w:t xml:space="preserve"> </w:t>
      </w:r>
      <w:r w:rsidRPr="0044597A">
        <w:rPr>
          <w:rtl/>
        </w:rPr>
        <w:t xml:space="preserve"> بيت العدل الأعظم]</w:t>
      </w:r>
    </w:p>
    <w:p w14:paraId="595EE291" w14:textId="039B8BB0" w:rsidR="00DD4213" w:rsidRPr="0044597A" w:rsidRDefault="00DD4213" w:rsidP="0044597A">
      <w:pPr>
        <w:spacing w:after="240" w:line="259" w:lineRule="auto"/>
        <w:ind w:firstLine="576"/>
        <w:jc w:val="right"/>
        <w:rPr>
          <w:rFonts w:ascii="Naskh MT for Bosch School" w:hAnsi="Naskh MT for Bosch School" w:cs="Naskh MT for Bosch School"/>
          <w:sz w:val="23"/>
          <w:szCs w:val="23"/>
        </w:rPr>
      </w:pPr>
    </w:p>
    <w:sectPr w:rsidR="00DD4213" w:rsidRPr="0044597A" w:rsidSect="00F20313">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Naskh MT for Bosch School">
    <w:altName w:val="Sakkal Majalla"/>
    <w:panose1 w:val="02020603050405020304"/>
    <w:charset w:val="00"/>
    <w:family w:val="roman"/>
    <w:pitch w:val="variable"/>
    <w:sig w:usb0="8000200F"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8DC"/>
    <w:rsid w:val="00417CE1"/>
    <w:rsid w:val="0044597A"/>
    <w:rsid w:val="005260CE"/>
    <w:rsid w:val="009A38DC"/>
    <w:rsid w:val="00A8763C"/>
    <w:rsid w:val="00B50953"/>
    <w:rsid w:val="00BC2773"/>
    <w:rsid w:val="00C15D3E"/>
    <w:rsid w:val="00C64BB0"/>
    <w:rsid w:val="00D03E75"/>
    <w:rsid w:val="00D2397A"/>
    <w:rsid w:val="00DD4213"/>
    <w:rsid w:val="00F20313"/>
    <w:rsid w:val="00F46ED3"/>
    <w:rsid w:val="00F72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F604"/>
  <w15:docId w15:val="{E5240D94-F610-4610-8E8E-62B118DF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3E"/>
    <w:pPr>
      <w:bidi/>
      <w:spacing w:after="0" w:line="240" w:lineRule="auto"/>
    </w:pPr>
    <w:rPr>
      <w:rFonts w:ascii="Arial" w:eastAsia="Times New Roman" w:hAnsi="Arial" w:cs="Simplified Arabic"/>
      <w:sz w:val="24"/>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CBodyText">
    <w:name w:val="BWC Body Text"/>
    <w:basedOn w:val="Normal"/>
    <w:link w:val="BWCBodyTextChar"/>
    <w:autoRedefine/>
    <w:qFormat/>
    <w:rsid w:val="00D2397A"/>
    <w:pPr>
      <w:bidi w:val="0"/>
      <w:spacing w:after="240" w:line="259" w:lineRule="auto"/>
      <w:ind w:left="900"/>
    </w:pPr>
    <w:rPr>
      <w:rFonts w:ascii="Naskh MT for Bosch School" w:hAnsi="Naskh MT for Bosch School" w:cs="Naskh MT for Bosch School"/>
      <w:kern w:val="20"/>
      <w:sz w:val="23"/>
      <w:szCs w:val="23"/>
      <w:lang w:eastAsia="en-US" w:bidi="fa-IR"/>
    </w:rPr>
  </w:style>
  <w:style w:type="character" w:customStyle="1" w:styleId="BWCBodyTextChar">
    <w:name w:val="BWC Body Text Char"/>
    <w:basedOn w:val="DefaultParagraphFont"/>
    <w:link w:val="BWCBodyText"/>
    <w:rsid w:val="00D2397A"/>
    <w:rPr>
      <w:rFonts w:ascii="Naskh MT for Bosch School" w:eastAsia="Times New Roman" w:hAnsi="Naskh MT for Bosch School" w:cs="Naskh MT for Bosch School"/>
      <w:kern w:val="20"/>
      <w:sz w:val="23"/>
      <w:szCs w:val="23"/>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97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dc:creator>
  <cp:keywords/>
  <dc:description/>
  <cp:lastModifiedBy>Neda Behmardi </cp:lastModifiedBy>
  <cp:revision>12</cp:revision>
  <dcterms:created xsi:type="dcterms:W3CDTF">2017-05-13T10:04:00Z</dcterms:created>
  <dcterms:modified xsi:type="dcterms:W3CDTF">2023-11-07T09:09:00Z</dcterms:modified>
</cp:coreProperties>
</file>