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7C2F4" w14:textId="77777777" w:rsidR="001F670F" w:rsidRDefault="001F670F" w:rsidP="001F670F">
      <w:pPr>
        <w:bidi/>
        <w:spacing w:after="240" w:line="259" w:lineRule="auto"/>
        <w:jc w:val="center"/>
        <w:rPr>
          <w:rFonts w:ascii="Naskh MT for Bosch School" w:hAnsi="Naskh MT for Bosch School" w:cs="Naskh MT for Bosch School"/>
          <w:sz w:val="23"/>
          <w:szCs w:val="23"/>
          <w:rtl/>
          <w:lang w:bidi="ar-JO"/>
        </w:rPr>
      </w:pPr>
      <w:r>
        <w:rPr>
          <w:rFonts w:ascii="Naskh MT for Bosch School" w:hAnsi="Naskh MT for Bosch School" w:cs="Naskh MT for Bosch School" w:hint="cs"/>
          <w:sz w:val="23"/>
          <w:szCs w:val="23"/>
          <w:rtl/>
          <w:lang w:bidi="ar-JO"/>
        </w:rPr>
        <w:t>[ترجمة]</w:t>
      </w:r>
    </w:p>
    <w:p w14:paraId="4FEEEBD2" w14:textId="77777777" w:rsidR="00B54ED4" w:rsidRPr="00F752BC" w:rsidRDefault="00B54ED4" w:rsidP="001F670F">
      <w:pPr>
        <w:bidi/>
        <w:spacing w:after="240" w:line="259" w:lineRule="auto"/>
        <w:jc w:val="both"/>
        <w:rPr>
          <w:rFonts w:ascii="Naskh MT for Bosch School" w:hAnsi="Naskh MT for Bosch School" w:cs="Naskh MT for Bosch School"/>
          <w:sz w:val="23"/>
          <w:szCs w:val="23"/>
          <w:rtl/>
          <w:lang w:bidi="ar-JO"/>
        </w:rPr>
      </w:pPr>
      <w:r w:rsidRPr="00F752BC">
        <w:rPr>
          <w:rFonts w:ascii="Naskh MT for Bosch School" w:hAnsi="Naskh MT for Bosch School" w:cs="Naskh MT for Bosch School"/>
          <w:sz w:val="23"/>
          <w:szCs w:val="23"/>
          <w:rtl/>
          <w:lang w:bidi="ar-JO"/>
        </w:rPr>
        <w:t>26 آذار/ مارس 2009</w:t>
      </w:r>
    </w:p>
    <w:p w14:paraId="1BD9C7AF" w14:textId="77777777" w:rsidR="00B54ED4" w:rsidRPr="00F752BC" w:rsidRDefault="00B54ED4" w:rsidP="00F752BC">
      <w:pPr>
        <w:bidi/>
        <w:spacing w:after="240" w:line="259" w:lineRule="auto"/>
        <w:jc w:val="both"/>
        <w:rPr>
          <w:rFonts w:ascii="Naskh MT for Bosch School" w:hAnsi="Naskh MT for Bosch School" w:cs="Naskh MT for Bosch School"/>
          <w:sz w:val="23"/>
          <w:szCs w:val="23"/>
          <w:rtl/>
          <w:lang w:bidi="ar-JO"/>
        </w:rPr>
      </w:pPr>
      <w:r w:rsidRPr="00F752BC">
        <w:rPr>
          <w:rFonts w:ascii="Naskh MT for Bosch School" w:hAnsi="Naskh MT for Bosch School" w:cs="Naskh MT for Bosch School"/>
          <w:sz w:val="23"/>
          <w:szCs w:val="23"/>
          <w:rtl/>
          <w:lang w:bidi="ar-JO"/>
        </w:rPr>
        <w:t xml:space="preserve">إلى الأحبّاء المُمتحنين في موطن جمال القِدَم </w:t>
      </w:r>
    </w:p>
    <w:p w14:paraId="0CCE49BD" w14:textId="77777777" w:rsidR="00B54ED4" w:rsidRPr="00F752BC" w:rsidRDefault="00B54ED4" w:rsidP="00F752BC">
      <w:pPr>
        <w:bidi/>
        <w:spacing w:after="240" w:line="259" w:lineRule="auto"/>
        <w:jc w:val="both"/>
        <w:rPr>
          <w:rFonts w:ascii="Naskh MT for Bosch School" w:hAnsi="Naskh MT for Bosch School" w:cs="Naskh MT for Bosch School"/>
          <w:sz w:val="23"/>
          <w:szCs w:val="23"/>
          <w:rtl/>
          <w:lang w:bidi="ar-JO"/>
        </w:rPr>
      </w:pPr>
      <w:r w:rsidRPr="00F752BC">
        <w:rPr>
          <w:rFonts w:ascii="Naskh MT for Bosch School" w:hAnsi="Naskh MT for Bosch School" w:cs="Naskh MT for Bosch School"/>
          <w:sz w:val="23"/>
          <w:szCs w:val="23"/>
          <w:rtl/>
          <w:lang w:bidi="ar-JO"/>
        </w:rPr>
        <w:t>الأحبّاء الأعزّاء،</w:t>
      </w:r>
    </w:p>
    <w:p w14:paraId="60EF7DDF" w14:textId="77777777" w:rsidR="00B54ED4" w:rsidRPr="00F752BC" w:rsidRDefault="00B54ED4" w:rsidP="00F752BC">
      <w:pPr>
        <w:bidi/>
        <w:spacing w:after="240" w:line="259" w:lineRule="auto"/>
        <w:ind w:firstLine="576"/>
        <w:jc w:val="both"/>
        <w:rPr>
          <w:rFonts w:ascii="Naskh MT for Bosch School" w:hAnsi="Naskh MT for Bosch School" w:cs="Naskh MT for Bosch School"/>
          <w:sz w:val="23"/>
          <w:szCs w:val="23"/>
          <w:rtl/>
          <w:lang w:bidi="ar-JO"/>
        </w:rPr>
      </w:pPr>
      <w:r w:rsidRPr="00F752BC">
        <w:rPr>
          <w:rFonts w:ascii="Naskh MT for Bosch School" w:hAnsi="Naskh MT for Bosch School" w:cs="Naskh MT for Bosch School"/>
          <w:sz w:val="23"/>
          <w:szCs w:val="23"/>
          <w:rtl/>
          <w:lang w:bidi="ar-JO"/>
        </w:rPr>
        <w:t>وصل إلى علمنا أنّ بعض المسؤولين قد طلبوا من عدد من أعضاء الجامعة البهائيّة التّوقيع على وثيقة يتعهّدون فيها بعدم القيام بأيّ نشاط بهائيّ فرديًّا كان أم جماعيًّا، حتّى لو طُلب منهم ذلك</w:t>
      </w:r>
      <w:r w:rsidR="004C54DB">
        <w:rPr>
          <w:rFonts w:ascii="Naskh MT for Bosch School" w:hAnsi="Naskh MT for Bosch School" w:cs="Naskh MT for Bosch School"/>
          <w:sz w:val="23"/>
          <w:szCs w:val="23"/>
          <w:rtl/>
          <w:lang w:bidi="ar-JO"/>
        </w:rPr>
        <w:t xml:space="preserve">.  </w:t>
      </w:r>
      <w:r w:rsidRPr="00F752BC">
        <w:rPr>
          <w:rFonts w:ascii="Naskh MT for Bosch School" w:hAnsi="Naskh MT for Bosch School" w:cs="Naskh MT for Bosch School"/>
          <w:sz w:val="23"/>
          <w:szCs w:val="23"/>
          <w:rtl/>
          <w:lang w:bidi="ar-JO"/>
        </w:rPr>
        <w:t>وإذا تأكّدت صحّة ذلك الخبر فإنّه يُظهر بوضوح نيّة جهات مسؤولة معيّنة، على أثر إيقاف "الياران" و"الخادمين"، في ممارسة ضغوط كهذه لمنعكم من الانخراط في نشاطات الحياة البهائيّة والتّعبير عن عقائدكم</w:t>
      </w:r>
      <w:r w:rsidR="004C54DB">
        <w:rPr>
          <w:rFonts w:ascii="Naskh MT for Bosch School" w:hAnsi="Naskh MT for Bosch School" w:cs="Naskh MT for Bosch School"/>
          <w:sz w:val="23"/>
          <w:szCs w:val="23"/>
          <w:rtl/>
          <w:lang w:bidi="ar-JO"/>
        </w:rPr>
        <w:t xml:space="preserve">.  </w:t>
      </w:r>
      <w:r w:rsidRPr="00F752BC">
        <w:rPr>
          <w:rFonts w:ascii="Naskh MT for Bosch School" w:hAnsi="Naskh MT for Bosch School" w:cs="Naskh MT for Bosch School"/>
          <w:sz w:val="23"/>
          <w:szCs w:val="23"/>
          <w:rtl/>
          <w:lang w:bidi="ar-JO"/>
        </w:rPr>
        <w:t>وخلافًا لتعاليم كافّة الأديان الإلهيّة ومعايير حقوق الإنسان سيسعون إلى حرمان مجموعة من مواطني بلدهم من حريّة الفكر الضّمير</w:t>
      </w:r>
      <w:r w:rsidR="004C54DB">
        <w:rPr>
          <w:rFonts w:ascii="Naskh MT for Bosch School" w:hAnsi="Naskh MT for Bosch School" w:cs="Naskh MT for Bosch School"/>
          <w:sz w:val="23"/>
          <w:szCs w:val="23"/>
          <w:rtl/>
          <w:lang w:bidi="ar-JO"/>
        </w:rPr>
        <w:t>.</w:t>
      </w:r>
    </w:p>
    <w:p w14:paraId="5EBCC647" w14:textId="1E387911" w:rsidR="00B54ED4" w:rsidRPr="00F752BC" w:rsidRDefault="00B54ED4" w:rsidP="00F752BC">
      <w:pPr>
        <w:bidi/>
        <w:spacing w:after="240" w:line="259" w:lineRule="auto"/>
        <w:ind w:firstLine="576"/>
        <w:jc w:val="both"/>
        <w:rPr>
          <w:rFonts w:ascii="Naskh MT for Bosch School" w:hAnsi="Naskh MT for Bosch School" w:cs="Naskh MT for Bosch School"/>
          <w:sz w:val="23"/>
          <w:szCs w:val="23"/>
          <w:rtl/>
          <w:lang w:bidi="ar-JO"/>
        </w:rPr>
      </w:pPr>
      <w:r w:rsidRPr="00F752BC">
        <w:rPr>
          <w:rFonts w:ascii="Naskh MT for Bosch School" w:hAnsi="Naskh MT for Bosch School" w:cs="Naskh MT for Bosch School"/>
          <w:sz w:val="23"/>
          <w:szCs w:val="23"/>
          <w:rtl/>
          <w:lang w:bidi="ar-JO"/>
        </w:rPr>
        <w:t xml:space="preserve">إنّ قبول تعاليم حضرة </w:t>
      </w:r>
      <w:r w:rsidR="00C63B72">
        <w:rPr>
          <w:rFonts w:ascii="Naskh MT for Bosch School" w:hAnsi="Naskh MT for Bosch School" w:cs="Naskh MT for Bosch School"/>
          <w:sz w:val="23"/>
          <w:szCs w:val="23"/>
          <w:rtl/>
          <w:lang w:bidi="ar-JO"/>
        </w:rPr>
        <w:t>بهاء الله</w:t>
      </w:r>
      <w:r w:rsidRPr="00F752BC">
        <w:rPr>
          <w:rFonts w:ascii="Naskh MT for Bosch School" w:hAnsi="Naskh MT for Bosch School" w:cs="Naskh MT for Bosch School"/>
          <w:sz w:val="23"/>
          <w:szCs w:val="23"/>
          <w:rtl/>
          <w:lang w:bidi="ar-JO"/>
        </w:rPr>
        <w:t xml:space="preserve"> يقتضي من الفرد التّعهّد بالسّعي من أجل نموّه وتطوّره الرّوحانيّ، والمشاركة في بناء جامعة تنبض بالحياة والنّشاط، والمساهمة في الخير العام</w:t>
      </w:r>
      <w:r w:rsidR="004C54DB">
        <w:rPr>
          <w:rFonts w:ascii="Naskh MT for Bosch School" w:hAnsi="Naskh MT for Bosch School" w:cs="Naskh MT for Bosch School"/>
          <w:sz w:val="23"/>
          <w:szCs w:val="23"/>
          <w:rtl/>
          <w:lang w:bidi="ar-JO"/>
        </w:rPr>
        <w:t xml:space="preserve">.  </w:t>
      </w:r>
      <w:r w:rsidRPr="00F752BC">
        <w:rPr>
          <w:rFonts w:ascii="Naskh MT for Bosch School" w:hAnsi="Naskh MT for Bosch School" w:cs="Naskh MT for Bosch School"/>
          <w:sz w:val="23"/>
          <w:szCs w:val="23"/>
          <w:rtl/>
          <w:lang w:bidi="ar-JO"/>
        </w:rPr>
        <w:t>ومن الأعمال الجماعيّة للجامعة البهائيّة إدارة الشّؤون المتعلّقة بالأحوال الشّخصيّة، وعقد الضّيافات التّسع عشريّة والاجتماعات البهائيّة الأخرى، وتعليم وتربية الأطفال والشّباب النّاشئ والشّباب والبالغين في المجالات الرّوحانيّة والعلميّة والفن</w:t>
      </w:r>
      <w:r w:rsidR="00333BCE">
        <w:rPr>
          <w:rFonts w:ascii="Naskh MT for Bosch School" w:hAnsi="Naskh MT for Bosch School" w:cs="Naskh MT for Bosch School" w:hint="cs"/>
          <w:sz w:val="23"/>
          <w:szCs w:val="23"/>
          <w:rtl/>
          <w:lang w:bidi="ar-JO"/>
        </w:rPr>
        <w:t>ّ</w:t>
      </w:r>
      <w:r w:rsidRPr="00F752BC">
        <w:rPr>
          <w:rFonts w:ascii="Naskh MT for Bosch School" w:hAnsi="Naskh MT for Bosch School" w:cs="Naskh MT for Bosch School"/>
          <w:sz w:val="23"/>
          <w:szCs w:val="23"/>
          <w:rtl/>
          <w:lang w:bidi="ar-JO"/>
        </w:rPr>
        <w:t>يّة والاجتماعيّة، وإيجاد محيط لأفراد الجامعة يشجّع ويُعزّز الدّعم المتبادل في القيام بمثل هذه النّشاطات وخدمة المجتمع ككلّ</w:t>
      </w:r>
      <w:r w:rsidR="004C54DB">
        <w:rPr>
          <w:rFonts w:ascii="Naskh MT for Bosch School" w:hAnsi="Naskh MT for Bosch School" w:cs="Naskh MT for Bosch School"/>
          <w:sz w:val="23"/>
          <w:szCs w:val="23"/>
          <w:rtl/>
          <w:lang w:bidi="ar-JO"/>
        </w:rPr>
        <w:t xml:space="preserve">.  </w:t>
      </w:r>
      <w:r w:rsidRPr="00F752BC">
        <w:rPr>
          <w:rFonts w:ascii="Naskh MT for Bosch School" w:hAnsi="Naskh MT for Bosch School" w:cs="Naskh MT for Bosch School"/>
          <w:sz w:val="23"/>
          <w:szCs w:val="23"/>
          <w:rtl/>
          <w:lang w:bidi="ar-JO"/>
        </w:rPr>
        <w:t>إنّ حرّية كسب المعرفة في الآداب والعلوم، والعمل وفق العقائد الشّخصيّة ضمن إطار إطاعة القوانين المدنيّة، ومراعاة الحكمة، واحترام الأوضاع الاجتماعيّة السّائدة هي من الحقوق المسلّم بها لكلّ إنسان</w:t>
      </w:r>
      <w:r w:rsidR="004C54DB">
        <w:rPr>
          <w:rFonts w:ascii="Naskh MT for Bosch School" w:hAnsi="Naskh MT for Bosch School" w:cs="Naskh MT for Bosch School"/>
          <w:sz w:val="23"/>
          <w:szCs w:val="23"/>
          <w:rtl/>
          <w:lang w:bidi="ar-JO"/>
        </w:rPr>
        <w:t xml:space="preserve">.  </w:t>
      </w:r>
      <w:r w:rsidRPr="00F752BC">
        <w:rPr>
          <w:rFonts w:ascii="Naskh MT for Bosch School" w:hAnsi="Naskh MT for Bosch School" w:cs="Naskh MT for Bosch School"/>
          <w:sz w:val="23"/>
          <w:szCs w:val="23"/>
          <w:rtl/>
          <w:lang w:bidi="ar-JO"/>
        </w:rPr>
        <w:t>وكلّ عمل يحدّ من هذه الحريّة لا يمثّل خرقًا فاضحًا للحقوق الأساسيّة للإنسان وجميع المواثيق الد</w:t>
      </w:r>
      <w:r w:rsidR="00333BCE">
        <w:rPr>
          <w:rFonts w:ascii="Naskh MT for Bosch School" w:hAnsi="Naskh MT for Bosch School" w:cs="Naskh MT for Bosch School" w:hint="cs"/>
          <w:sz w:val="23"/>
          <w:szCs w:val="23"/>
          <w:rtl/>
          <w:lang w:bidi="ar-JO"/>
        </w:rPr>
        <w:t>ّ</w:t>
      </w:r>
      <w:r w:rsidRPr="00F752BC">
        <w:rPr>
          <w:rFonts w:ascii="Naskh MT for Bosch School" w:hAnsi="Naskh MT for Bosch School" w:cs="Naskh MT for Bosch School"/>
          <w:sz w:val="23"/>
          <w:szCs w:val="23"/>
          <w:rtl/>
          <w:lang w:bidi="ar-JO"/>
        </w:rPr>
        <w:t>وليّة ال</w:t>
      </w:r>
      <w:r w:rsidR="00C63B72">
        <w:rPr>
          <w:rFonts w:ascii="Naskh MT for Bosch School" w:hAnsi="Naskh MT for Bosch School" w:cs="Naskh MT for Bosch School" w:hint="cs"/>
          <w:sz w:val="23"/>
          <w:szCs w:val="23"/>
          <w:rtl/>
          <w:lang w:bidi="ar-JO"/>
        </w:rPr>
        <w:t>ّ</w:t>
      </w:r>
      <w:r w:rsidRPr="00F752BC">
        <w:rPr>
          <w:rFonts w:ascii="Naskh MT for Bosch School" w:hAnsi="Naskh MT for Bosch School" w:cs="Naskh MT for Bosch School"/>
          <w:sz w:val="23"/>
          <w:szCs w:val="23"/>
          <w:rtl/>
          <w:lang w:bidi="ar-JO"/>
        </w:rPr>
        <w:t>تي تعرّف هذه الحقوق وتدعمها فحسب، بل للمعايير الإسلاميّة للعدالة أيضًا</w:t>
      </w:r>
      <w:r w:rsidR="004C54DB">
        <w:rPr>
          <w:rFonts w:ascii="Naskh MT for Bosch School" w:hAnsi="Naskh MT for Bosch School" w:cs="Naskh MT for Bosch School"/>
          <w:sz w:val="23"/>
          <w:szCs w:val="23"/>
          <w:rtl/>
          <w:lang w:bidi="ar-JO"/>
        </w:rPr>
        <w:t xml:space="preserve">.  </w:t>
      </w:r>
      <w:r w:rsidRPr="00F752BC">
        <w:rPr>
          <w:rFonts w:ascii="Naskh MT for Bosch School" w:hAnsi="Naskh MT for Bosch School" w:cs="Naskh MT for Bosch School"/>
          <w:sz w:val="23"/>
          <w:szCs w:val="23"/>
          <w:rtl/>
          <w:lang w:bidi="ar-JO"/>
        </w:rPr>
        <w:t>وفي ضوء مثل هذه المبادئ، فإنّ مطالبة الأفراد بالتّوقيع على وثيقة تشير إلى امتناعهم عن ممارسة نشاطات أساسيّة لدينهم تشكّل هتكًا واضحًا لحُرمة حريّة الفكر والضّمير</w:t>
      </w:r>
      <w:r w:rsidR="00C63B72">
        <w:rPr>
          <w:rFonts w:ascii="Naskh MT for Bosch School" w:hAnsi="Naskh MT for Bosch School" w:cs="Naskh MT for Bosch School"/>
          <w:sz w:val="23"/>
          <w:szCs w:val="23"/>
          <w:rtl/>
          <w:lang w:bidi="ar-JO"/>
        </w:rPr>
        <w:t xml:space="preserve">.  </w:t>
      </w:r>
    </w:p>
    <w:p w14:paraId="0B0F6BB6" w14:textId="77777777" w:rsidR="00B54ED4" w:rsidRPr="00F752BC" w:rsidRDefault="00B54ED4" w:rsidP="00F752BC">
      <w:pPr>
        <w:bidi/>
        <w:spacing w:after="240" w:line="259" w:lineRule="auto"/>
        <w:ind w:firstLine="576"/>
        <w:jc w:val="both"/>
        <w:rPr>
          <w:rFonts w:ascii="Naskh MT for Bosch School" w:hAnsi="Naskh MT for Bosch School" w:cs="Naskh MT for Bosch School"/>
          <w:sz w:val="23"/>
          <w:szCs w:val="23"/>
          <w:rtl/>
          <w:lang w:bidi="ar-JO"/>
        </w:rPr>
      </w:pPr>
      <w:r w:rsidRPr="00F752BC">
        <w:rPr>
          <w:rFonts w:ascii="Naskh MT for Bosch School" w:hAnsi="Naskh MT for Bosch School" w:cs="Naskh MT for Bosch School"/>
          <w:sz w:val="23"/>
          <w:szCs w:val="23"/>
          <w:rtl/>
          <w:lang w:bidi="ar-JO"/>
        </w:rPr>
        <w:t>إنّ استقامة وثبات رافعي نداء المحبّة وسالكي سبيل الوحدة يستدعيان الثّناء والتّقدير الفائقيْن من قِبَل هذا الجمع المشغول بالدّعاء في العتبات المقدّسة، من أجل أولئك المظلومين</w:t>
      </w:r>
      <w:r w:rsidR="004C54DB">
        <w:rPr>
          <w:rFonts w:ascii="Naskh MT for Bosch School" w:hAnsi="Naskh MT for Bosch School" w:cs="Naskh MT for Bosch School"/>
          <w:sz w:val="23"/>
          <w:szCs w:val="23"/>
          <w:rtl/>
          <w:lang w:bidi="ar-JO"/>
        </w:rPr>
        <w:t xml:space="preserve">.  </w:t>
      </w:r>
    </w:p>
    <w:p w14:paraId="69A3D764" w14:textId="77777777" w:rsidR="00B54ED4" w:rsidRDefault="00B54ED4" w:rsidP="00F752BC">
      <w:pPr>
        <w:spacing w:after="240" w:line="259" w:lineRule="auto"/>
        <w:ind w:left="900"/>
        <w:rPr>
          <w:rFonts w:ascii="Naskh MT for Bosch School" w:hAnsi="Naskh MT for Bosch School" w:cs="Naskh MT for Bosch School"/>
          <w:sz w:val="23"/>
          <w:szCs w:val="23"/>
          <w:rtl/>
          <w:lang w:bidi="ar-JO"/>
        </w:rPr>
      </w:pPr>
      <w:r w:rsidRPr="00F752BC">
        <w:rPr>
          <w:rFonts w:ascii="Naskh MT for Bosch School" w:hAnsi="Naskh MT for Bosch School" w:cs="Naskh MT for Bosch School"/>
          <w:sz w:val="23"/>
          <w:szCs w:val="23"/>
          <w:rtl/>
          <w:lang w:bidi="ar-JO"/>
        </w:rPr>
        <w:t>[</w:t>
      </w:r>
      <w:r w:rsidR="00F752BC">
        <w:rPr>
          <w:rFonts w:ascii="Naskh MT for Bosch School" w:hAnsi="Naskh MT for Bosch School" w:cs="Naskh MT for Bosch School" w:hint="cs"/>
          <w:sz w:val="23"/>
          <w:szCs w:val="23"/>
          <w:rtl/>
          <w:lang w:bidi="ar-JO"/>
        </w:rPr>
        <w:t>ال</w:t>
      </w:r>
      <w:r w:rsidRPr="00F752BC">
        <w:rPr>
          <w:rFonts w:ascii="Naskh MT for Bosch School" w:hAnsi="Naskh MT for Bosch School" w:cs="Naskh MT for Bosch School"/>
          <w:sz w:val="23"/>
          <w:szCs w:val="23"/>
          <w:rtl/>
          <w:lang w:bidi="ar-JO"/>
        </w:rPr>
        <w:t>ت</w:t>
      </w:r>
      <w:r w:rsidR="00F752BC">
        <w:rPr>
          <w:rFonts w:ascii="Naskh MT for Bosch School" w:hAnsi="Naskh MT for Bosch School" w:cs="Naskh MT for Bosch School" w:hint="cs"/>
          <w:sz w:val="23"/>
          <w:szCs w:val="23"/>
          <w:rtl/>
          <w:lang w:bidi="ar-JO"/>
        </w:rPr>
        <w:t>ّ</w:t>
      </w:r>
      <w:r w:rsidRPr="00F752BC">
        <w:rPr>
          <w:rFonts w:ascii="Naskh MT for Bosch School" w:hAnsi="Naskh MT for Bosch School" w:cs="Naskh MT for Bosch School"/>
          <w:sz w:val="23"/>
          <w:szCs w:val="23"/>
          <w:rtl/>
          <w:lang w:bidi="ar-JO"/>
        </w:rPr>
        <w:t>وقيع:</w:t>
      </w:r>
      <w:r w:rsidR="00F752BC">
        <w:rPr>
          <w:rFonts w:ascii="Naskh MT for Bosch School" w:hAnsi="Naskh MT for Bosch School" w:cs="Naskh MT for Bosch School" w:hint="cs"/>
          <w:sz w:val="23"/>
          <w:szCs w:val="23"/>
          <w:rtl/>
          <w:lang w:bidi="ar-JO"/>
        </w:rPr>
        <w:t xml:space="preserve"> </w:t>
      </w:r>
      <w:r w:rsidRPr="00F752BC">
        <w:rPr>
          <w:rFonts w:ascii="Naskh MT for Bosch School" w:hAnsi="Naskh MT for Bosch School" w:cs="Naskh MT for Bosch School"/>
          <w:sz w:val="23"/>
          <w:szCs w:val="23"/>
          <w:rtl/>
          <w:lang w:bidi="ar-JO"/>
        </w:rPr>
        <w:t xml:space="preserve"> بيت العدل الأعظم</w:t>
      </w:r>
      <w:r w:rsidR="00F752BC">
        <w:rPr>
          <w:rFonts w:ascii="Naskh MT for Bosch School" w:hAnsi="Naskh MT for Bosch School" w:cs="Naskh MT for Bosch School" w:hint="cs"/>
          <w:sz w:val="23"/>
          <w:szCs w:val="23"/>
          <w:rtl/>
          <w:lang w:bidi="ar-JO"/>
        </w:rPr>
        <w:t>]</w:t>
      </w:r>
    </w:p>
    <w:sectPr w:rsidR="00B54ED4" w:rsidSect="00765624">
      <w:headerReference w:type="even" r:id="rId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70427" w14:textId="77777777" w:rsidR="00765624" w:rsidRDefault="00765624">
      <w:r>
        <w:separator/>
      </w:r>
    </w:p>
  </w:endnote>
  <w:endnote w:type="continuationSeparator" w:id="0">
    <w:p w14:paraId="1C73AC08" w14:textId="77777777" w:rsidR="00765624" w:rsidRDefault="0076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Naskh MT for Bosch School">
    <w:panose1 w:val="02020603050405020304"/>
    <w:charset w:val="00"/>
    <w:family w:val="roman"/>
    <w:pitch w:val="variable"/>
    <w:sig w:usb0="8000200F" w:usb1="80000000" w:usb2="00000008" w:usb3="00000000" w:csb0="000000D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F92F7" w14:textId="77777777" w:rsidR="00765624" w:rsidRDefault="00765624">
      <w:r>
        <w:separator/>
      </w:r>
    </w:p>
  </w:footnote>
  <w:footnote w:type="continuationSeparator" w:id="0">
    <w:p w14:paraId="02D5F720" w14:textId="77777777" w:rsidR="00765624" w:rsidRDefault="0076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60002" w14:textId="77777777" w:rsidR="00B54ED4" w:rsidRDefault="00B54ED4">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42B5B18" w14:textId="77777777" w:rsidR="00B54ED4" w:rsidRDefault="00B54ED4">
    <w:pPr>
      <w:pStyle w:val="Heade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52BC"/>
    <w:rsid w:val="001F670F"/>
    <w:rsid w:val="00210A22"/>
    <w:rsid w:val="00333BCE"/>
    <w:rsid w:val="004C54DB"/>
    <w:rsid w:val="00765624"/>
    <w:rsid w:val="00B54ED4"/>
    <w:rsid w:val="00C63B72"/>
    <w:rsid w:val="00F75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0DFBE"/>
  <w15:chartTrackingRefBased/>
  <w15:docId w15:val="{58BACCCE-5684-43A3-9571-86DD4EAF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Simplified Arabic"/>
      <w:sz w:val="22"/>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18 آذار/ مارس 2008</vt:lpstr>
    </vt:vector>
  </TitlesOfParts>
  <Company>Home</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آذار/ مارس 2008</dc:title>
  <dc:subject/>
  <dc:creator>Home</dc:creator>
  <cp:keywords/>
  <dc:description/>
  <cp:lastModifiedBy>Neda Behmardi </cp:lastModifiedBy>
  <cp:revision>3</cp:revision>
  <cp:lastPrinted>2009-06-07T15:06:00Z</cp:lastPrinted>
  <dcterms:created xsi:type="dcterms:W3CDTF">2024-03-10T12:20:00Z</dcterms:created>
  <dcterms:modified xsi:type="dcterms:W3CDTF">2024-03-10T12:21:00Z</dcterms:modified>
</cp:coreProperties>
</file>