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63C09" w14:textId="01780794" w:rsidR="001007C7" w:rsidRPr="00A22094" w:rsidRDefault="00D939D6" w:rsidP="00A22094">
      <w:pPr>
        <w:pStyle w:val="Header"/>
        <w:bidi/>
        <w:spacing w:after="240" w:line="259" w:lineRule="auto"/>
        <w:ind w:firstLine="26"/>
        <w:jc w:val="center"/>
        <w:rPr>
          <w:rFonts w:ascii="Naskh MT for Bosch School" w:hAnsi="Naskh MT for Bosch School" w:cs="Naskh MT for Bosch School"/>
          <w:rtl/>
        </w:rPr>
      </w:pPr>
      <w:r w:rsidRPr="00A22094">
        <w:rPr>
          <w:rFonts w:ascii="Naskh MT for Bosch School" w:hAnsi="Naskh MT for Bosch School" w:cs="Naskh MT for Bosch School"/>
          <w:rtl/>
          <w:lang w:bidi="ar-JO"/>
        </w:rPr>
        <w:t>[</w:t>
      </w:r>
      <w:r w:rsidR="001007C7" w:rsidRPr="00A22094">
        <w:rPr>
          <w:rFonts w:ascii="Naskh MT for Bosch School" w:hAnsi="Naskh MT for Bosch School" w:cs="Naskh MT for Bosch School"/>
          <w:rtl/>
        </w:rPr>
        <w:t>ترجمة</w:t>
      </w:r>
      <w:r w:rsidRPr="00A22094">
        <w:rPr>
          <w:rFonts w:ascii="Naskh MT for Bosch School" w:hAnsi="Naskh MT for Bosch School" w:cs="Naskh MT for Bosch School"/>
          <w:rtl/>
        </w:rPr>
        <w:t>]</w:t>
      </w:r>
    </w:p>
    <w:p w14:paraId="543518CB" w14:textId="6E67A5AA" w:rsidR="00D1573B" w:rsidRPr="00A22094" w:rsidRDefault="00D1573B" w:rsidP="00A22094">
      <w:pPr>
        <w:pStyle w:val="BWCDate"/>
        <w:bidi/>
        <w:spacing w:line="259" w:lineRule="auto"/>
        <w:ind w:firstLine="26"/>
        <w:jc w:val="left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>30 كانون الأوّل/ديسمبر 2021</w:t>
      </w:r>
    </w:p>
    <w:p w14:paraId="194B4E1E" w14:textId="77777777" w:rsidR="00D939D6" w:rsidRPr="00A22094" w:rsidRDefault="00D939D6" w:rsidP="00A22094">
      <w:pPr>
        <w:pStyle w:val="BWCDate"/>
        <w:bidi/>
        <w:spacing w:line="259" w:lineRule="auto"/>
        <w:ind w:firstLine="26"/>
        <w:jc w:val="left"/>
        <w:rPr>
          <w:rFonts w:ascii="Naskh MT for Bosch School" w:hAnsi="Naskh MT for Bosch School" w:cs="Naskh MT for Bosch School"/>
          <w:rtl/>
        </w:rPr>
      </w:pPr>
    </w:p>
    <w:p w14:paraId="21CE4F25" w14:textId="4A3564B2" w:rsidR="00D1573B" w:rsidRPr="00A22094" w:rsidRDefault="00D1573B" w:rsidP="00A22094">
      <w:pPr>
        <w:pStyle w:val="BWCAddress"/>
        <w:bidi/>
        <w:spacing w:after="240" w:line="259" w:lineRule="auto"/>
        <w:ind w:firstLine="26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>إلى مؤتمر هيئات المشاورين القار</w:t>
      </w:r>
      <w:r w:rsidR="001A7EB2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يّة</w:t>
      </w:r>
    </w:p>
    <w:p w14:paraId="02BF0182" w14:textId="77777777" w:rsidR="00D1573B" w:rsidRPr="00A22094" w:rsidRDefault="00D1573B" w:rsidP="00A22094">
      <w:pPr>
        <w:pStyle w:val="BWCGreeting"/>
        <w:bidi/>
        <w:spacing w:before="0" w:line="259" w:lineRule="auto"/>
        <w:ind w:firstLine="26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>الأحبّاء الأعزّاء،</w:t>
      </w:r>
    </w:p>
    <w:p w14:paraId="74A97B24" w14:textId="727BD264" w:rsidR="00D1573B" w:rsidRPr="00A22094" w:rsidRDefault="00D1573B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 xml:space="preserve">في </w:t>
      </w:r>
      <w:r w:rsidR="00BB0D7C" w:rsidRPr="00A22094">
        <w:rPr>
          <w:rFonts w:ascii="Naskh MT for Bosch School" w:hAnsi="Naskh MT for Bosch School" w:cs="Naskh MT for Bosch School"/>
          <w:rtl/>
        </w:rPr>
        <w:t>رسالة ال</w:t>
      </w:r>
      <w:r w:rsidRPr="00A22094">
        <w:rPr>
          <w:rFonts w:ascii="Naskh MT for Bosch School" w:hAnsi="Naskh MT for Bosch School" w:cs="Naskh MT for Bosch School"/>
          <w:rtl/>
          <w:lang w:bidi="ar-JO"/>
        </w:rPr>
        <w:t>ر</w:t>
      </w:r>
      <w:r w:rsidR="00BB0D7C" w:rsidRPr="00A22094">
        <w:rPr>
          <w:rFonts w:ascii="Naskh MT for Bosch School" w:hAnsi="Naskh MT for Bosch School" w:cs="Naskh MT for Bosch School"/>
          <w:rtl/>
          <w:lang w:bidi="ar-JO"/>
        </w:rPr>
        <w:t>ّ</w:t>
      </w:r>
      <w:r w:rsidRPr="00A22094">
        <w:rPr>
          <w:rFonts w:ascii="Naskh MT for Bosch School" w:hAnsi="Naskh MT for Bosch School" w:cs="Naskh MT for Bosch School"/>
          <w:rtl/>
          <w:lang w:bidi="ar-JO"/>
        </w:rPr>
        <w:t>ضوان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BB0D7C" w:rsidRPr="00A22094">
        <w:rPr>
          <w:rFonts w:ascii="Naskh MT for Bosch School" w:hAnsi="Naskh MT for Bosch School" w:cs="Naskh MT for Bosch School"/>
          <w:rtl/>
        </w:rPr>
        <w:t>ل</w:t>
      </w:r>
      <w:r w:rsidRPr="00A22094">
        <w:rPr>
          <w:rFonts w:ascii="Naskh MT for Bosch School" w:hAnsi="Naskh MT for Bosch School" w:cs="Naskh MT for Bosch School"/>
          <w:rtl/>
        </w:rPr>
        <w:t xml:space="preserve">هذا العام، وصفنا كيف </w:t>
      </w:r>
      <w:r w:rsidRPr="00A22094">
        <w:rPr>
          <w:rFonts w:ascii="Naskh MT for Bosch School" w:hAnsi="Naskh MT for Bosch School" w:cs="Naskh MT for Bosch School"/>
          <w:rtl/>
          <w:lang w:bidi="ar-JO"/>
        </w:rPr>
        <w:t xml:space="preserve">مرّ </w:t>
      </w:r>
      <w:r w:rsidRPr="00A22094">
        <w:rPr>
          <w:rFonts w:ascii="Naskh MT for Bosch School" w:hAnsi="Naskh MT for Bosch School" w:cs="Naskh MT for Bosch School"/>
          <w:rtl/>
        </w:rPr>
        <w:t>العالم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>، على مدار ربع قرن، بعمليّة تحوّل</w:t>
      </w:r>
      <w:r w:rsidR="001A7EB2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منحته قدرة لا مثيل لها على التّعلّم والنّموّ وخدمة البشر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لكن مهما كانت إنجازات هذه الفترة </w:t>
      </w:r>
      <w:r w:rsidRPr="00A22094">
        <w:rPr>
          <w:rFonts w:ascii="Naskh MT for Bosch School" w:hAnsi="Naskh MT for Bosch School" w:cs="Naskh MT for Bosch School"/>
          <w:rtl/>
          <w:lang w:bidi="ar-JO"/>
        </w:rPr>
        <w:t>باهرة</w:t>
      </w:r>
      <w:r w:rsidRPr="00A22094">
        <w:rPr>
          <w:rFonts w:ascii="Naskh MT for Bosch School" w:hAnsi="Naskh MT for Bosch School" w:cs="Naskh MT for Bosch School"/>
          <w:rtl/>
        </w:rPr>
        <w:t>، فينبغي أن يتفوّق عليها ما هو آتٍ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وبحلول نهاية سلسلة الخطط الجديدة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استُهلّت مؤخّرًا، يتعيّن على الجامعة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ة أن تكون قد اكتسبت قدراتٍ يمكن </w:t>
      </w:r>
      <w:r w:rsidR="00BB0D7C" w:rsidRPr="00A22094">
        <w:rPr>
          <w:rFonts w:ascii="Naskh MT for Bosch School" w:hAnsi="Naskh MT for Bosch School" w:cs="Naskh MT for Bosch School"/>
          <w:rtl/>
        </w:rPr>
        <w:t xml:space="preserve">بالكاد </w:t>
      </w:r>
      <w:r w:rsidRPr="00A22094">
        <w:rPr>
          <w:rFonts w:ascii="Naskh MT for Bosch School" w:hAnsi="Naskh MT for Bosch School" w:cs="Naskh MT for Bosch School"/>
          <w:rtl/>
        </w:rPr>
        <w:t>أن نلمحها في الوقت الرّاهن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ففي مداولاتكم على مدى الأيّام القادمة، سوف تنهمكون في استكشاف ما هو المطلوب لإيجاد جامعة محصّنة كهذه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24E606A6" w14:textId="7EF60EE2" w:rsidR="00D1573B" w:rsidRPr="00A22094" w:rsidRDefault="00D1573B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  <w:rtl/>
        </w:rPr>
      </w:pPr>
      <w:r w:rsidRPr="00A22094">
        <w:rPr>
          <w:rFonts w:ascii="Naskh MT for Bosch School" w:hAnsi="Naskh MT for Bosch School" w:cs="Naskh MT for Bosch School"/>
          <w:rtl/>
        </w:rPr>
        <w:t xml:space="preserve">يتفضّل حضرة </w:t>
      </w:r>
      <w:r w:rsidR="00D33C08" w:rsidRPr="00A22094">
        <w:rPr>
          <w:rFonts w:ascii="Naskh MT for Bosch School" w:hAnsi="Naskh MT for Bosch School" w:cs="Naskh MT for Bosch School"/>
          <w:rtl/>
        </w:rPr>
        <w:t>بهاء الله</w:t>
      </w:r>
      <w:r w:rsidR="00B26E19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:</w:t>
      </w:r>
      <w:r w:rsidR="00D939D6" w:rsidRPr="00A22094">
        <w:rPr>
          <w:rFonts w:ascii="Naskh MT for Bosch School" w:eastAsia="Naskh MT for Bosch School" w:hAnsi="Naskh MT for Bosch School" w:cs="Naskh MT for Bosch School"/>
          <w:color w:val="000000"/>
        </w:rPr>
        <w:t xml:space="preserve">  </w:t>
      </w:r>
      <w:r w:rsidR="00B26E19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Pr="00A22094">
        <w:rPr>
          <w:rFonts w:ascii="Naskh MT for Bosch School" w:hAnsi="Naskh MT for Bosch School" w:cs="Naskh MT for Bosch School"/>
          <w:rtl/>
        </w:rPr>
        <w:t>لقد خُلق العباد من العدم من أجل إصلاح العالم والألفة والاتّحاد</w:t>
      </w:r>
      <w:r w:rsidR="00D939D6" w:rsidRPr="00A22094">
        <w:rPr>
          <w:rFonts w:ascii="Naskh MT for Bosch School" w:eastAsia="Naskh MT for Bosch School" w:hAnsi="Naskh MT for Bosch School" w:cs="Naskh MT for Bosch School"/>
          <w:color w:val="000000"/>
          <w:rtl/>
          <w:lang w:bidi="ar-JO"/>
        </w:rPr>
        <w:t>."</w:t>
      </w:r>
      <w:r w:rsidRPr="00A22094">
        <w:rPr>
          <w:rFonts w:ascii="Naskh MT for Bosch School" w:hAnsi="Naskh MT for Bosch School" w:cs="Naskh MT for Bosch School"/>
          <w:rtl/>
        </w:rPr>
        <w:t xml:space="preserve">  لقد أتى حضرته بتعاليم تجعل تحقيق هذا الأمر م</w:t>
      </w:r>
      <w:r w:rsidR="001A7EB2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مكنًا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فبناء مجتمع</w:t>
      </w:r>
      <w:r w:rsidR="001A7EB2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يسعى بوعي إلى تحقيق هذا الهدف الجماعيّ هو عمل لا يخصّ هذا الجيل فحسب، بل أجيالًا عديدة قادمة، وأتباع حضرة </w:t>
      </w:r>
      <w:r w:rsidR="00D33C08" w:rsidRPr="00A22094">
        <w:rPr>
          <w:rFonts w:ascii="Naskh MT for Bosch School" w:hAnsi="Naskh MT for Bosch School" w:cs="Naskh MT for Bosch School"/>
          <w:rtl/>
        </w:rPr>
        <w:t>بهاء الله</w:t>
      </w:r>
      <w:r w:rsidRPr="00A22094">
        <w:rPr>
          <w:rFonts w:ascii="Naskh MT for Bosch School" w:hAnsi="Naskh MT for Bosch School" w:cs="Naskh MT for Bosch School"/>
          <w:rtl/>
        </w:rPr>
        <w:t xml:space="preserve"> يرحّبون بكلّ م</w:t>
      </w:r>
      <w:r w:rsidR="00211E2E" w:rsidRPr="00A22094">
        <w:rPr>
          <w:rFonts w:ascii="Naskh MT for Bosch School" w:hAnsi="Naskh MT for Bosch School" w:cs="Naskh MT for Bosch School"/>
          <w:rtl/>
        </w:rPr>
        <w:t>َ</w:t>
      </w:r>
      <w:r w:rsidRPr="00A22094">
        <w:rPr>
          <w:rFonts w:ascii="Naskh MT for Bosch School" w:hAnsi="Naskh MT for Bosch School" w:cs="Naskh MT for Bosch School"/>
          <w:rtl/>
        </w:rPr>
        <w:t>ن يعمل معهم جنبًا إلى جنبٍ في هذه المهمّة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وهذا يعني تعلّم كيفيّة تنشئة ورعاية جامعات منفتحة نحو المجتمع ونابضة بالحياة، ويعني أنّ تلك الجامعات تتعلّم كيفيّة تحقيق التّقدّم الرّوحانيّ والمادّيّ،</w:t>
      </w:r>
      <w:r w:rsidRPr="00A22094">
        <w:rPr>
          <w:rFonts w:ascii="Naskh MT for Bosch School" w:hAnsi="Naskh MT for Bosch School" w:cs="Naskh MT for Bosch School"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 xml:space="preserve">ويعني </w:t>
      </w:r>
      <w:r w:rsidRPr="00A22094">
        <w:rPr>
          <w:rFonts w:ascii="Naskh MT for Bosch School" w:hAnsi="Naskh MT for Bosch School" w:cs="Naskh MT for Bosch School"/>
          <w:rtl/>
          <w:lang w:bidi="ar-JO"/>
        </w:rPr>
        <w:t>تعلّم</w:t>
      </w:r>
      <w:r w:rsidRPr="00A22094">
        <w:rPr>
          <w:rFonts w:ascii="Naskh MT for Bosch School" w:hAnsi="Naskh MT for Bosch School" w:cs="Naskh MT for Bosch School"/>
          <w:rtl/>
        </w:rPr>
        <w:t xml:space="preserve"> كيفيّة المساهمة في الحوارات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تؤثّر في وُجهة ذاك التّقدّم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إنّ هذه المجالات من المساعي مألوفةٌ بطبيعة الحال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وعند النّظر إليها، نجدها متمايزة من جهة، ولكلٍّ خصائصه وضروراته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ومن جهة أخرى، فهي جميعًا تُمثّل طرقًا لإيقاظ الطّاقات الكامنة في الرّوح الإنساني</w:t>
      </w:r>
      <w:r w:rsidR="000134AC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ة وتوجيهها نحو إصلاح المجتمع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وهي معًا وسيلة لإطلاق ما وصفه حضرة </w:t>
      </w:r>
      <w:r w:rsidR="001843ED">
        <w:rPr>
          <w:rFonts w:ascii="Naskh MT for Bosch School" w:hAnsi="Naskh MT for Bosch School" w:cs="Naskh MT for Bosch School"/>
          <w:rtl/>
        </w:rPr>
        <w:t>وليّ أمر الله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00054C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بـِقوّة</w:t>
      </w:r>
      <w:r w:rsidRPr="00A22094">
        <w:rPr>
          <w:rFonts w:ascii="Naskh MT for Bosch School" w:hAnsi="Naskh MT for Bosch School" w:cs="Naskh MT for Bosch School"/>
          <w:rtl/>
        </w:rPr>
        <w:t xml:space="preserve"> بناء المجتمع</w:t>
      </w:r>
      <w:r w:rsidR="0000054C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Pr="00A22094">
        <w:rPr>
          <w:rFonts w:ascii="Naskh MT for Bosch School" w:hAnsi="Naskh MT for Bosch School" w:cs="Naskh MT for Bosch School"/>
          <w:rtl/>
        </w:rPr>
        <w:t xml:space="preserve"> الكامنة في الأمر المبارك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هذه القوّة </w:t>
      </w:r>
      <w:r w:rsidR="00674DE8" w:rsidRPr="00A22094">
        <w:rPr>
          <w:rFonts w:ascii="Naskh MT for Bosch School" w:hAnsi="Naskh MT for Bosch School" w:cs="Naskh MT for Bosch School"/>
          <w:rtl/>
        </w:rPr>
        <w:t>المتأصّلة</w:t>
      </w:r>
      <w:r w:rsidR="00211E2E" w:rsidRPr="00A22094">
        <w:rPr>
          <w:rFonts w:ascii="Naskh MT for Bosch School" w:hAnsi="Naskh MT for Bosch School" w:cs="Naskh MT for Bosch School"/>
          <w:rtl/>
        </w:rPr>
        <w:t xml:space="preserve"> في</w:t>
      </w:r>
      <w:r w:rsidRPr="00A22094">
        <w:rPr>
          <w:rFonts w:ascii="Naskh MT for Bosch School" w:hAnsi="Naskh MT for Bosch School" w:cs="Naskh MT for Bosch School"/>
          <w:rtl/>
        </w:rPr>
        <w:t xml:space="preserve"> أمر حضرة </w:t>
      </w:r>
      <w:r w:rsidR="00D33C08" w:rsidRPr="00A22094">
        <w:rPr>
          <w:rFonts w:ascii="Naskh MT for Bosch School" w:hAnsi="Naskh MT for Bosch School" w:cs="Naskh MT for Bosch School"/>
          <w:rtl/>
        </w:rPr>
        <w:t>بهاء الله</w:t>
      </w:r>
      <w:r w:rsidRPr="00A22094">
        <w:rPr>
          <w:rFonts w:ascii="Naskh MT for Bosch School" w:hAnsi="Naskh MT for Bosch School" w:cs="Naskh MT for Bosch School"/>
          <w:rtl/>
        </w:rPr>
        <w:t xml:space="preserve"> ظاهرة</w:t>
      </w:r>
      <w:r w:rsidR="001A7EB2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للعيان حتّى في الجهود الوليدة لجامعة 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>ة تتعلّم كيف تخدم الإنسانيّة وتنشر الكلمة الإلهيّة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ورغم أنّ المجتمع العالميّ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211E2E" w:rsidRPr="00A22094">
        <w:rPr>
          <w:rFonts w:ascii="Naskh MT for Bosch School" w:hAnsi="Naskh MT for Bosch School" w:cs="Naskh MT for Bosch School"/>
          <w:rtl/>
        </w:rPr>
        <w:t>وُصف في آثار</w:t>
      </w:r>
      <w:r w:rsidRPr="00A22094">
        <w:rPr>
          <w:rFonts w:ascii="Naskh MT for Bosch School" w:hAnsi="Naskh MT for Bosch School" w:cs="Naskh MT for Bosch School"/>
          <w:rtl/>
        </w:rPr>
        <w:t xml:space="preserve"> حضرة </w:t>
      </w:r>
      <w:r w:rsidR="00D33C08" w:rsidRPr="00A22094">
        <w:rPr>
          <w:rFonts w:ascii="Naskh MT for Bosch School" w:hAnsi="Naskh MT for Bosch School" w:cs="Naskh MT for Bosch School"/>
          <w:rtl/>
        </w:rPr>
        <w:t>بهاء الله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E1CB4" w:rsidRPr="00A22094">
        <w:rPr>
          <w:rFonts w:ascii="Naskh MT for Bosch School" w:hAnsi="Naskh MT for Bosch School" w:cs="Naskh MT for Bosch School"/>
          <w:rtl/>
        </w:rPr>
        <w:t xml:space="preserve">ما زال </w:t>
      </w:r>
      <w:r w:rsidRPr="00A22094">
        <w:rPr>
          <w:rFonts w:ascii="Naskh MT for Bosch School" w:hAnsi="Naskh MT for Bosch School" w:cs="Naskh MT for Bosch School"/>
          <w:rtl/>
        </w:rPr>
        <w:t xml:space="preserve">بالطّبع في الأفق البعيد، إلّا أنّ </w:t>
      </w:r>
      <w:r w:rsidR="007169AF" w:rsidRPr="00A22094">
        <w:rPr>
          <w:rFonts w:ascii="Naskh MT for Bosch School" w:hAnsi="Naskh MT for Bosch School" w:cs="Naskh MT for Bosch School"/>
          <w:rtl/>
        </w:rPr>
        <w:t xml:space="preserve">هناك </w:t>
      </w:r>
      <w:r w:rsidRPr="00A22094">
        <w:rPr>
          <w:rFonts w:ascii="Naskh MT for Bosch School" w:hAnsi="Naskh MT for Bosch School" w:cs="Naskh MT for Bosch School"/>
          <w:rtl/>
        </w:rPr>
        <w:t>جامعات</w:t>
      </w:r>
      <w:r w:rsidR="007169AF" w:rsidRPr="00A22094">
        <w:rPr>
          <w:rFonts w:ascii="Naskh MT for Bosch School" w:hAnsi="Naskh MT for Bosch School" w:cs="Naskh MT for Bosch School"/>
          <w:rtl/>
        </w:rPr>
        <w:t xml:space="preserve"> عديدة</w:t>
      </w:r>
      <w:r w:rsidRPr="00A22094">
        <w:rPr>
          <w:rFonts w:ascii="Naskh MT for Bosch School" w:hAnsi="Naskh MT for Bosch School" w:cs="Naskh MT for Bosch School"/>
          <w:rtl/>
        </w:rPr>
        <w:t xml:space="preserve"> تتعلّم بجِديّة تطبيق تعاليم حضرته على واقعها الاجتماعيّ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طوبى وألف طوبى لتلكم الأنفس </w:t>
      </w:r>
      <w:r w:rsidR="007169AF" w:rsidRPr="00A22094">
        <w:rPr>
          <w:rFonts w:ascii="Naskh MT for Bosch School" w:hAnsi="Naskh MT for Bosch School" w:cs="Naskh MT for Bosch School"/>
          <w:rtl/>
        </w:rPr>
        <w:t xml:space="preserve">الواعية لعظمة هذا اليوم والمدركة لأهمّيّة أعمالها </w:t>
      </w:r>
      <w:r w:rsidR="003E1CB4" w:rsidRPr="00A22094">
        <w:rPr>
          <w:rFonts w:ascii="Naskh MT for Bosch School" w:hAnsi="Naskh MT for Bosch School" w:cs="Naskh MT for Bosch School"/>
          <w:rtl/>
        </w:rPr>
        <w:t xml:space="preserve">وهي </w:t>
      </w:r>
      <w:r w:rsidRPr="00A22094">
        <w:rPr>
          <w:rFonts w:ascii="Naskh MT for Bosch School" w:hAnsi="Naskh MT for Bosch School" w:cs="Naskh MT for Bosch School"/>
          <w:rtl/>
        </w:rPr>
        <w:t>تسعى جاهدة</w:t>
      </w:r>
      <w:r w:rsidR="001A7EB2" w:rsidRPr="00A22094">
        <w:rPr>
          <w:rFonts w:ascii="Naskh MT for Bosch School" w:hAnsi="Naskh MT for Bosch School" w:cs="Naskh MT for Bosch School"/>
          <w:rtl/>
        </w:rPr>
        <w:t>ً</w:t>
      </w:r>
      <w:r w:rsidRPr="00A22094">
        <w:rPr>
          <w:rFonts w:ascii="Naskh MT for Bosch School" w:hAnsi="Naskh MT for Bosch School" w:cs="Naskh MT for Bosch School"/>
          <w:rtl/>
        </w:rPr>
        <w:t xml:space="preserve"> من أجل ظهور مجتمع تشكّله التّعاليم الإلهيّة.</w:t>
      </w:r>
    </w:p>
    <w:p w14:paraId="2799CE5F" w14:textId="5D40CF37" w:rsidR="00D1573B" w:rsidRPr="00A22094" w:rsidRDefault="00D1573B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>ستمتد</w:t>
      </w:r>
      <w:r w:rsidR="009E0DC9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سلسلة الخطط العالميّة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بدأت في الرّضوان إلى خمسٍ وعشرين سنة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وستحمل سفينة </w:t>
      </w:r>
      <w:r w:rsidR="00BC0C2F" w:rsidRPr="00A22094">
        <w:rPr>
          <w:rFonts w:ascii="Naskh MT for Bosch School" w:hAnsi="Naskh MT for Bosch School" w:cs="Naskh MT for Bosch School"/>
          <w:rtl/>
        </w:rPr>
        <w:t>أمر الله</w:t>
      </w:r>
      <w:r w:rsidRPr="00A22094">
        <w:rPr>
          <w:rFonts w:ascii="Naskh MT for Bosch School" w:hAnsi="Naskh MT for Bosch School" w:cs="Naskh MT for Bosch School"/>
          <w:rtl/>
        </w:rPr>
        <w:t xml:space="preserve"> إلى القرن الثّالث من العصر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9E0DC9" w:rsidRPr="00A22094">
        <w:rPr>
          <w:rFonts w:ascii="Naskh MT for Bosch School" w:hAnsi="Naskh MT for Bosch School" w:cs="Naskh MT for Bosch School"/>
          <w:rtl/>
        </w:rPr>
        <w:t>لتُختتم في</w:t>
      </w:r>
      <w:r w:rsidRPr="00A22094">
        <w:rPr>
          <w:rFonts w:ascii="Naskh MT for Bosch School" w:hAnsi="Naskh MT for Bosch School" w:cs="Naskh MT for Bosch School"/>
          <w:rtl/>
        </w:rPr>
        <w:t xml:space="preserve"> رضوان عام 2046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خلال هذه الفترة، سيكون تركيز العالم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 على هدف</w:t>
      </w:r>
      <w:r w:rsidR="000134AC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واحد:  إطلاق قوّة بناء المجتمع الكامنة في الأمر المبارك بدرجات</w:t>
      </w:r>
      <w:r w:rsidR="001A7EB2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متعاظمة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إنّ السّعي لتحقيق هذا </w:t>
      </w:r>
      <w:r w:rsidRPr="00A22094">
        <w:rPr>
          <w:rFonts w:ascii="Naskh MT for Bosch School" w:hAnsi="Naskh MT for Bosch School" w:cs="Naskh MT for Bosch School"/>
          <w:rtl/>
        </w:rPr>
        <w:lastRenderedPageBreak/>
        <w:t>الهدف العامّ سيتطلّب استنهاضًا إضافيًا لقدرة الفرد المؤمن، والجامعة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Pr="00A22094">
        <w:rPr>
          <w:rFonts w:ascii="Naskh MT for Bosch School" w:hAnsi="Naskh MT for Bosch School" w:cs="Naskh MT for Bosch School"/>
          <w:rtl/>
        </w:rPr>
        <w:t>ة، و</w:t>
      </w:r>
      <w:r w:rsidR="007169AF" w:rsidRPr="00A22094">
        <w:rPr>
          <w:rFonts w:ascii="Naskh MT for Bosch School" w:hAnsi="Naskh MT for Bosch School" w:cs="Naskh MT for Bosch School"/>
          <w:rtl/>
        </w:rPr>
        <w:t>ال</w:t>
      </w:r>
      <w:r w:rsidRPr="00A22094">
        <w:rPr>
          <w:rFonts w:ascii="Naskh MT for Bosch School" w:hAnsi="Naskh MT for Bosch School" w:cs="Naskh MT for Bosch School"/>
          <w:rtl/>
        </w:rPr>
        <w:t xml:space="preserve">مؤسّسات </w:t>
      </w:r>
      <w:r w:rsidR="007169AF" w:rsidRPr="00A22094">
        <w:rPr>
          <w:rFonts w:ascii="Naskh MT for Bosch School" w:hAnsi="Naskh MT for Bosch School" w:cs="Naskh MT for Bosch School"/>
          <w:rtl/>
        </w:rPr>
        <w:t>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="007169AF" w:rsidRPr="00A22094">
        <w:rPr>
          <w:rFonts w:ascii="Naskh MT for Bosch School" w:hAnsi="Naskh MT for Bosch School" w:cs="Naskh MT for Bosch School"/>
          <w:rtl/>
        </w:rPr>
        <w:t>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فلكلٍّ من هؤلاء </w:t>
      </w:r>
      <w:r w:rsidR="001A7EB2" w:rsidRPr="00A22094">
        <w:rPr>
          <w:rFonts w:ascii="Naskh MT for Bosch School" w:hAnsi="Naskh MT for Bosch School" w:cs="Naskh MT for Bosch School"/>
          <w:rtl/>
        </w:rPr>
        <w:t>النّصراء</w:t>
      </w:r>
      <w:r w:rsidRPr="00A22094">
        <w:rPr>
          <w:rFonts w:ascii="Naskh MT for Bosch School" w:hAnsi="Naskh MT for Bosch School" w:cs="Naskh MT for Bosch School"/>
          <w:rtl/>
        </w:rPr>
        <w:t xml:space="preserve"> الثّلاثة الدّائمين للخطّة دور يؤدّيه، ولكلٍّ قدراتُه وصفاتُه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ينبغي تطويرها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963596" w:rsidRPr="00A22094">
        <w:rPr>
          <w:rFonts w:ascii="Naskh MT for Bosch School" w:hAnsi="Naskh MT for Bosch School" w:cs="Naskh MT for Bosch School"/>
          <w:rtl/>
        </w:rPr>
        <w:t>ولكن</w:t>
      </w:r>
      <w:r w:rsidRPr="00A22094">
        <w:rPr>
          <w:rFonts w:ascii="Naskh MT for Bosch School" w:hAnsi="Naskh MT for Bosch School" w:cs="Naskh MT for Bosch School"/>
          <w:rtl/>
        </w:rPr>
        <w:t xml:space="preserve"> ليس بمقدور أيٍّ منهم إظهار كامل قدراته بمفرده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إنّه، بتقوية علاقاتهم الحيويّة مع بعضهم البعض تتضافر قواهم وتتضاعف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يوضّح لنا حضرة </w:t>
      </w:r>
      <w:r w:rsidR="00D33C08" w:rsidRPr="00A22094">
        <w:rPr>
          <w:rFonts w:ascii="Naskh MT for Bosch School" w:hAnsi="Naskh MT for Bosch School" w:cs="Naskh MT for Bosch School"/>
          <w:rtl/>
        </w:rPr>
        <w:t>عبد البهاء</w:t>
      </w:r>
      <w:r w:rsidRPr="00A22094">
        <w:rPr>
          <w:rFonts w:ascii="Naskh MT for Bosch School" w:hAnsi="Naskh MT for Bosch School" w:cs="Naskh MT for Bosch School"/>
          <w:rtl/>
        </w:rPr>
        <w:t xml:space="preserve"> أنّه كلّما تجلّت صفات التّعاون </w:t>
      </w:r>
      <w:r w:rsidRPr="00A22094">
        <w:rPr>
          <w:rFonts w:ascii="Naskh MT for Bosch School" w:hAnsi="Naskh MT for Bosch School" w:cs="Naskh MT for Bosch School"/>
          <w:rtl/>
          <w:lang w:bidi="ar-JO"/>
        </w:rPr>
        <w:t>والتّعاضد</w:t>
      </w:r>
      <w:r w:rsidRPr="00A22094">
        <w:rPr>
          <w:rFonts w:ascii="Naskh MT for Bosch School" w:hAnsi="Naskh MT for Bosch School" w:cs="Naskh MT for Bosch School"/>
          <w:rtl/>
        </w:rPr>
        <w:t xml:space="preserve"> المتبادل في شعب ما، </w:t>
      </w:r>
      <w:r w:rsidR="00D939D6" w:rsidRPr="00A22094">
        <w:rPr>
          <w:rFonts w:ascii="Naskh MT for Bosch School" w:hAnsi="Naskh MT for Bosch School" w:cs="Naskh MT for Bosch School"/>
          <w:rtl/>
        </w:rPr>
        <w:t>"</w:t>
      </w:r>
      <w:r w:rsidRPr="00A22094">
        <w:rPr>
          <w:rFonts w:ascii="Naskh MT for Bosch School" w:hAnsi="Naskh MT for Bosch School" w:cs="Naskh MT for Bosch School"/>
          <w:rtl/>
        </w:rPr>
        <w:t>تقدّم المجتمع البشري أكثر في طريق التّرقّي والسّعادة</w:t>
      </w:r>
      <w:r w:rsidR="00B26E19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؛</w:t>
      </w:r>
      <w:r w:rsidRPr="00A22094">
        <w:rPr>
          <w:rFonts w:ascii="Naskh MT for Bosch School" w:hAnsi="Naskh MT for Bosch School" w:cs="Naskh MT for Bosch School"/>
          <w:rtl/>
        </w:rPr>
        <w:t xml:space="preserve"> وفي الأمر المبارك يميّز هذا المبدأ تفاعلات الأفراد والمؤسّسات والجامعات ويشكّلها، ويمنح </w:t>
      </w:r>
      <w:r w:rsidRPr="00A22094">
        <w:rPr>
          <w:rFonts w:ascii="Naskh MT for Bosch School" w:hAnsi="Naskh MT for Bosch School" w:cs="Naskh MT for Bosch School"/>
          <w:rtl/>
          <w:lang w:bidi="ar-JO"/>
        </w:rPr>
        <w:t xml:space="preserve">هيكل </w:t>
      </w:r>
      <w:r w:rsidR="00BC0C2F" w:rsidRPr="00A22094">
        <w:rPr>
          <w:rFonts w:ascii="Naskh MT for Bosch School" w:hAnsi="Naskh MT for Bosch School" w:cs="Naskh MT for Bosch School"/>
          <w:rtl/>
        </w:rPr>
        <w:t>أمر الله</w:t>
      </w:r>
      <w:r w:rsidRPr="00A22094">
        <w:rPr>
          <w:rFonts w:ascii="Naskh MT for Bosch School" w:hAnsi="Naskh MT for Bosch School" w:cs="Naskh MT for Bosch School"/>
          <w:rtl/>
        </w:rPr>
        <w:t xml:space="preserve"> قوّة أخلاقيّة وصحّة روحانيّة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528ED19A" w14:textId="312EC9DF" w:rsidR="00D1573B" w:rsidRPr="00A22094" w:rsidRDefault="00D1573B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 xml:space="preserve">إنّ النّفوس </w:t>
      </w:r>
      <w:r w:rsidR="00963596" w:rsidRPr="00A22094">
        <w:rPr>
          <w:rFonts w:ascii="Naskh MT for Bosch School" w:hAnsi="Naskh MT for Bosch School" w:cs="Naskh MT for Bosch School"/>
          <w:rtl/>
        </w:rPr>
        <w:t>المشتعلة</w:t>
      </w:r>
      <w:r w:rsidR="001B56E3" w:rsidRPr="00A22094">
        <w:rPr>
          <w:rFonts w:ascii="Naskh MT for Bosch School" w:hAnsi="Naskh MT for Bosch School" w:cs="Naskh MT for Bosch School"/>
          <w:rtl/>
          <w:lang w:val="en-US"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 xml:space="preserve">ترعرعت في ظلّ عمليّات الخطّة إنّما تبتغي اكتساب فهم أعمق لتعاليم حضرة </w:t>
      </w:r>
      <w:r w:rsidR="00D33C08" w:rsidRPr="00A22094">
        <w:rPr>
          <w:rFonts w:ascii="Naskh MT for Bosch School" w:hAnsi="Naskh MT for Bosch School" w:cs="Naskh MT for Bosch School"/>
          <w:rtl/>
        </w:rPr>
        <w:t>بهاء الله</w:t>
      </w:r>
      <w:r w:rsidR="00D939D6" w:rsidRPr="00A22094">
        <w:rPr>
          <w:rFonts w:ascii="Naskh MT for Bosch School" w:hAnsi="Naskh MT for Bosch School" w:cs="Naskh MT for Bosch School"/>
          <w:rtl/>
        </w:rPr>
        <w:t>،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D939D6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Pr="00A22094">
        <w:rPr>
          <w:rFonts w:ascii="Naskh MT for Bosch School" w:hAnsi="Naskh MT for Bosch School" w:cs="Naskh MT for Bosch School"/>
          <w:rtl/>
        </w:rPr>
        <w:t>الدّرياق الأعظم لكلّ الأمراض</w:t>
      </w:r>
      <w:r w:rsidR="00D939D6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="00D939D6" w:rsidRPr="00A22094">
        <w:rPr>
          <w:rFonts w:ascii="Naskh MT for Bosch School" w:hAnsi="Naskh MT for Bosch School" w:cs="Naskh MT for Bosch School"/>
          <w:rtl/>
        </w:rPr>
        <w:t>،</w:t>
      </w:r>
      <w:r w:rsidRPr="00A22094">
        <w:rPr>
          <w:rFonts w:ascii="Naskh MT for Bosch School" w:hAnsi="Naskh MT for Bosch School" w:cs="Naskh MT for Bosch School"/>
          <w:rtl/>
        </w:rPr>
        <w:t xml:space="preserve"> وتطبيقها على احتياجات مجتمعهم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إنّهم ملتزمون برخاء الجميع، ومدركون أنّ رفاه الأفراد </w:t>
      </w:r>
      <w:r w:rsidR="001A7EB2" w:rsidRPr="00A22094">
        <w:rPr>
          <w:rFonts w:ascii="Naskh MT for Bosch School" w:hAnsi="Naskh MT for Bosch School" w:cs="Naskh MT for Bosch School"/>
          <w:rtl/>
        </w:rPr>
        <w:t>ي</w:t>
      </w:r>
      <w:r w:rsidRPr="00A22094">
        <w:rPr>
          <w:rFonts w:ascii="Naskh MT for Bosch School" w:hAnsi="Naskh MT for Bosch School" w:cs="Naskh MT for Bosch School"/>
          <w:rtl/>
        </w:rPr>
        <w:t>كمن في رفاه المجتمع بأسره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إنّهم مواطنون مخلصون يمتنعون عن التّحزّب والمنافسة على السّ</w:t>
      </w:r>
      <w:r w:rsidR="001A7EB2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لطة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وبدلًا من ذلك، فإنّهم يركّزون على تجاوز الاختلافات، والتّوفيق بين وجهات النّظر، وترويج استخدام المشورة لاتّخاذ القرارات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9E0DC9" w:rsidRPr="00A22094">
        <w:rPr>
          <w:rFonts w:ascii="Naskh MT for Bosch School" w:hAnsi="Naskh MT for Bosch School" w:cs="Naskh MT for Bosch School"/>
          <w:rtl/>
        </w:rPr>
        <w:t>إنّ</w:t>
      </w:r>
      <w:r w:rsidRPr="00A22094">
        <w:rPr>
          <w:rFonts w:ascii="Naskh MT for Bosch School" w:hAnsi="Naskh MT for Bosch School" w:cs="Naskh MT for Bosch School"/>
          <w:rtl/>
        </w:rPr>
        <w:t>هم يؤكّدون على الصّفات والمواقف</w:t>
      </w:r>
      <w:r w:rsidR="008B4FA9" w:rsidRPr="00A22094">
        <w:rPr>
          <w:rFonts w:ascii="Naskh MT for Bosch School" w:hAnsi="Naskh MT for Bosch School" w:cs="Naskh MT for Bosch School"/>
          <w:rtl/>
        </w:rPr>
        <w:t>،</w:t>
      </w:r>
      <w:r w:rsidRPr="00A22094">
        <w:rPr>
          <w:rFonts w:ascii="Naskh MT for Bosch School" w:hAnsi="Naskh MT for Bosch School" w:cs="Naskh MT for Bosch School"/>
          <w:rtl/>
        </w:rPr>
        <w:t xml:space="preserve"> من قبيل الأمانة والتّعاون والتّحلّي بالصّبر</w:t>
      </w:r>
      <w:r w:rsidR="008B4FA9" w:rsidRPr="00A22094">
        <w:rPr>
          <w:rFonts w:ascii="Naskh MT for Bosch School" w:hAnsi="Naskh MT for Bosch School" w:cs="Naskh MT for Bosch School"/>
          <w:rtl/>
        </w:rPr>
        <w:t xml:space="preserve">،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تشكّل اللّبنات الأساسيّة لنظام اجتماعيّ ينعم بالاستقرار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إنّهم يناصرون العقلانيّة والعِلم باعتبارهما ضروريّان لتقدّم الإنسانيّة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9E0DC9" w:rsidRPr="00A22094">
        <w:rPr>
          <w:rFonts w:ascii="Naskh MT for Bosch School" w:hAnsi="Naskh MT for Bosch School" w:cs="Naskh MT for Bosch School"/>
          <w:rtl/>
        </w:rPr>
        <w:t>إنّ</w:t>
      </w:r>
      <w:r w:rsidRPr="00A22094">
        <w:rPr>
          <w:rFonts w:ascii="Naskh MT for Bosch School" w:hAnsi="Naskh MT for Bosch School" w:cs="Naskh MT for Bosch School"/>
          <w:rtl/>
        </w:rPr>
        <w:t>هم ينادون بالتّسامح والتّفاهم، ويعتبرون الوحدة المتأصّلة في الإنسانيّة على رأس أولويّاتهم، ويرَوْن كلَّ واحدٍ شريكًا محتمل</w:t>
      </w:r>
      <w:r w:rsidR="00D33C08" w:rsidRPr="00A22094">
        <w:rPr>
          <w:rFonts w:ascii="Naskh MT for Bosch School" w:hAnsi="Naskh MT for Bosch School" w:cs="Naskh MT for Bosch School"/>
          <w:rtl/>
        </w:rPr>
        <w:t>ًا</w:t>
      </w:r>
      <w:r w:rsidRPr="00A22094">
        <w:rPr>
          <w:rFonts w:ascii="Naskh MT for Bosch School" w:hAnsi="Naskh MT for Bosch School" w:cs="Naskh MT for Bosch School"/>
          <w:rtl/>
        </w:rPr>
        <w:t xml:space="preserve"> للتّعاون، ويسعَوْن جاهدين لتعزيز شعور الأ</w:t>
      </w:r>
      <w:r w:rsidR="001A7EB2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 xml:space="preserve">لفة حتّى بين المجموعات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اعتادت على معاداة بعضها البعض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إنّهم واعون بتأثير قوى المادّيّة من حولهم وأعينهم كاشفة للمظالم المستشرية في العالم، ولكن لديهم بالمِثْل رؤية واضحة للقوّة الخلّاقة للوحدة ولقدرة الإنساني</w:t>
      </w:r>
      <w:r w:rsidR="001A7EB2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ة على الإيثار وحب</w:t>
      </w:r>
      <w:r w:rsidR="001A7EB2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الغير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إنّهم يدركون ما للد</w:t>
      </w:r>
      <w:r w:rsidR="001A7EB2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ين </w:t>
      </w:r>
      <w:r w:rsidR="003E1CB4" w:rsidRPr="00A22094">
        <w:rPr>
          <w:rFonts w:ascii="Naskh MT for Bosch School" w:hAnsi="Naskh MT for Bosch School" w:cs="Naskh MT for Bosch School"/>
          <w:rtl/>
        </w:rPr>
        <w:t xml:space="preserve">الحقيقيّ </w:t>
      </w:r>
      <w:r w:rsidRPr="00A22094">
        <w:rPr>
          <w:rFonts w:ascii="Naskh MT for Bosch School" w:hAnsi="Naskh MT for Bosch School" w:cs="Naskh MT for Bosch School"/>
          <w:rtl/>
        </w:rPr>
        <w:t>من قو</w:t>
      </w:r>
      <w:r w:rsidR="001A7EB2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ة في تقليب القلوب والتّغلّب على الشّك</w:t>
      </w:r>
      <w:r w:rsidR="001A7EB2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والارتياب، </w:t>
      </w:r>
      <w:r w:rsidR="00985DC2" w:rsidRPr="00A22094">
        <w:rPr>
          <w:rFonts w:ascii="Naskh MT for Bosch School" w:hAnsi="Naskh MT for Bosch School" w:cs="Naskh MT for Bosch School"/>
          <w:rtl/>
        </w:rPr>
        <w:t xml:space="preserve">لذا </w:t>
      </w:r>
      <w:r w:rsidRPr="00A22094">
        <w:rPr>
          <w:rFonts w:ascii="Naskh MT for Bosch School" w:hAnsi="Naskh MT for Bosch School" w:cs="Naskh MT for Bosch School"/>
          <w:rtl/>
        </w:rPr>
        <w:t>فإنّهم يعملون على تهيئة الظّروف المواتية لتحقيق التّقدّم تحدوهم الثّقة بما يحمله المستقبل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إنّهم يشاركون معتقداتِهم بسخاء</w:t>
      </w:r>
      <w:r w:rsidR="00985DC2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مع الجميع، ويحترمون حرّيّة الضّمير لكلّ إنسان، ولا يفرضون معاييرهم الخاصّة أبدًا على أحد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وبينما هم لا يتظاهرون </w:t>
      </w:r>
      <w:r w:rsidR="00985DC2" w:rsidRPr="00A22094">
        <w:rPr>
          <w:rFonts w:ascii="Naskh MT for Bosch School" w:hAnsi="Naskh MT for Bosch School" w:cs="Naskh MT for Bosch School"/>
          <w:rtl/>
        </w:rPr>
        <w:t>ب</w:t>
      </w:r>
      <w:r w:rsidRPr="00A22094">
        <w:rPr>
          <w:rFonts w:ascii="Naskh MT for Bosch School" w:hAnsi="Naskh MT for Bosch School" w:cs="Naskh MT for Bosch School"/>
          <w:rtl/>
        </w:rPr>
        <w:t>معرفة جميع الإجابات، فإن</w:t>
      </w:r>
      <w:r w:rsidR="001A7EB2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لديهم رؤية واضحة بشأن ما تعلّموه وما يحتاجون إلى تعلّمه بعد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تتقدّم جهودهم على إيقاع</w:t>
      </w:r>
      <w:r w:rsidR="00985DC2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يتناوب بين العمل والمراجعة والتّقييم؛ ولا تزعجهم العثرات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وفي </w:t>
      </w:r>
      <w:r w:rsidR="00985DC2" w:rsidRPr="00A22094">
        <w:rPr>
          <w:rFonts w:ascii="Naskh MT for Bosch School" w:hAnsi="Naskh MT for Bosch School" w:cs="Naskh MT for Bosch School"/>
          <w:rtl/>
        </w:rPr>
        <w:t>ال</w:t>
      </w:r>
      <w:r w:rsidRPr="00A22094">
        <w:rPr>
          <w:rFonts w:ascii="Naskh MT for Bosch School" w:hAnsi="Naskh MT for Bosch School" w:cs="Naskh MT for Bosch School"/>
          <w:rtl/>
        </w:rPr>
        <w:t xml:space="preserve">أماكن </w:t>
      </w:r>
      <w:r w:rsidR="0054780A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تُقدّ</w:t>
      </w:r>
      <w:r w:rsidR="009E0DC9" w:rsidRPr="00A22094">
        <w:rPr>
          <w:rFonts w:ascii="Naskh MT for Bosch School" w:hAnsi="Naskh MT for Bosch School" w:cs="Naskh MT for Bosch School"/>
          <w:rtl/>
        </w:rPr>
        <w:t>ِ</w:t>
      </w:r>
      <w:r w:rsidRPr="00A22094">
        <w:rPr>
          <w:rFonts w:ascii="Naskh MT for Bosch School" w:hAnsi="Naskh MT for Bosch School" w:cs="Naskh MT for Bosch School"/>
          <w:rtl/>
        </w:rPr>
        <w:t xml:space="preserve">م </w:t>
      </w:r>
      <w:r w:rsidR="00985DC2" w:rsidRPr="00A22094">
        <w:rPr>
          <w:rFonts w:ascii="Naskh MT for Bosch School" w:hAnsi="Naskh MT for Bosch School" w:cs="Naskh MT for Bosch School"/>
          <w:rtl/>
        </w:rPr>
        <w:t xml:space="preserve">فيها </w:t>
      </w:r>
      <w:r w:rsidRPr="00A22094">
        <w:rPr>
          <w:rFonts w:ascii="Naskh MT for Bosch School" w:hAnsi="Naskh MT for Bosch School" w:cs="Naskh MT for Bosch School"/>
          <w:rtl/>
        </w:rPr>
        <w:t xml:space="preserve">أعدادٌ متنامية </w:t>
      </w:r>
      <w:r w:rsidR="00985DC2" w:rsidRPr="00A22094">
        <w:rPr>
          <w:rFonts w:ascii="Naskh MT for Bosch School" w:hAnsi="Naskh MT for Bosch School" w:cs="Naskh MT for Bosch School"/>
          <w:rtl/>
        </w:rPr>
        <w:t>العون ل</w:t>
      </w:r>
      <w:r w:rsidRPr="00A22094">
        <w:rPr>
          <w:rFonts w:ascii="Naskh MT for Bosch School" w:hAnsi="Naskh MT for Bosch School" w:cs="Naskh MT for Bosch School"/>
          <w:rtl/>
        </w:rPr>
        <w:t xml:space="preserve">بناء جامعات تتحلّى بهذه الخصائص، ستصبح قوّة </w:t>
      </w:r>
      <w:r w:rsidR="00BC0C2F" w:rsidRPr="00A22094">
        <w:rPr>
          <w:rFonts w:ascii="Naskh MT for Bosch School" w:hAnsi="Naskh MT for Bosch School" w:cs="Naskh MT for Bosch School"/>
          <w:rtl/>
        </w:rPr>
        <w:t>أمر الله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137274" w:rsidRPr="00A22094">
        <w:rPr>
          <w:rFonts w:ascii="Naskh MT for Bosch School" w:hAnsi="Naskh MT for Bosch School" w:cs="Naskh MT for Bosch School"/>
          <w:rtl/>
        </w:rPr>
        <w:t>المحوّلة</w:t>
      </w:r>
      <w:r w:rsidR="00985DC2" w:rsidRPr="00A22094">
        <w:rPr>
          <w:rFonts w:ascii="Naskh MT for Bosch School" w:hAnsi="Naskh MT for Bosch School" w:cs="Naskh MT for Bosch School"/>
          <w:rtl/>
        </w:rPr>
        <w:t xml:space="preserve"> للحياة </w:t>
      </w:r>
      <w:r w:rsidRPr="00A22094">
        <w:rPr>
          <w:rFonts w:ascii="Naskh MT for Bosch School" w:hAnsi="Naskh MT for Bosch School" w:cs="Naskh MT for Bosch School"/>
          <w:rtl/>
        </w:rPr>
        <w:t>الاجتماعيّ</w:t>
      </w:r>
      <w:r w:rsidR="00985DC2" w:rsidRPr="00A22094">
        <w:rPr>
          <w:rFonts w:ascii="Naskh MT for Bosch School" w:hAnsi="Naskh MT for Bosch School" w:cs="Naskh MT for Bosch School"/>
          <w:rtl/>
        </w:rPr>
        <w:t>ة</w:t>
      </w:r>
      <w:r w:rsidRPr="00A22094">
        <w:rPr>
          <w:rFonts w:ascii="Naskh MT for Bosch School" w:hAnsi="Naskh MT for Bosch School" w:cs="Naskh MT for Bosch School"/>
          <w:rtl/>
        </w:rPr>
        <w:t xml:space="preserve"> للنّاس، فضلًا عن حياتهم الباطنة، ظاهرة</w:t>
      </w:r>
      <w:r w:rsidR="001A7EB2" w:rsidRPr="00A22094">
        <w:rPr>
          <w:rFonts w:ascii="Naskh MT for Bosch School" w:hAnsi="Naskh MT for Bosch School" w:cs="Naskh MT for Bosch School"/>
          <w:rtl/>
        </w:rPr>
        <w:t>ً</w:t>
      </w:r>
      <w:r w:rsidRPr="00A22094">
        <w:rPr>
          <w:rFonts w:ascii="Naskh MT for Bosch School" w:hAnsi="Naskh MT for Bosch School" w:cs="Naskh MT for Bosch School"/>
          <w:rtl/>
        </w:rPr>
        <w:t xml:space="preserve"> للعيان بشكل</w:t>
      </w:r>
      <w:r w:rsidR="00583C9B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متزايد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إن</w:t>
      </w:r>
      <w:r w:rsidRPr="00A22094">
        <w:rPr>
          <w:rFonts w:ascii="Naskh MT for Bosch School" w:hAnsi="Naskh MT for Bosch School" w:cs="Naskh MT for Bosch School"/>
          <w:rtl/>
          <w:lang w:bidi="ar-JO"/>
        </w:rPr>
        <w:t>ّنا</w:t>
      </w:r>
      <w:r w:rsidRPr="00A22094">
        <w:rPr>
          <w:rFonts w:ascii="Naskh MT for Bosch School" w:hAnsi="Naskh MT for Bosch School" w:cs="Naskh MT for Bosch School"/>
          <w:rtl/>
        </w:rPr>
        <w:t xml:space="preserve"> على يقين بأنّ السّعي الجادّ لتحقيق الهدف الرّئيس للخطّة سيؤدّي إلى بروز العديد والعديد من هذه الجامعات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4C0BD889" w14:textId="77777777" w:rsidR="00D1573B" w:rsidRPr="00A22094" w:rsidRDefault="00D1573B" w:rsidP="00A22094">
      <w:pPr>
        <w:pStyle w:val="BWCBodyText"/>
        <w:bidi/>
        <w:spacing w:after="240" w:line="259" w:lineRule="auto"/>
        <w:ind w:firstLine="0"/>
        <w:jc w:val="both"/>
        <w:rPr>
          <w:rFonts w:ascii="Naskh MT for Bosch School" w:hAnsi="Naskh MT for Bosch School" w:cs="Naskh MT for Bosch School"/>
          <w:i/>
          <w:iCs/>
        </w:rPr>
      </w:pPr>
      <w:r w:rsidRPr="00A22094">
        <w:rPr>
          <w:rFonts w:ascii="Naskh MT for Bosch School" w:hAnsi="Naskh MT for Bosch School" w:cs="Naskh MT for Bosch School"/>
          <w:i/>
          <w:iCs/>
          <w:rtl/>
        </w:rPr>
        <w:t>حركة المجموعات الجغرافيّة</w:t>
      </w:r>
    </w:p>
    <w:p w14:paraId="7D7EE691" w14:textId="5AF2E028" w:rsidR="00D1573B" w:rsidRPr="00A22094" w:rsidRDefault="00D1573B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  <w:rtl/>
        </w:rPr>
      </w:pPr>
      <w:r w:rsidRPr="00A22094">
        <w:rPr>
          <w:rFonts w:ascii="Naskh MT for Bosch School" w:hAnsi="Naskh MT for Bosch School" w:cs="Naskh MT for Bosch School"/>
          <w:rtl/>
        </w:rPr>
        <w:t xml:space="preserve">إنّ ظهورًا أعظم لقوّة بناء المجتمع الكامنة في الأمر المبارك يستلزم، أوّلًا وقبل كلّ شيء، </w:t>
      </w:r>
      <w:r w:rsidR="00583C9B" w:rsidRPr="00A22094">
        <w:rPr>
          <w:rFonts w:ascii="Naskh MT for Bosch School" w:hAnsi="Naskh MT for Bosch School" w:cs="Naskh MT for Bosch School"/>
          <w:rtl/>
        </w:rPr>
        <w:t xml:space="preserve">حصول </w:t>
      </w:r>
      <w:r w:rsidRPr="00A22094">
        <w:rPr>
          <w:rFonts w:ascii="Naskh MT for Bosch School" w:hAnsi="Naskh MT for Bosch School" w:cs="Naskh MT for Bosch School"/>
          <w:rtl/>
        </w:rPr>
        <w:t>مزيد</w:t>
      </w:r>
      <w:r w:rsidR="00583C9B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من التّقدّم في عملي</w:t>
      </w:r>
      <w:r w:rsidR="001A7EB2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ة الدّخول في دين الله أفواجًا في شتّى بقاع العالم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فالمهام</w:t>
      </w:r>
      <w:r w:rsidR="001A7EB2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الرّوحانيّة في جوهرها والمتمثّلة في نشر </w:t>
      </w:r>
      <w:r w:rsidRPr="00A22094">
        <w:rPr>
          <w:rFonts w:ascii="Naskh MT for Bosch School" w:hAnsi="Naskh MT for Bosch School" w:cs="Naskh MT for Bosch School"/>
          <w:rtl/>
        </w:rPr>
        <w:lastRenderedPageBreak/>
        <w:t xml:space="preserve">نور ظهور حضرة </w:t>
      </w:r>
      <w:r w:rsidR="00D33C08" w:rsidRPr="00A22094">
        <w:rPr>
          <w:rFonts w:ascii="Naskh MT for Bosch School" w:hAnsi="Naskh MT for Bosch School" w:cs="Naskh MT for Bosch School"/>
          <w:rtl/>
        </w:rPr>
        <w:t>بهاء الله</w:t>
      </w:r>
      <w:r w:rsidRPr="00A22094">
        <w:rPr>
          <w:rFonts w:ascii="Naskh MT for Bosch School" w:hAnsi="Naskh MT for Bosch School" w:cs="Naskh MT for Bosch School"/>
          <w:rtl/>
        </w:rPr>
        <w:t xml:space="preserve"> على نطاق أوسع، ومدّ جذور أمره المبارك وترسيخها بشكل</w:t>
      </w:r>
      <w:r w:rsidR="001A7EB2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أعمق في تربة المجتمع، إن</w:t>
      </w:r>
      <w:r w:rsidR="001A7EB2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ما لها نتائج قابلة للقياس:  عدد المجموعات الجغرافيّة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بدأ فيها برنامج</w:t>
      </w:r>
      <w:r w:rsidR="000134AC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للنّموّ، ودرجة التّكثيف </w:t>
      </w:r>
      <w:r w:rsidR="0054780A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 xml:space="preserve">الّتي </w:t>
      </w:r>
      <w:r w:rsidR="00583C9B" w:rsidRPr="00A22094">
        <w:rPr>
          <w:rFonts w:ascii="Naskh MT for Bosch School" w:hAnsi="Naskh MT for Bosch School" w:cs="Naskh MT for Bosch School"/>
          <w:rtl/>
        </w:rPr>
        <w:t xml:space="preserve">وصلته </w:t>
      </w:r>
      <w:r w:rsidRPr="00A22094">
        <w:rPr>
          <w:rFonts w:ascii="Naskh MT for Bosch School" w:hAnsi="Naskh MT for Bosch School" w:cs="Naskh MT for Bosch School"/>
          <w:rtl/>
        </w:rPr>
        <w:t>كلّ منها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والوسائل الآن متوف</w:t>
      </w:r>
      <w:r w:rsidR="00C02043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رة لتحقيق تقدّم</w:t>
      </w:r>
      <w:r w:rsidR="00C0204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سريع</w:t>
      </w:r>
      <w:r w:rsidR="00C0204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فيما يتعلّق بكلا المقياسيْن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إنّ الهدف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 xml:space="preserve"> على جامعة الاسم الأعظم أن تصبو إلى تحقيقه خلال السّلسلة الحاليّة من الخطط العالمّية هو تأسيس برامج مكثّفة للنّموّ في جميع المجموعات الجغرافيّة في العالم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وهذا الهدف الجبّار ينطوي على توسيع النّشاط وتكثيفه على نطاق لم يسبق له نظير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لذا، يتحتّم إحراز تقدّم سريع نحو هذا الهدف في سياق خطّة السّنوات التّسع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086050F9" w14:textId="0F1482A6" w:rsidR="00D1573B" w:rsidRPr="00A22094" w:rsidRDefault="00D1573B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  <w:rtl/>
        </w:rPr>
      </w:pPr>
      <w:r w:rsidRPr="00A22094">
        <w:rPr>
          <w:rFonts w:ascii="Naskh MT for Bosch School" w:hAnsi="Naskh MT for Bosch School" w:cs="Naskh MT for Bosch School"/>
          <w:rtl/>
        </w:rPr>
        <w:t>وكخطوة</w:t>
      </w:r>
      <w:r w:rsidR="00C0204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أوّليّة، نطلب منكم مساعدة المحافل الرّوحانيّة المركزيّة والمجالس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>ة الإقليميّة لتحديد ما إذا كانت مخطّطاتهم لتقسيم مناطقهم إلى مجموعات جغرافيّة تتطلّب أيّ تعديلات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كما تعلمون، فإن</w:t>
      </w:r>
      <w:r w:rsidR="00C02043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المجموعة الجغرافيّة تحدّد منطقةً يمكن فيها تحفيز نشاطات الخطّة بطريقة مستدامة وتسهل إدارتها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وعلى مدى السّنوات الإحدى والعشرين الماضية، تمّ تعلّم الكثير عن حجم المجموعة الجغرافيّة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B26E19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Pr="00A22094">
        <w:rPr>
          <w:rFonts w:ascii="Naskh MT for Bosch School" w:hAnsi="Naskh MT for Bosch School" w:cs="Naskh MT for Bosch School"/>
          <w:rtl/>
        </w:rPr>
        <w:t>ت</w:t>
      </w:r>
      <w:r w:rsidR="009E0DC9" w:rsidRPr="00A22094">
        <w:rPr>
          <w:rFonts w:ascii="Naskh MT for Bosch School" w:hAnsi="Naskh MT for Bosch School" w:cs="Naskh MT for Bosch School"/>
          <w:rtl/>
        </w:rPr>
        <w:t>َ</w:t>
      </w:r>
      <w:r w:rsidRPr="00A22094">
        <w:rPr>
          <w:rFonts w:ascii="Naskh MT for Bosch School" w:hAnsi="Naskh MT for Bosch School" w:cs="Naskh MT for Bosch School"/>
          <w:rtl/>
        </w:rPr>
        <w:t>سْهُلُ إدارتُها</w:t>
      </w:r>
      <w:r w:rsidR="00B26E19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Pr="00A22094">
        <w:rPr>
          <w:rFonts w:ascii="Naskh MT for Bosch School" w:hAnsi="Naskh MT for Bosch School" w:cs="Naskh MT for Bosch School"/>
          <w:rtl/>
        </w:rPr>
        <w:t xml:space="preserve"> في سياقات مختلفة وفي </w:t>
      </w:r>
      <w:r w:rsidR="005645F8" w:rsidRPr="00A22094">
        <w:rPr>
          <w:rFonts w:ascii="Naskh MT for Bosch School" w:hAnsi="Naskh MT for Bosch School" w:cs="Naskh MT for Bosch School"/>
          <w:rtl/>
        </w:rPr>
        <w:t xml:space="preserve">مناطق </w:t>
      </w:r>
      <w:r w:rsidRPr="00A22094">
        <w:rPr>
          <w:rFonts w:ascii="Naskh MT for Bosch School" w:hAnsi="Naskh MT for Bosch School" w:cs="Naskh MT for Bosch School"/>
          <w:rtl/>
        </w:rPr>
        <w:t>مختلفة من العالم؛ ففي بعض البلدان، بدأ النّظر بالفعل في إجراء تعديلات أوجبتها تأثيرات ناجمة عن النّموّ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وفي كثير من الحالات لن تؤدّي إعادة التّقييم</w:t>
      </w:r>
      <w:r w:rsidR="00C02043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هذه إلى أيّ تغيير، ولكن في بعضها ستؤدّي إلى تقسيم مجموعة جغرافيّة أو تصغير حجمها، وفي أحيان أخرى قد يزداد حجم مجموعة جغرافيّة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وقد يتمّ </w:t>
      </w:r>
      <w:r w:rsidR="005645F8" w:rsidRPr="00A22094">
        <w:rPr>
          <w:rFonts w:ascii="Naskh MT for Bosch School" w:hAnsi="Naskh MT for Bosch School" w:cs="Naskh MT for Bosch School"/>
          <w:rtl/>
        </w:rPr>
        <w:t xml:space="preserve">استثناء </w:t>
      </w:r>
      <w:r w:rsidRPr="00A22094">
        <w:rPr>
          <w:rFonts w:ascii="Naskh MT for Bosch School" w:hAnsi="Naskh MT for Bosch School" w:cs="Naskh MT for Bosch School"/>
          <w:rtl/>
        </w:rPr>
        <w:t xml:space="preserve">مناطق ذات كثافة سكّانيّة منخفضة </w:t>
      </w:r>
      <w:r w:rsidR="005645F8" w:rsidRPr="00A22094">
        <w:rPr>
          <w:rFonts w:ascii="Naskh MT for Bosch School" w:hAnsi="Naskh MT for Bosch School" w:cs="Naskh MT for Bosch School"/>
          <w:rtl/>
        </w:rPr>
        <w:t xml:space="preserve">من </w:t>
      </w:r>
      <w:r w:rsidRPr="00A22094">
        <w:rPr>
          <w:rFonts w:ascii="Naskh MT for Bosch School" w:hAnsi="Naskh MT for Bosch School" w:cs="Naskh MT for Bosch School"/>
          <w:rtl/>
        </w:rPr>
        <w:t xml:space="preserve">مخطط تقسيم المجموعات </w:t>
      </w:r>
      <w:r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الجغرافي</w:t>
      </w:r>
      <w:r w:rsidR="00C373A2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ّ</w:t>
      </w:r>
      <w:r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ة</w:t>
      </w:r>
      <w:r w:rsidRPr="00A22094">
        <w:rPr>
          <w:rFonts w:ascii="Naskh MT for Bosch School" w:hAnsi="Naskh MT for Bosch School" w:cs="Naskh MT for Bosch School"/>
          <w:rtl/>
        </w:rPr>
        <w:t xml:space="preserve"> بسبب التّضاريس الطّبيعيّة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وبطبيعة الحال، فإنّ المؤمنين القاطنين في مثل هذه المناطق سوف يتبنّون من عناصر إطار العمل </w:t>
      </w:r>
      <w:r w:rsidR="00576CC8" w:rsidRPr="00A22094">
        <w:rPr>
          <w:rFonts w:ascii="Naskh MT for Bosch School" w:hAnsi="Naskh MT for Bosch School" w:cs="Naskh MT for Bosch School"/>
          <w:rtl/>
        </w:rPr>
        <w:t xml:space="preserve">كلّ ما يمكن تطبيقه </w:t>
      </w:r>
      <w:r w:rsidRPr="00A22094">
        <w:rPr>
          <w:rFonts w:ascii="Naskh MT for Bosch School" w:hAnsi="Naskh MT for Bosch School" w:cs="Naskh MT for Bosch School"/>
          <w:rtl/>
        </w:rPr>
        <w:t>وفق ظروفهم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720F2384" w14:textId="0679E4A0" w:rsidR="00D1573B" w:rsidRPr="00A22094" w:rsidRDefault="00D1573B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>ستظلّ حركة المجموعات الجغرافيّة على طول سلسلة التّطوّر هي النّموذج الأساس لتوسّع الجامعة واستحكامها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إن</w:t>
      </w:r>
      <w:r w:rsidR="00C02043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خصائص المسار التّنمويّ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 xml:space="preserve"> يجب اتّباعه، ولا سيّما المَعْلَم الأوّل والثّاني والثّالث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 xml:space="preserve">تسم التّقدّم على طول الطّريق، </w:t>
      </w:r>
      <w:r w:rsidRPr="00A22094">
        <w:rPr>
          <w:rFonts w:ascii="Naskh MT for Bosch School" w:hAnsi="Naskh MT for Bosch School" w:cs="Naskh MT for Bosch School"/>
          <w:rtl/>
          <w:lang w:bidi="ar-JO"/>
        </w:rPr>
        <w:t>معروفة جيّدًا لدى</w:t>
      </w:r>
      <w:r w:rsidRPr="00A22094">
        <w:rPr>
          <w:rFonts w:ascii="Naskh MT for Bosch School" w:hAnsi="Naskh MT for Bosch School" w:cs="Naskh MT for Bosch School"/>
          <w:rtl/>
        </w:rPr>
        <w:t xml:space="preserve"> الأحبّاء من خلال رسائلنا السّابقة وتجربتهم الشّخصيّة، ولا نشعر بالحاجة إلى تكرار ما سبق أن ذكرناه من قبل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باختتام خطّة السّنة الواحدة، نتوقّع أن تكون هناك برامج نموّ في أكثر من 6</w:t>
      </w:r>
      <w:r w:rsidR="00D86C1C">
        <w:rPr>
          <w:rFonts w:ascii="Naskh MT for Bosch School" w:hAnsi="Naskh MT for Bosch School" w:cs="Naskh MT for Bosch School" w:hint="cs"/>
          <w:rtl/>
        </w:rPr>
        <w:t>.</w:t>
      </w:r>
      <w:r w:rsidRPr="00A22094">
        <w:rPr>
          <w:rFonts w:ascii="Naskh MT for Bosch School" w:hAnsi="Naskh MT for Bosch School" w:cs="Naskh MT for Bosch School"/>
          <w:rtl/>
        </w:rPr>
        <w:t>000 مجموعة جغرافيّة، وأنّ ما يقارب من 5</w:t>
      </w:r>
      <w:r w:rsidR="00D86C1C">
        <w:rPr>
          <w:rFonts w:ascii="Naskh MT for Bosch School" w:hAnsi="Naskh MT for Bosch School" w:cs="Naskh MT for Bosch School" w:hint="cs"/>
          <w:rtl/>
        </w:rPr>
        <w:t>.</w:t>
      </w:r>
      <w:r w:rsidRPr="00A22094">
        <w:rPr>
          <w:rFonts w:ascii="Naskh MT for Bosch School" w:hAnsi="Naskh MT for Bosch School" w:cs="Naskh MT for Bosch School"/>
          <w:rtl/>
        </w:rPr>
        <w:t>000 منها قد اجتازت</w:t>
      </w:r>
      <w:r w:rsidR="00C02043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المعلم الثّاني، وفي 1</w:t>
      </w:r>
      <w:r w:rsidR="00D86C1C">
        <w:rPr>
          <w:rFonts w:ascii="Naskh MT for Bosch School" w:hAnsi="Naskh MT for Bosch School" w:cs="Naskh MT for Bosch School" w:hint="cs"/>
          <w:rtl/>
        </w:rPr>
        <w:t>.</w:t>
      </w:r>
      <w:r w:rsidRPr="00A22094">
        <w:rPr>
          <w:rFonts w:ascii="Naskh MT for Bosch School" w:hAnsi="Naskh MT for Bosch School" w:cs="Naskh MT for Bosch School"/>
          <w:rtl/>
        </w:rPr>
        <w:t>300 منها سيتقدّم المؤمنون لأبعد من ذلك بكثير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يجب أن ترتفع هذه الأرقام بشكل</w:t>
      </w:r>
      <w:r w:rsidR="00C0204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ملحوظ</w:t>
      </w:r>
      <w:r w:rsidR="00C0204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خلال السّنوات التّسع القادمة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وبمجرّد إجراء أيّ تعديلات على مخطّط المجموعات الجغرافيّة في كلّ بلد، نرجو منكم العمل مع المحافل الرّوحاني</w:t>
      </w:r>
      <w:r w:rsidR="000134AC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ة المركزيّة والمجالس الإقليميّة لتقدير عدد المجموعات الجغرافيّة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يمكنها إحراز تقدّمٍ خلال الخطّة يتجاوز المَعْلَم الأوّل والثّاني والثّالث على التّوالي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ويجب الأخذ بعين الاعتبار أنّ هذه الأعداد هي مجرّد تقديرات </w:t>
      </w:r>
      <w:r w:rsidR="00A61A69" w:rsidRPr="00A22094">
        <w:rPr>
          <w:rFonts w:ascii="Naskh MT for Bosch School" w:hAnsi="Naskh MT for Bosch School" w:cs="Naskh MT for Bosch School"/>
          <w:rtl/>
        </w:rPr>
        <w:t>مبنيّة على ما توفّر من معلومات</w:t>
      </w:r>
      <w:r w:rsidRPr="00A22094">
        <w:rPr>
          <w:rFonts w:ascii="Naskh MT for Bosch School" w:hAnsi="Naskh MT for Bosch School" w:cs="Naskh MT for Bosch School"/>
          <w:rtl/>
        </w:rPr>
        <w:t xml:space="preserve">؛ يمكن </w:t>
      </w:r>
      <w:r w:rsidR="009E0DC9" w:rsidRPr="00A22094">
        <w:rPr>
          <w:rFonts w:ascii="Naskh MT for Bosch School" w:hAnsi="Naskh MT for Bosch School" w:cs="Naskh MT for Bosch School"/>
          <w:rtl/>
        </w:rPr>
        <w:t>تعديلها</w:t>
      </w:r>
      <w:r w:rsidRPr="00A22094">
        <w:rPr>
          <w:rFonts w:ascii="Naskh MT for Bosch School" w:hAnsi="Naskh MT for Bosch School" w:cs="Naskh MT for Bosch School"/>
          <w:rtl/>
        </w:rPr>
        <w:t xml:space="preserve"> لاحقًا عند الضّرورة، ولا يلزم العمل عليها مطوّلًا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وعليه، نطلب إرسال نتائج هذه التّقديرات إلى المركز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 العالميّ بحلول النّيروز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وفي الرّضوان سوف يتسنّى لنا عندئذٍ تحديد إجمالي التّطلّعات الجماعيّة للعالم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 لخطّة السّنوات التّسع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49D26E99" w14:textId="4DB877FD" w:rsidR="00D1573B" w:rsidRPr="00A22094" w:rsidRDefault="00D1573B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lastRenderedPageBreak/>
        <w:t>إنّنا نعي بأنّ هناك بعض الأقاليم والبلدان حيث الأمر المبارك ما زال في مرحلة مُبْكِرة من التّطوّر، وهناك حاجة ملحّة لضمان أنّ ما تعلّمه العالم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 حول تسريع عمليّة النّموّ سوف يعود بالفائدة على هذه الأماكن أيضًا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أحد الدّروس الهامّة </w:t>
      </w:r>
      <w:r w:rsidR="0054780A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 xml:space="preserve">غدت واضحة هو المنفعة الكبيرة </w:t>
      </w:r>
      <w:r w:rsidR="0054780A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تعود على الإقليم بفضل وجود مجموعة جغرافيّة اجتازت المَعْلَم الثّالث فيه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فبمجرّد أن يطوّر الأحبّاء في مجموعة جغرافيّة معيّنة مجموعة القدرات </w:t>
      </w:r>
      <w:r w:rsidR="0054780A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يقتضيها مثل هذا التّقدّم، وتصبح وسائل نشر البصائر وتبادل الخبرات حول مساعي بناء الجامعة مهيّأة، عندها يمكن تسريع عمل التّوسّع والاستحكام في المجموعات الجغرافيّة المحيطة بها بكلّ سهولة وي</w:t>
      </w:r>
      <w:r w:rsidR="00C02043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سر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مع أخذ ذلك بالاعتبار، من الضّروري</w:t>
      </w:r>
      <w:r w:rsidR="00D33C08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أن تصل عمليّة النّموّ خلال خطّة السّنوات التّسع إلى هذا المستوى من التّكثيف في مجموعة جغرافيّة واحدة على الأقل</w:t>
      </w:r>
      <w:r w:rsidR="00C02043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في كلّ بلد</w:t>
      </w:r>
      <w:r w:rsidR="00C37579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وفي كلّ إقليم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وهذا يشكّل أحد الأهداف الرئيسة للخطّة وسيتطلّب جهدًا مركّزًا من قبل العديد من النّفوس الم</w:t>
      </w:r>
      <w:r w:rsidR="00C02043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تفانية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إنّ دار التّبليغ العالميّة على أُهبَة الاستعداد للعمل معكم من أجل تطبيق استراتيجيّات متنوّعة لتحقيق هذا الهدف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سيكون على رأسها نشر فرق</w:t>
      </w:r>
      <w:r w:rsidR="00C0204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من المهاجرين داخل أوطانهم وخارجها ممّن هم على دراية بإطار العمل ومستعدّين لتكريس قدر</w:t>
      </w:r>
      <w:r w:rsidR="00C0204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كبير</w:t>
      </w:r>
      <w:r w:rsidR="00C0204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من الوقت والطّاقة لخدمة </w:t>
      </w:r>
      <w:r w:rsidR="00BC0C2F" w:rsidRPr="00A22094">
        <w:rPr>
          <w:rFonts w:ascii="Naskh MT for Bosch School" w:hAnsi="Naskh MT for Bosch School" w:cs="Naskh MT for Bosch School"/>
          <w:rtl/>
        </w:rPr>
        <w:t>أمر الله</w:t>
      </w:r>
      <w:r w:rsidRPr="00A22094">
        <w:rPr>
          <w:rFonts w:ascii="Naskh MT for Bosch School" w:hAnsi="Naskh MT for Bosch School" w:cs="Naskh MT for Bosch School"/>
          <w:rtl/>
        </w:rPr>
        <w:t xml:space="preserve"> لسنوات عِدّة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ينبغي عليكم أن تؤكّدوا على المحافل الرّوحانيّة المركزيّة والمجالس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ة الإقليميّة ضرورة تشجيع المؤمنين </w:t>
      </w:r>
      <w:r w:rsidR="0054780A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الّذي</w:t>
      </w:r>
      <w:r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ن</w:t>
      </w:r>
      <w:r w:rsidRPr="00A22094">
        <w:rPr>
          <w:rFonts w:ascii="Naskh MT for Bosch School" w:hAnsi="Naskh MT for Bosch School" w:cs="Naskh MT for Bosch School"/>
          <w:rtl/>
        </w:rPr>
        <w:t xml:space="preserve"> بإمكانهم أن ينهضوا، اقتفاءً لخطى العديد من النّفوس الباسلة من الأسلاف، لضمان نشر نور الأمر المبارك حتى يسطع في كلّ بقعة من بقاع الأرض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نحن نتطلّع بشكل</w:t>
      </w:r>
      <w:r w:rsidR="00641A19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خاصّ</w:t>
      </w:r>
      <w:r w:rsidR="00641A19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إلى بلدانٍ وأقاليمَ ومجموعاتٍ جغرافيّةٍ تراكمت فيها القوى والخبرات من أجل إيجاد سيل</w:t>
      </w:r>
      <w:r w:rsidR="00641A19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من </w:t>
      </w:r>
      <w:r w:rsidR="00CC14F6" w:rsidRPr="00A22094">
        <w:rPr>
          <w:rFonts w:ascii="Naskh MT for Bosch School" w:hAnsi="Naskh MT for Bosch School" w:cs="Naskh MT for Bosch School"/>
          <w:rtl/>
        </w:rPr>
        <w:t>ال</w:t>
      </w:r>
      <w:r w:rsidRPr="00A22094">
        <w:rPr>
          <w:rFonts w:ascii="Naskh MT for Bosch School" w:hAnsi="Naskh MT for Bosch School" w:cs="Naskh MT for Bosch School"/>
          <w:rtl/>
        </w:rPr>
        <w:t>مهاجرين إلى أماكن تحتاج إلى المساعدة، وتوفير الدّعم لها بوسائل أخرى أيضًا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هذا الدّعم الدّافق هو تجلٍّ آخر لظهور روح التّعاون والتّعاضد الم</w:t>
      </w:r>
      <w:r w:rsidR="00641A19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تبادل</w:t>
      </w:r>
      <w:r w:rsidR="00641A19" w:rsidRPr="00A22094">
        <w:rPr>
          <w:rFonts w:ascii="Naskh MT for Bosch School" w:hAnsi="Naskh MT for Bosch School" w:cs="Naskh MT for Bosch School"/>
          <w:rtl/>
        </w:rPr>
        <w:t xml:space="preserve"> في العمل المنهجيّ</w:t>
      </w:r>
      <w:r w:rsidRPr="00A22094">
        <w:rPr>
          <w:rFonts w:ascii="Naskh MT for Bosch School" w:hAnsi="Naskh MT for Bosch School" w:cs="Naskh MT for Bosch School"/>
          <w:rtl/>
        </w:rPr>
        <w:t xml:space="preserve">، </w:t>
      </w:r>
      <w:r w:rsidR="00641A19" w:rsidRPr="00A22094">
        <w:rPr>
          <w:rFonts w:ascii="Naskh MT for Bosch School" w:hAnsi="Naskh MT for Bosch School" w:cs="Naskh MT for Bosch School"/>
          <w:rtl/>
        </w:rPr>
        <w:t xml:space="preserve">تلك الرّوح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لا غنى عنها لإحراز التّقدّم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28E9AFF0" w14:textId="311B61EA" w:rsidR="00D1573B" w:rsidRPr="00A22094" w:rsidRDefault="00D1573B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>إنّ إنجازات سلسلة الخطط السّابقة</w:t>
      </w:r>
      <w:r w:rsidR="008B4FA9" w:rsidRPr="00A22094">
        <w:rPr>
          <w:rFonts w:ascii="Naskh MT for Bosch School" w:hAnsi="Naskh MT for Bosch School" w:cs="Naskh MT for Bosch School"/>
          <w:rtl/>
        </w:rPr>
        <w:t xml:space="preserve">، </w:t>
      </w:r>
      <w:r w:rsidRPr="00A22094">
        <w:rPr>
          <w:rFonts w:ascii="Naskh MT for Bosch School" w:hAnsi="Naskh MT for Bosch School" w:cs="Naskh MT for Bosch School"/>
          <w:rtl/>
        </w:rPr>
        <w:t>لا سيّما خطّة السّنوات الخمس الأخيرة</w:t>
      </w:r>
      <w:r w:rsidR="008B4FA9" w:rsidRPr="00A22094">
        <w:rPr>
          <w:rFonts w:ascii="Naskh MT for Bosch School" w:hAnsi="Naskh MT for Bosch School" w:cs="Naskh MT for Bosch School"/>
          <w:rtl/>
        </w:rPr>
        <w:t>،</w:t>
      </w:r>
      <w:r w:rsidRPr="00A22094">
        <w:rPr>
          <w:rFonts w:ascii="Naskh MT for Bosch School" w:hAnsi="Naskh MT for Bosch School" w:cs="Naskh MT for Bosch School"/>
          <w:rtl/>
        </w:rPr>
        <w:t xml:space="preserve"> ما كان لها أن تتحقّق دون إحراز تقدّم هائل في أعمال التّبليغ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وأحد الأبعاد المهمّة لهذا العمل هو القدرة على الدّخول في محادثات حول مواضيع روحانيّة، وهي قدرة تمّ تناولها في رسالتنا</w:t>
      </w:r>
      <w:r w:rsidR="00641A19" w:rsidRPr="00A22094">
        <w:rPr>
          <w:rFonts w:ascii="Naskh MT for Bosch School" w:hAnsi="Naskh MT for Bosch School" w:cs="Naskh MT for Bosch School"/>
          <w:rtl/>
        </w:rPr>
        <w:t xml:space="preserve"> الموجّهة</w:t>
      </w:r>
      <w:r w:rsidRPr="00A22094">
        <w:rPr>
          <w:rFonts w:ascii="Naskh MT for Bosch School" w:hAnsi="Naskh MT for Bosch School" w:cs="Naskh MT for Bosch School"/>
          <w:rtl/>
        </w:rPr>
        <w:t xml:space="preserve"> إلى مؤتمركم في عام 2015، حيث وصفنا كيفيّة تنمية هذه القدرة من خلال المشاركة في دورات المعهد واكتساب الخبرة العمليّة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من الواضح أن</w:t>
      </w:r>
      <w:r w:rsidR="0041331C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نمط النّشاط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 xml:space="preserve"> يتكشّف في مستوى القاعدة يفتح مجموعة</w:t>
      </w:r>
      <w:r w:rsidR="00641A19" w:rsidRPr="00A22094">
        <w:rPr>
          <w:rFonts w:ascii="Naskh MT for Bosch School" w:hAnsi="Naskh MT for Bosch School" w:cs="Naskh MT for Bosch School"/>
          <w:rtl/>
        </w:rPr>
        <w:t>ً</w:t>
      </w:r>
      <w:r w:rsidRPr="00A22094">
        <w:rPr>
          <w:rFonts w:ascii="Naskh MT for Bosch School" w:hAnsi="Naskh MT for Bosch School" w:cs="Naskh MT for Bosch School"/>
          <w:rtl/>
        </w:rPr>
        <w:t xml:space="preserve"> متنوّعة</w:t>
      </w:r>
      <w:r w:rsidR="00641A19" w:rsidRPr="00A22094">
        <w:rPr>
          <w:rFonts w:ascii="Naskh MT for Bosch School" w:hAnsi="Naskh MT for Bosch School" w:cs="Naskh MT for Bosch School"/>
          <w:rtl/>
        </w:rPr>
        <w:t>ً</w:t>
      </w:r>
      <w:r w:rsidRPr="00A22094">
        <w:rPr>
          <w:rFonts w:ascii="Naskh MT for Bosch School" w:hAnsi="Naskh MT for Bosch School" w:cs="Naskh MT for Bosch School"/>
          <w:rtl/>
        </w:rPr>
        <w:t xml:space="preserve"> من </w:t>
      </w:r>
      <w:r w:rsidR="0041331C" w:rsidRPr="00A22094">
        <w:rPr>
          <w:rFonts w:ascii="Naskh MT for Bosch School" w:hAnsi="Naskh MT for Bosch School" w:cs="Naskh MT for Bosch School"/>
          <w:rtl/>
        </w:rPr>
        <w:t>ال</w:t>
      </w:r>
      <w:r w:rsidRPr="00A22094">
        <w:rPr>
          <w:rFonts w:ascii="Naskh MT for Bosch School" w:hAnsi="Naskh MT for Bosch School" w:cs="Naskh MT for Bosch School"/>
          <w:rtl/>
        </w:rPr>
        <w:t>فضاءات</w:t>
      </w:r>
      <w:r w:rsidR="0041331C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يمكن فيها للنّفوس الم</w:t>
      </w:r>
      <w:r w:rsidR="00641A19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ستعدّة</w:t>
      </w:r>
      <w:r w:rsidR="008B4FA9" w:rsidRPr="00A22094">
        <w:rPr>
          <w:rFonts w:ascii="Naskh MT for Bosch School" w:hAnsi="Naskh MT for Bosch School" w:cs="Naskh MT for Bosch School"/>
          <w:rtl/>
        </w:rPr>
        <w:t>،</w:t>
      </w:r>
      <w:r w:rsidRPr="00A22094">
        <w:rPr>
          <w:rFonts w:ascii="Naskh MT for Bosch School" w:hAnsi="Naskh MT for Bosch School" w:cs="Naskh MT for Bosch School"/>
          <w:rtl/>
        </w:rPr>
        <w:t xml:space="preserve"> أحيانًا عائلات بأكملها أو مجموعات من الأ</w:t>
      </w:r>
      <w:r w:rsidR="009E0DC9" w:rsidRPr="00A22094">
        <w:rPr>
          <w:rFonts w:ascii="Naskh MT for Bosch School" w:hAnsi="Naskh MT for Bosch School" w:cs="Naskh MT for Bosch School"/>
          <w:rtl/>
        </w:rPr>
        <w:t>قران</w:t>
      </w:r>
      <w:r w:rsidR="008B4FA9" w:rsidRPr="00A22094">
        <w:rPr>
          <w:rFonts w:ascii="Naskh MT for Bosch School" w:hAnsi="Naskh MT for Bosch School" w:cs="Naskh MT for Bosch School"/>
          <w:rtl/>
        </w:rPr>
        <w:t>،</w:t>
      </w:r>
      <w:r w:rsidRPr="00A22094">
        <w:rPr>
          <w:rFonts w:ascii="Naskh MT for Bosch School" w:hAnsi="Naskh MT for Bosch School" w:cs="Naskh MT for Bosch School"/>
          <w:rtl/>
        </w:rPr>
        <w:t xml:space="preserve"> المشاركة في محادثات</w:t>
      </w:r>
      <w:r w:rsidR="00641A19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هادفة</w:t>
      </w:r>
      <w:r w:rsidR="00641A19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توقظ الاهتمام برؤية الأمر المبارك وشخص حضرة 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بهاء الله.  </w:t>
      </w:r>
      <w:r w:rsidRPr="00A22094">
        <w:rPr>
          <w:rFonts w:ascii="Naskh MT for Bosch School" w:hAnsi="Naskh MT for Bosch School" w:cs="Naskh MT for Bosch School"/>
          <w:rtl/>
        </w:rPr>
        <w:t>وبمرور الوقت، يبدأ العديد من هذه النّفوس باعتبار أنفسهم منتمين للجامعة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>ة، خاصّة مع اكتسابهم الثّقة للمشاركة في حياة الجامعة من خلال الخدمة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والجامعة ترحّب بالطّبع بأيّ درجة من الانتماء يرغبها الشّخص، كبيرة كانت أم صغيرة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ومع ذلك، فإنّ الاعتراف بحضرة </w:t>
      </w:r>
      <w:r w:rsidR="00D33C08" w:rsidRPr="00A22094">
        <w:rPr>
          <w:rFonts w:ascii="Naskh MT for Bosch School" w:hAnsi="Naskh MT for Bosch School" w:cs="Naskh MT for Bosch School"/>
          <w:rtl/>
        </w:rPr>
        <w:t>بهاء الله</w:t>
      </w:r>
      <w:r w:rsidRPr="00A22094">
        <w:rPr>
          <w:rFonts w:ascii="Naskh MT for Bosch School" w:hAnsi="Naskh MT for Bosch School" w:cs="Naskh MT for Bosch School"/>
          <w:rtl/>
        </w:rPr>
        <w:t xml:space="preserve"> كمظهر إلهيّ، وقبول الامتيازات والمسؤوليّات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ترتبط حصرًا بالعضويّة في الجامعة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>ة، هي لحظة فريدة في التّطوّر الرّوحانيّ للفرد، وهي تختلف تمامًا عن المشاركة الم</w:t>
      </w:r>
      <w:r w:rsidR="00641A19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نتظمة في النّشاطات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>ة أو الإعراب عن دعم المبادئ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>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لقد أظهرت </w:t>
      </w:r>
      <w:r w:rsidRPr="00A22094">
        <w:rPr>
          <w:rFonts w:ascii="Naskh MT for Bosch School" w:hAnsi="Naskh MT for Bosch School" w:cs="Naskh MT for Bosch School"/>
          <w:rtl/>
        </w:rPr>
        <w:lastRenderedPageBreak/>
        <w:t xml:space="preserve">التّجربة أنّ البيئة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 xml:space="preserve">تمّ توفيرها بفضل مساعي بناء الجامعة في منطقة 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Pr="00A22094">
        <w:rPr>
          <w:rFonts w:ascii="Naskh MT for Bosch School" w:hAnsi="Naskh MT for Bosch School" w:cs="Naskh MT for Bosch School"/>
          <w:rtl/>
        </w:rPr>
        <w:t>ة تمكّن أيّ شخص يرغب في اتّخاذ هذه الخطوة من القيام بذلك بكلّ ي</w:t>
      </w:r>
      <w:r w:rsidR="00641A19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سر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وأينما كانت هذه المساعي جارية، من المهمّ للأحبّاء أن يظلّوا واعين بأنّ أبواب الأمر المبارك مُشْرَعَةٌ بالكامل، وأن </w:t>
      </w:r>
      <w:r w:rsidR="009E0DC9" w:rsidRPr="00A22094">
        <w:rPr>
          <w:rFonts w:ascii="Naskh MT for Bosch School" w:hAnsi="Naskh MT for Bosch School" w:cs="Naskh MT for Bosch School"/>
          <w:rtl/>
        </w:rPr>
        <w:t>يشجّعوا</w:t>
      </w:r>
      <w:r w:rsidRPr="00A22094">
        <w:rPr>
          <w:rFonts w:ascii="Naskh MT for Bosch School" w:hAnsi="Naskh MT for Bosch School" w:cs="Naskh MT for Bosch School"/>
          <w:rtl/>
        </w:rPr>
        <w:t xml:space="preserve"> أولئك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>ن يقفون على أعتابها للولوج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وفي المناطق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ترسّخت فيها مثل هذه المساعي لفترة</w:t>
      </w:r>
      <w:r w:rsidR="00641A19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من الزّمن، يكتشف العديد من المؤمنين أنّ نمطًا حيويًّا وم</w:t>
      </w:r>
      <w:r w:rsidR="00641A19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تّ</w:t>
      </w:r>
      <w:r w:rsidR="00641A19" w:rsidRPr="00A22094">
        <w:rPr>
          <w:rFonts w:ascii="Naskh MT for Bosch School" w:hAnsi="Naskh MT for Bosch School" w:cs="Naskh MT for Bosch School"/>
          <w:rtl/>
        </w:rPr>
        <w:t>َ</w:t>
      </w:r>
      <w:r w:rsidRPr="00A22094">
        <w:rPr>
          <w:rFonts w:ascii="Naskh MT for Bosch School" w:hAnsi="Naskh MT for Bosch School" w:cs="Naskh MT for Bosch School"/>
          <w:rtl/>
        </w:rPr>
        <w:t>سِعًا من النّشاط يمكن أن يفضي بشكل</w:t>
      </w:r>
      <w:r w:rsidR="00641A19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طبيعيّ إلى دخول عائلات ومجموعات من الأصدقاء، وحتّى مجموعات من الأسر،</w:t>
      </w:r>
      <w:r w:rsidR="009E0DC9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في الأمر المبارك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ذلك لأنّه في الفضاءات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يمكن فيها مناقشة إمكانيّة الانضمام إلى الجامعة بشكل</w:t>
      </w:r>
      <w:r w:rsidR="00641A19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واضح</w:t>
      </w:r>
      <w:r w:rsidR="00641A19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وشامل</w:t>
      </w:r>
      <w:r w:rsidR="00641A19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بين أولئك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>ن يمتلكون حسًّا مشتركًا</w:t>
      </w:r>
      <w:r w:rsidRPr="00A22094">
        <w:rPr>
          <w:rFonts w:ascii="Naskh MT for Bosch School" w:hAnsi="Naskh MT for Bosch School" w:cs="Naskh MT for Bosch School"/>
          <w:rtl/>
          <w:lang w:bidi="ar-JO"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 xml:space="preserve">بالهويّة الجماعيّة، </w:t>
      </w:r>
      <w:r w:rsidR="00E5366D" w:rsidRPr="00A22094">
        <w:rPr>
          <w:rFonts w:ascii="Naskh MT for Bosch School" w:hAnsi="Naskh MT for Bosch School" w:cs="Naskh MT for Bosch School"/>
          <w:rtl/>
        </w:rPr>
        <w:t>يُمكن ل</w:t>
      </w:r>
      <w:r w:rsidRPr="00A22094">
        <w:rPr>
          <w:rFonts w:ascii="Naskh MT for Bosch School" w:hAnsi="Naskh MT for Bosch School" w:cs="Naskh MT for Bosch School"/>
          <w:rtl/>
        </w:rPr>
        <w:t xml:space="preserve">لنّفوس أن </w:t>
      </w:r>
      <w:r w:rsidR="00E20A16" w:rsidRPr="00A22094">
        <w:rPr>
          <w:rFonts w:ascii="Naskh MT for Bosch School" w:hAnsi="Naskh MT for Bosch School" w:cs="Naskh MT for Bosch School"/>
          <w:rtl/>
        </w:rPr>
        <w:t>تشعر بالرّاحة والطّمأنينة</w:t>
      </w:r>
      <w:r w:rsidRPr="00A22094">
        <w:rPr>
          <w:rFonts w:ascii="Naskh MT for Bosch School" w:hAnsi="Naskh MT for Bosch School" w:cs="Naskh MT for Bosch School"/>
          <w:rtl/>
        </w:rPr>
        <w:t xml:space="preserve"> لاتّخاذ مثل هذه الخطوة معًا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على المؤسّسات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>ة، وخاصّة المحافل الرّوحانيّة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Pr="00A22094">
        <w:rPr>
          <w:rFonts w:ascii="Naskh MT for Bosch School" w:hAnsi="Naskh MT for Bosch School" w:cs="Naskh MT for Bosch School"/>
          <w:rtl/>
        </w:rPr>
        <w:t>ة، أن تتبنّى عقليّة تسمح بحدوث مثل هذه التّطوّرات، وتضمن إزالة أيّ عقبات تحول دون ذلك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280F4130" w14:textId="76277361" w:rsidR="00D1573B" w:rsidRPr="00A22094" w:rsidRDefault="00D1573B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 xml:space="preserve">نطلب منكم ومن معاونيكم مساعدة المؤمنين </w:t>
      </w:r>
      <w:r w:rsidR="00DE5AFC" w:rsidRPr="00A22094">
        <w:rPr>
          <w:rFonts w:ascii="Naskh MT for Bosch School" w:hAnsi="Naskh MT for Bosch School" w:cs="Naskh MT for Bosch School"/>
          <w:rtl/>
        </w:rPr>
        <w:t>في كلّ مكان</w:t>
      </w:r>
      <w:r w:rsidR="00021E4F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على التّفكير بشكل</w:t>
      </w:r>
      <w:r w:rsidR="00641A19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دوريّ في طرق فعّالة لتبليغ الأمر المبارك في محيطهم، وإذكاء شغف التّبليغ في قلوبهم على شأن</w:t>
      </w:r>
      <w:r w:rsidR="00641A19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يجذبون تأييدات الملكوت الأبهى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إنّ لدى النّفوس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فازت بنعمة الإيمان رغبةً طبيعيّةً في مشاركة هذه الهبة</w:t>
      </w:r>
      <w:r w:rsidR="00021E4F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 xml:space="preserve">من خلال محادثات مع الأقارب والأصدقاء وزملاء الدّراسة وزملاء العمل وأولئك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>ن لم يتعرّفوا عليهم من قبل، وهم يبحثون في كلّ مكان وفي كلّ لحظة عن أُذُن صاغية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فالبيئات والظّروف المختلفة </w:t>
      </w:r>
      <w:r w:rsidR="00021E4F" w:rsidRPr="00A22094">
        <w:rPr>
          <w:rFonts w:ascii="Naskh MT for Bosch School" w:hAnsi="Naskh MT for Bosch School" w:cs="Naskh MT for Bosch School"/>
          <w:rtl/>
        </w:rPr>
        <w:t>تناسبها</w:t>
      </w:r>
      <w:r w:rsidR="00DE5AFC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نُهُجٌ ومقاربات مختلفة، وعلى الأحبّاء أن ينهمكوا في عمليّة تعلّم مستمرّة للتّعر</w:t>
      </w:r>
      <w:r w:rsidR="00406B4F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ف على أكثر الطّرق فاعليّة وتأثيرًا في أماكن تواجدهم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6C448E59" w14:textId="77777777" w:rsidR="00D1573B" w:rsidRPr="00A22094" w:rsidRDefault="00D1573B" w:rsidP="00A22094">
      <w:pPr>
        <w:pStyle w:val="BWCBodyText"/>
        <w:bidi/>
        <w:spacing w:after="240" w:line="259" w:lineRule="auto"/>
        <w:ind w:firstLine="0"/>
        <w:jc w:val="both"/>
        <w:rPr>
          <w:rFonts w:ascii="Naskh MT for Bosch School" w:hAnsi="Naskh MT for Bosch School" w:cs="Naskh MT for Bosch School"/>
          <w:i/>
          <w:iCs/>
        </w:rPr>
      </w:pPr>
      <w:r w:rsidRPr="00A22094">
        <w:rPr>
          <w:rFonts w:ascii="Naskh MT for Bosch School" w:hAnsi="Naskh MT for Bosch School" w:cs="Naskh MT for Bosch School"/>
          <w:i/>
          <w:iCs/>
          <w:rtl/>
        </w:rPr>
        <w:t>التّعلّم من المجموعات الجغرافيّة الأكثر تقدُّمًا</w:t>
      </w:r>
    </w:p>
    <w:p w14:paraId="1D15EA37" w14:textId="65F169C6" w:rsidR="00D1573B" w:rsidRPr="00A22094" w:rsidRDefault="00D1573B" w:rsidP="00A22094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rtl/>
          <w:lang w:val="en-US"/>
        </w:rPr>
      </w:pPr>
      <w:r w:rsidRPr="00A22094">
        <w:rPr>
          <w:rFonts w:ascii="Naskh MT for Bosch School" w:hAnsi="Naskh MT for Bosch School" w:cs="Naskh MT for Bosch School"/>
          <w:rtl/>
        </w:rPr>
        <w:t xml:space="preserve">قبل ستّ سنوات وصفنا لكم خصائص المجموعة الجغرافيّة </w:t>
      </w:r>
      <w:r w:rsidR="0054780A" w:rsidRPr="00A22094">
        <w:rPr>
          <w:rFonts w:ascii="Naskh MT for Bosch School" w:eastAsia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اجتاز الأحبّاء فيها المَعْلَم الثّالث على طول سلسلة النّموّ المتّصلة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إنّ الوصول إلى هذا التّقدّم المُحرز يعني ضمنًا أنّ نشاطًا مكثّفًا يحدث في أحياء أو قرى معيّنة، </w:t>
      </w:r>
      <w:r w:rsidR="0098225B" w:rsidRPr="00A22094">
        <w:rPr>
          <w:rFonts w:ascii="Naskh MT for Bosch School" w:hAnsi="Naskh MT for Bosch School" w:cs="Naskh MT for Bosch School"/>
          <w:rtl/>
        </w:rPr>
        <w:t xml:space="preserve">إلى جانب </w:t>
      </w:r>
      <w:r w:rsidRPr="00A22094">
        <w:rPr>
          <w:rFonts w:ascii="Naskh MT for Bosch School" w:hAnsi="Naskh MT for Bosch School" w:cs="Naskh MT for Bosch School"/>
          <w:rtl/>
        </w:rPr>
        <w:t>جهود متضافرة ت</w:t>
      </w:r>
      <w:r w:rsidR="00406B4F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 xml:space="preserve">بذل أيضًا من قبل عموم المؤمنين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>ن يعيشون في أرجاء المجموعة الجغرافيّة</w:t>
      </w:r>
      <w:r w:rsidR="008F77FB">
        <w:rPr>
          <w:rFonts w:ascii="Naskh MT for Bosch School" w:hAnsi="Naskh MT for Bosch School" w:cs="Naskh MT for Bosch School" w:hint="cs"/>
          <w:rtl/>
        </w:rPr>
        <w:t>،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98225B" w:rsidRPr="00A22094">
        <w:rPr>
          <w:rFonts w:ascii="Naskh MT for Bosch School" w:hAnsi="Naskh MT for Bosch School" w:cs="Naskh MT for Bosch School"/>
          <w:rtl/>
        </w:rPr>
        <w:t>بعبارةٍ أخرى</w:t>
      </w:r>
      <w:r w:rsidRPr="00A22094">
        <w:rPr>
          <w:rFonts w:ascii="Naskh MT for Bosch School" w:hAnsi="Naskh MT for Bosch School" w:cs="Naskh MT for Bosch School"/>
          <w:rtl/>
        </w:rPr>
        <w:t>، روح م</w:t>
      </w:r>
      <w:r w:rsidR="00406B4F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تنامية من المشاركة العموميّة في عمل بناء الجامعة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وهذا يعني من النّاحية العمليّة حشد عدد</w:t>
      </w:r>
      <w:r w:rsidR="00406B4F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كبير</w:t>
      </w:r>
      <w:r w:rsidR="00406B4F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من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ين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>ن يطبّقون بشكل</w:t>
      </w:r>
      <w:r w:rsidR="00406B4F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خلّاق وبتعقُّل وفِطنة إطار عمل الخطّة على واقعهم وظروفهم أينما تواجدوا في المجموعة الجغرافيّة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يعيشون فيها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إنّه يستلزم عمل العائلات وأفراد المؤمنين معًا، واتّخاذ قرار</w:t>
      </w:r>
      <w:r w:rsidR="00406B4F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واع</w:t>
      </w:r>
      <w:r w:rsidR="00406B4F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بأن يعتبروا أنفسهم نواة</w:t>
      </w:r>
      <w:r w:rsidR="00406B4F" w:rsidRPr="00A22094">
        <w:rPr>
          <w:rFonts w:ascii="Naskh MT for Bosch School" w:hAnsi="Naskh MT for Bosch School" w:cs="Naskh MT for Bosch School"/>
          <w:rtl/>
        </w:rPr>
        <w:t>ً</w:t>
      </w:r>
      <w:r w:rsidRPr="00A22094">
        <w:rPr>
          <w:rFonts w:ascii="Naskh MT for Bosch School" w:hAnsi="Naskh MT for Bosch School" w:cs="Naskh MT for Bosch School"/>
          <w:rtl/>
        </w:rPr>
        <w:t xml:space="preserve"> آخذة</w:t>
      </w:r>
      <w:r w:rsidR="00406B4F" w:rsidRPr="00A22094">
        <w:rPr>
          <w:rFonts w:ascii="Naskh MT for Bosch School" w:hAnsi="Naskh MT for Bosch School" w:cs="Naskh MT for Bosch School"/>
          <w:rtl/>
        </w:rPr>
        <w:t>ً</w:t>
      </w:r>
      <w:r w:rsidRPr="00A22094">
        <w:rPr>
          <w:rFonts w:ascii="Naskh MT for Bosch School" w:hAnsi="Naskh MT for Bosch School" w:cs="Naskh MT for Bosch School"/>
          <w:rtl/>
        </w:rPr>
        <w:t xml:space="preserve"> في التّوسّع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تعمل مجموعات الأحبّاء هذه على توسيع دائرة </w:t>
      </w:r>
      <w:r w:rsidR="004812F6" w:rsidRPr="00A22094">
        <w:rPr>
          <w:rFonts w:ascii="Naskh MT for Bosch School" w:hAnsi="Naskh MT for Bosch School" w:cs="Naskh MT for Bosch School"/>
          <w:rtl/>
        </w:rPr>
        <w:t xml:space="preserve">المشاركين </w:t>
      </w:r>
      <w:r w:rsidRPr="00A22094">
        <w:rPr>
          <w:rFonts w:ascii="Naskh MT for Bosch School" w:hAnsi="Naskh MT for Bosch School" w:cs="Naskh MT for Bosch School"/>
          <w:rtl/>
        </w:rPr>
        <w:t xml:space="preserve">في نشاطاتها من خلال </w:t>
      </w:r>
      <w:r w:rsidR="004812F6" w:rsidRPr="00A22094">
        <w:rPr>
          <w:rFonts w:ascii="Naskh MT for Bosch School" w:hAnsi="Naskh MT for Bosch School" w:cs="Naskh MT for Bosch School"/>
          <w:rtl/>
        </w:rPr>
        <w:t>التّواصل ضمن</w:t>
      </w:r>
      <w:r w:rsidRPr="00A22094">
        <w:rPr>
          <w:rFonts w:ascii="Naskh MT for Bosch School" w:hAnsi="Naskh MT for Bosch School" w:cs="Naskh MT for Bosch School"/>
          <w:rtl/>
        </w:rPr>
        <w:t xml:space="preserve"> شبكات</w:t>
      </w:r>
      <w:r w:rsidR="00406B4F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ينتمون إليها</w:t>
      </w:r>
      <w:r w:rsidR="008B4FA9" w:rsidRPr="00A22094">
        <w:rPr>
          <w:rFonts w:ascii="Naskh MT for Bosch School" w:hAnsi="Naskh MT for Bosch School" w:cs="Naskh MT for Bosch School"/>
          <w:rtl/>
        </w:rPr>
        <w:t>،</w:t>
      </w:r>
      <w:r w:rsidRPr="00A22094">
        <w:rPr>
          <w:rFonts w:ascii="Naskh MT for Bosch School" w:hAnsi="Naskh MT for Bosch School" w:cs="Naskh MT for Bosch School"/>
          <w:rtl/>
        </w:rPr>
        <w:t xml:space="preserve"> شبكات </w:t>
      </w:r>
      <w:r w:rsidR="004812F6" w:rsidRPr="00A22094">
        <w:rPr>
          <w:rFonts w:ascii="Naskh MT for Bosch School" w:hAnsi="Naskh MT for Bosch School" w:cs="Naskh MT for Bosch School"/>
          <w:rtl/>
        </w:rPr>
        <w:t>من العلاقات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4812F6" w:rsidRPr="00A22094">
        <w:rPr>
          <w:rFonts w:ascii="Naskh MT for Bosch School" w:hAnsi="Naskh MT for Bosch School" w:cs="Naskh MT for Bosch School"/>
          <w:rtl/>
        </w:rPr>
        <w:t>في</w:t>
      </w:r>
      <w:r w:rsidRPr="00A22094">
        <w:rPr>
          <w:rFonts w:ascii="Naskh MT for Bosch School" w:hAnsi="Naskh MT for Bosch School" w:cs="Naskh MT for Bosch School"/>
          <w:rtl/>
        </w:rPr>
        <w:t xml:space="preserve"> مكان عمل أو دراسة، أو مدرسة 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Pr="00A22094">
        <w:rPr>
          <w:rFonts w:ascii="Naskh MT for Bosch School" w:hAnsi="Naskh MT for Bosch School" w:cs="Naskh MT for Bosch School"/>
          <w:rtl/>
        </w:rPr>
        <w:t>ة، أو مركز مجتمعيّ آخر</w:t>
      </w:r>
      <w:r w:rsidR="008B4FA9" w:rsidRPr="00A22094">
        <w:rPr>
          <w:rFonts w:ascii="Naskh MT for Bosch School" w:hAnsi="Naskh MT for Bosch School" w:cs="Naskh MT for Bosch School"/>
          <w:rtl/>
        </w:rPr>
        <w:t>،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4812F6" w:rsidRPr="00A22094">
        <w:rPr>
          <w:rFonts w:ascii="Naskh MT for Bosch School" w:hAnsi="Naskh MT for Bosch School" w:cs="Naskh MT for Bosch School"/>
          <w:rtl/>
        </w:rPr>
        <w:t>و</w:t>
      </w:r>
      <w:r w:rsidRPr="00A22094">
        <w:rPr>
          <w:rFonts w:ascii="Naskh MT for Bosch School" w:hAnsi="Naskh MT for Bosch School" w:cs="Naskh MT for Bosch School"/>
          <w:rtl/>
        </w:rPr>
        <w:t xml:space="preserve">من خلال مرافقة الآخرين </w:t>
      </w:r>
      <w:r w:rsidR="0054780A" w:rsidRPr="00A22094">
        <w:rPr>
          <w:rFonts w:ascii="Naskh MT for Bosch School" w:eastAsia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eastAsia="Naskh MT for Bosch School" w:hAnsi="Naskh MT for Bosch School" w:cs="Naskh MT for Bosch School"/>
          <w:rtl/>
        </w:rPr>
        <w:t>ن</w:t>
      </w:r>
      <w:r w:rsidRPr="00A22094">
        <w:rPr>
          <w:rFonts w:ascii="Naskh MT for Bosch School" w:hAnsi="Naskh MT for Bosch School" w:cs="Naskh MT for Bosch School"/>
          <w:rtl/>
        </w:rPr>
        <w:t xml:space="preserve"> ينهضون للخدمة معهم جنبًا إلى جنب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هذه الجهود لها مزايا هائلة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فحتّى عندما تضمّ المجموعة الجغرافيّة عددًا من المراكز المزدهرة للنّشاط المكثّف، فإنّ الجهود المبذولة في بقيّة </w:t>
      </w:r>
      <w:r w:rsidRPr="00A22094">
        <w:rPr>
          <w:rFonts w:ascii="Naskh MT for Bosch School" w:hAnsi="Naskh MT for Bosch School" w:cs="Naskh MT for Bosch School"/>
          <w:rtl/>
          <w:lang w:val="en-US"/>
        </w:rPr>
        <w:t xml:space="preserve">أرجاء </w:t>
      </w:r>
      <w:r w:rsidRPr="00A22094">
        <w:rPr>
          <w:rFonts w:ascii="Naskh MT for Bosch School" w:hAnsi="Naskh MT for Bosch School" w:cs="Naskh MT for Bosch School"/>
          <w:rtl/>
        </w:rPr>
        <w:t>المجموعة الجغرافيّة قد تمثّل نسبة</w:t>
      </w:r>
      <w:r w:rsidR="00406B4F" w:rsidRPr="00A22094">
        <w:rPr>
          <w:rFonts w:ascii="Naskh MT for Bosch School" w:hAnsi="Naskh MT for Bosch School" w:cs="Naskh MT for Bosch School"/>
          <w:rtl/>
        </w:rPr>
        <w:t>ً</w:t>
      </w:r>
      <w:r w:rsidRPr="00A22094">
        <w:rPr>
          <w:rFonts w:ascii="Naskh MT for Bosch School" w:hAnsi="Naskh MT for Bosch School" w:cs="Naskh MT for Bosch School"/>
          <w:rtl/>
        </w:rPr>
        <w:t xml:space="preserve"> كبيرة</w:t>
      </w:r>
      <w:r w:rsidR="00406B4F" w:rsidRPr="00A22094">
        <w:rPr>
          <w:rFonts w:ascii="Naskh MT for Bosch School" w:hAnsi="Naskh MT for Bosch School" w:cs="Naskh MT for Bosch School"/>
          <w:rtl/>
        </w:rPr>
        <w:t>ً</w:t>
      </w:r>
      <w:r w:rsidRPr="00A22094">
        <w:rPr>
          <w:rFonts w:ascii="Naskh MT for Bosch School" w:hAnsi="Naskh MT for Bosch School" w:cs="Naskh MT for Bosch School"/>
          <w:rtl/>
        </w:rPr>
        <w:t xml:space="preserve"> من النّشاطات الجارية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وننوّه أيضًا في هذا </w:t>
      </w:r>
      <w:r w:rsidRPr="00A22094">
        <w:rPr>
          <w:rFonts w:ascii="Naskh MT for Bosch School" w:hAnsi="Naskh MT for Bosch School" w:cs="Naskh MT for Bosch School"/>
          <w:rtl/>
        </w:rPr>
        <w:lastRenderedPageBreak/>
        <w:t xml:space="preserve">الصّدد، بالخطوات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يتمّ اتّخاذها في بعض المجموعات الجغرافيّة للوصول بشكل</w:t>
      </w:r>
      <w:r w:rsidR="00406B4F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منهجيّ إلى مجموعة سكّانيّة محدّدة أظهرت </w:t>
      </w:r>
      <w:r w:rsidR="00716096" w:rsidRPr="00A22094">
        <w:rPr>
          <w:rFonts w:ascii="Naskh MT for Bosch School" w:hAnsi="Naskh MT for Bosch School" w:cs="Naskh MT for Bosch School"/>
          <w:rtl/>
        </w:rPr>
        <w:t xml:space="preserve">استعدادًا روحانيًّا لتقبُّل الأمر </w:t>
      </w:r>
      <w:r w:rsidRPr="00A22094">
        <w:rPr>
          <w:rFonts w:ascii="Naskh MT for Bosch School" w:hAnsi="Naskh MT for Bosch School" w:cs="Naskh MT for Bosch School"/>
          <w:rtl/>
        </w:rPr>
        <w:t>المبارك، ولكنّها منتشرة في جميع أنحاء المجموعة الجغرافيّة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ويمكن اعتبار ذلك شكلًا م</w:t>
      </w:r>
      <w:r w:rsidR="00406B4F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تخصّصًا من أشكال عمل بناء الجامعة، وهو شكل</w:t>
      </w:r>
      <w:r w:rsidR="00406B4F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يبشّر دومًا بالخير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ومع زيادة المشاركة في عمل الخطّة بجميع أشكالها، تبرز العديد من الفرص أمام الأحبّاء للتّعلّم من تجاربهم الم</w:t>
      </w:r>
      <w:r w:rsidR="00406B4F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تبادلة وإذكاء بهجة التّبليغ في قلوب بعضهم البعض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79591146" w14:textId="2EA8CF34" w:rsidR="007813B2" w:rsidRPr="00A22094" w:rsidRDefault="007813B2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bookmarkStart w:id="0" w:name="_Hlk91342371"/>
      <w:r w:rsidRPr="00A22094">
        <w:rPr>
          <w:rFonts w:ascii="Naskh MT for Bosch School" w:hAnsi="Naskh MT for Bosch School" w:cs="Naskh MT for Bosch School"/>
          <w:rtl/>
        </w:rPr>
        <w:t>وبالطّبع، فإنّ العمل الجاري في الأحياء والقرى المستعدّة كان محطّ اهتمام</w:t>
      </w:r>
      <w:r w:rsidR="00406B4F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خاصّ في السّنوات الأخيرة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ومع شروع سكّان هذه الأماكن في المشاركة بالنّشاطات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ة بأعداد كبيرة، يجب إيلاء المزيد من الاهتمام بعمليّة التّنسيق من أجل مواكبة التّعقيد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 xml:space="preserve"> ينطوي عليه هذا العمل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ففي كلّ مركز</w:t>
      </w:r>
      <w:r w:rsidR="00406B4F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لنشاط</w:t>
      </w:r>
      <w:r w:rsidR="00406B4F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مكثّف تطرأ ترتيبات للتّعاون بين مجموعات العائلات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تنظّم نشاطات بناء الجامعة فيما بينها بهدف توسيع رحاب احتضان مثل هذه النّشاطات من قبل المزيد من الأ</w:t>
      </w:r>
      <w:r w:rsidR="00406B4F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سر المجاورة، وتوفِّر شبكة</w:t>
      </w:r>
      <w:r w:rsidR="00406B4F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غير رسميّة</w:t>
      </w:r>
      <w:r w:rsidR="00406B4F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من الأحبّاء التّشجيع والدّعم للمساعي الجارية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إنّ طابع الحياة اليوميّة في مثل هذه الأماكن يتكيّف مع ظهور ثقافة</w:t>
      </w:r>
      <w:r w:rsidR="00406B4F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تكون فيها العبادة والخدمة من النّشاطات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يُعتزّ بها و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ينخرط فيها كثير</w:t>
      </w:r>
      <w:r w:rsidR="00406B4F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من النّاس في آنٍ واحد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فلقاءات الجامعة الم</w:t>
      </w:r>
      <w:r w:rsidR="00406B4F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فعمة بالحيويّة والم</w:t>
      </w:r>
      <w:r w:rsidR="00406B4F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ع</w:t>
      </w:r>
      <w:r w:rsidR="00406B4F" w:rsidRPr="00A22094">
        <w:rPr>
          <w:rFonts w:ascii="Naskh MT for Bosch School" w:hAnsi="Naskh MT for Bosch School" w:cs="Naskh MT for Bosch School"/>
          <w:rtl/>
        </w:rPr>
        <w:t>َ</w:t>
      </w:r>
      <w:r w:rsidRPr="00A22094">
        <w:rPr>
          <w:rFonts w:ascii="Naskh MT for Bosch School" w:hAnsi="Naskh MT for Bosch School" w:cs="Naskh MT for Bosch School"/>
          <w:rtl/>
        </w:rPr>
        <w:t>دّة جيّدًا</w:t>
      </w:r>
      <w:r w:rsidR="008B4FA9" w:rsidRPr="00A22094">
        <w:rPr>
          <w:rFonts w:ascii="Naskh MT for Bosch School" w:hAnsi="Naskh MT for Bosch School" w:cs="Naskh MT for Bosch School"/>
          <w:rtl/>
        </w:rPr>
        <w:t>،</w:t>
      </w:r>
      <w:r w:rsidRPr="00A22094">
        <w:rPr>
          <w:rFonts w:ascii="Naskh MT for Bosch School" w:hAnsi="Naskh MT for Bosch School" w:cs="Naskh MT for Bosch School"/>
          <w:rtl/>
        </w:rPr>
        <w:t xml:space="preserve"> و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تمتدّ في بعض الحالات لتشمل مخيّمات ومهرجانات</w:t>
      </w:r>
      <w:r w:rsidR="008B4FA9" w:rsidRPr="00A22094">
        <w:rPr>
          <w:rFonts w:ascii="Naskh MT for Bosch School" w:hAnsi="Naskh MT for Bosch School" w:cs="Naskh MT for Bosch School"/>
          <w:rtl/>
        </w:rPr>
        <w:t>،</w:t>
      </w:r>
      <w:r w:rsidRPr="00A22094">
        <w:rPr>
          <w:rFonts w:ascii="Naskh MT for Bosch School" w:hAnsi="Naskh MT for Bosch School" w:cs="Naskh MT for Bosch School"/>
          <w:rtl/>
        </w:rPr>
        <w:t xml:space="preserve"> تحدث بوتيرة</w:t>
      </w:r>
      <w:r w:rsidR="00406B4F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متزايدة</w:t>
      </w:r>
      <w:r w:rsidR="00406B4F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، وتحتلّ الموسيقى </w:t>
      </w:r>
      <w:r w:rsidR="00716096" w:rsidRPr="00A22094">
        <w:rPr>
          <w:rFonts w:ascii="Naskh MT for Bosch School" w:hAnsi="Naskh MT for Bosch School" w:cs="Naskh MT for Bosch School"/>
          <w:rtl/>
        </w:rPr>
        <w:t>والأناشيد</w:t>
      </w:r>
      <w:r w:rsidRPr="00A22094">
        <w:rPr>
          <w:rFonts w:ascii="Naskh MT for Bosch School" w:hAnsi="Naskh MT for Bosch School" w:cs="Naskh MT for Bosch School"/>
          <w:rtl/>
        </w:rPr>
        <w:t xml:space="preserve"> مكانة</w:t>
      </w:r>
      <w:r w:rsidR="00406B4F" w:rsidRPr="00A22094">
        <w:rPr>
          <w:rFonts w:ascii="Naskh MT for Bosch School" w:hAnsi="Naskh MT for Bosch School" w:cs="Naskh MT for Bosch School"/>
          <w:rtl/>
        </w:rPr>
        <w:t>ً</w:t>
      </w:r>
      <w:r w:rsidRPr="00A22094">
        <w:rPr>
          <w:rFonts w:ascii="Naskh MT for Bosch School" w:hAnsi="Naskh MT for Bosch School" w:cs="Naskh MT for Bosch School"/>
          <w:rtl/>
        </w:rPr>
        <w:t xml:space="preserve"> بارزة</w:t>
      </w:r>
      <w:r w:rsidR="00406B4F" w:rsidRPr="00A22094">
        <w:rPr>
          <w:rFonts w:ascii="Naskh MT for Bosch School" w:hAnsi="Naskh MT for Bosch School" w:cs="Naskh MT for Bosch School"/>
          <w:rtl/>
        </w:rPr>
        <w:t>ً</w:t>
      </w:r>
      <w:r w:rsidRPr="00A22094">
        <w:rPr>
          <w:rFonts w:ascii="Naskh MT for Bosch School" w:hAnsi="Naskh MT for Bosch School" w:cs="Naskh MT for Bosch School"/>
          <w:rtl/>
        </w:rPr>
        <w:t xml:space="preserve"> في مثل هذه المناسبات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وباعتبارها جزءًا لا يتجزّأ من تنمية الجامعة منذ البداية، تبرز الفنون إجمال</w:t>
      </w:r>
      <w:r w:rsidR="00D33C08" w:rsidRPr="00A22094">
        <w:rPr>
          <w:rFonts w:ascii="Naskh MT for Bosch School" w:hAnsi="Naskh MT for Bosch School" w:cs="Naskh MT for Bosch School"/>
          <w:rtl/>
        </w:rPr>
        <w:t>ًا</w:t>
      </w:r>
      <w:r w:rsidRPr="00A22094">
        <w:rPr>
          <w:rFonts w:ascii="Naskh MT for Bosch School" w:hAnsi="Naskh MT for Bosch School" w:cs="Naskh MT for Bosch School"/>
          <w:rtl/>
        </w:rPr>
        <w:t xml:space="preserve"> في مثل هذه البيئات كوسيلة مهمّة لإشاعة الفرح، وتقوية أواصر الوحدة، ونشر المعرفة، وترسيخ التّفاهم، </w:t>
      </w:r>
      <w:r w:rsidRPr="00A22094">
        <w:rPr>
          <w:rFonts w:ascii="Naskh MT for Bosch School" w:hAnsi="Naskh MT for Bosch School" w:cs="Naskh MT for Bosch School"/>
          <w:rtl/>
          <w:lang w:val="en-US"/>
        </w:rPr>
        <w:t xml:space="preserve">فضلًا عن </w:t>
      </w:r>
      <w:r w:rsidRPr="00A22094">
        <w:rPr>
          <w:rFonts w:ascii="Naskh MT for Bosch School" w:hAnsi="Naskh MT for Bosch School" w:cs="Naskh MT for Bosch School"/>
          <w:rtl/>
        </w:rPr>
        <w:t xml:space="preserve">تعريف مبادئ </w:t>
      </w:r>
      <w:r w:rsidR="00BC0C2F" w:rsidRPr="00A22094">
        <w:rPr>
          <w:rFonts w:ascii="Naskh MT for Bosch School" w:hAnsi="Naskh MT for Bosch School" w:cs="Naskh MT for Bosch School"/>
          <w:rtl/>
        </w:rPr>
        <w:t>أمر الله</w:t>
      </w:r>
      <w:r w:rsidRPr="00A22094">
        <w:rPr>
          <w:rFonts w:ascii="Naskh MT for Bosch School" w:hAnsi="Naskh MT for Bosch School" w:cs="Naskh MT for Bosch School"/>
          <w:rtl/>
        </w:rPr>
        <w:t xml:space="preserve"> لأفراد المجتمع الأوسع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وبطبيعة الحال، يبقى هناك تركيز قويّ على الانفتاح نحو المجتمع يتمثّل في:  إيجاد طرق</w:t>
      </w:r>
      <w:r w:rsidR="00C37579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لاستمرار مشاطرة الن</w:t>
      </w:r>
      <w:r w:rsidR="00C37579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فوس،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لم تتعر</w:t>
      </w:r>
      <w:r w:rsidR="00406B4F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ف بعدُ على الأمر المبارك، بثمار نمط</w:t>
      </w:r>
      <w:r w:rsidR="00406B4F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مزدهر</w:t>
      </w:r>
      <w:r w:rsidR="00406B4F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من العمل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68F8A011" w14:textId="4D3FFB93" w:rsidR="007813B2" w:rsidRPr="00A22094" w:rsidRDefault="00010C53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>في هذه الأثناء</w:t>
      </w:r>
      <w:r w:rsidR="007813B2" w:rsidRPr="00A22094">
        <w:rPr>
          <w:rFonts w:ascii="Naskh MT for Bosch School" w:hAnsi="Naskh MT for Bosch School" w:cs="Naskh MT for Bosch School"/>
          <w:rtl/>
        </w:rPr>
        <w:t>، لاحظنا ظاهرة</w:t>
      </w:r>
      <w:r w:rsidR="00406B4F" w:rsidRPr="00A22094">
        <w:rPr>
          <w:rFonts w:ascii="Naskh MT for Bosch School" w:hAnsi="Naskh MT for Bosch School" w:cs="Naskh MT for Bosch School"/>
          <w:rtl/>
        </w:rPr>
        <w:t>ً</w:t>
      </w:r>
      <w:r w:rsidR="007813B2" w:rsidRPr="00A22094">
        <w:rPr>
          <w:rFonts w:ascii="Naskh MT for Bosch School" w:hAnsi="Naskh MT for Bosch School" w:cs="Naskh MT for Bosch School"/>
          <w:rtl/>
        </w:rPr>
        <w:t xml:space="preserve"> معيّنة</w:t>
      </w:r>
      <w:r w:rsidR="00406B4F" w:rsidRPr="00A22094">
        <w:rPr>
          <w:rFonts w:ascii="Naskh MT for Bosch School" w:hAnsi="Naskh MT for Bosch School" w:cs="Naskh MT for Bosch School"/>
          <w:rtl/>
        </w:rPr>
        <w:t>ً</w:t>
      </w:r>
      <w:r w:rsidR="007813B2" w:rsidRPr="00A22094">
        <w:rPr>
          <w:rFonts w:ascii="Naskh MT for Bosch School" w:hAnsi="Naskh MT for Bosch School" w:cs="Naskh MT for Bosch School"/>
          <w:rtl/>
        </w:rPr>
        <w:t xml:space="preserve"> ت</w:t>
      </w:r>
      <w:r w:rsidR="00406B4F" w:rsidRPr="00A22094">
        <w:rPr>
          <w:rFonts w:ascii="Naskh MT for Bosch School" w:hAnsi="Naskh MT for Bosch School" w:cs="Naskh MT for Bosch School"/>
          <w:rtl/>
        </w:rPr>
        <w:t>ُ</w:t>
      </w:r>
      <w:r w:rsidR="007813B2" w:rsidRPr="00A22094">
        <w:rPr>
          <w:rFonts w:ascii="Naskh MT for Bosch School" w:hAnsi="Naskh MT for Bosch School" w:cs="Naskh MT for Bosch School"/>
          <w:rtl/>
        </w:rPr>
        <w:t>ثلج الصّدر، وصفنا لمحاتها المُبْكِرة في رسالتنا لمؤتمركم في عام 2015 بأنّها تمثّل آفاقًا جديدة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7813B2" w:rsidRPr="00A22094">
        <w:rPr>
          <w:rFonts w:ascii="Naskh MT for Bosch School" w:hAnsi="Naskh MT for Bosch School" w:cs="Naskh MT for Bosch School"/>
          <w:rtl/>
        </w:rPr>
        <w:t>ورغم أنّ تعلّم كيفيّة احتضان أعداد كبيرة هو إحدى سمات أيّ مجموعة جغرافيّة اجتازت المَعْلَم الثّالث، فإنّ تركيز الأحبّاء يبدأ بالضّرورة في الاتّساع حينما تشارك نسبة</w:t>
      </w:r>
      <w:r w:rsidR="00406B4F" w:rsidRPr="00A22094">
        <w:rPr>
          <w:rFonts w:ascii="Naskh MT for Bosch School" w:hAnsi="Naskh MT for Bosch School" w:cs="Naskh MT for Bosch School"/>
          <w:rtl/>
        </w:rPr>
        <w:t>ٌ</w:t>
      </w:r>
      <w:r w:rsidR="007813B2" w:rsidRPr="00A22094">
        <w:rPr>
          <w:rFonts w:ascii="Naskh MT for Bosch School" w:hAnsi="Naskh MT for Bosch School" w:cs="Naskh MT for Bosch School"/>
          <w:rtl/>
        </w:rPr>
        <w:t xml:space="preserve"> كبيرة</w:t>
      </w:r>
      <w:r w:rsidR="00406B4F" w:rsidRPr="00A22094">
        <w:rPr>
          <w:rFonts w:ascii="Naskh MT for Bosch School" w:hAnsi="Naskh MT for Bosch School" w:cs="Naskh MT for Bosch School"/>
          <w:rtl/>
        </w:rPr>
        <w:t>ٌ</w:t>
      </w:r>
      <w:r w:rsidR="007813B2" w:rsidRPr="00A22094">
        <w:rPr>
          <w:rFonts w:ascii="Naskh MT for Bosch School" w:hAnsi="Naskh MT for Bosch School" w:cs="Naskh MT for Bosch School"/>
          <w:rtl/>
        </w:rPr>
        <w:t xml:space="preserve"> من السّكّان في منطقة</w:t>
      </w:r>
      <w:r w:rsidR="00B1576D" w:rsidRPr="00A22094">
        <w:rPr>
          <w:rFonts w:ascii="Naskh MT for Bosch School" w:hAnsi="Naskh MT for Bosch School" w:cs="Naskh MT for Bosch School"/>
          <w:rtl/>
        </w:rPr>
        <w:t>ٍ</w:t>
      </w:r>
      <w:r w:rsidR="007813B2" w:rsidRPr="00A22094">
        <w:rPr>
          <w:rFonts w:ascii="Naskh MT for Bosch School" w:hAnsi="Naskh MT for Bosch School" w:cs="Naskh MT for Bosch School"/>
          <w:rtl/>
        </w:rPr>
        <w:t xml:space="preserve"> معيّنة في نشاطات بناء الجامعة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7813B2" w:rsidRPr="00A22094">
        <w:rPr>
          <w:rFonts w:ascii="Naskh MT for Bosch School" w:hAnsi="Naskh MT for Bosch School" w:cs="Naskh MT for Bosch School"/>
          <w:rtl/>
        </w:rPr>
        <w:t xml:space="preserve">قد لا </w:t>
      </w:r>
      <w:r w:rsidRPr="00A22094">
        <w:rPr>
          <w:rFonts w:ascii="Naskh MT for Bosch School" w:hAnsi="Naskh MT for Bosch School" w:cs="Naskh MT for Bosch School"/>
          <w:rtl/>
        </w:rPr>
        <w:t>تحدث نسبة المشاركة هذه</w:t>
      </w:r>
      <w:r w:rsidR="007813B2" w:rsidRPr="00A22094">
        <w:rPr>
          <w:rFonts w:ascii="Naskh MT for Bosch School" w:hAnsi="Naskh MT for Bosch School" w:cs="Naskh MT for Bosch School"/>
          <w:rtl/>
        </w:rPr>
        <w:t xml:space="preserve"> إلّا </w:t>
      </w:r>
      <w:r w:rsidRPr="00A22094">
        <w:rPr>
          <w:rFonts w:ascii="Naskh MT for Bosch School" w:hAnsi="Naskh MT for Bosch School" w:cs="Naskh MT for Bosch School"/>
          <w:rtl/>
        </w:rPr>
        <w:t xml:space="preserve">في </w:t>
      </w:r>
      <w:r w:rsidR="007813B2" w:rsidRPr="00A22094">
        <w:rPr>
          <w:rFonts w:ascii="Naskh MT for Bosch School" w:hAnsi="Naskh MT for Bosch School" w:cs="Naskh MT for Bosch School"/>
          <w:rtl/>
        </w:rPr>
        <w:t xml:space="preserve">منطقة سكنيّة محدّدة في مجموعة جغرافيّة أو </w:t>
      </w:r>
      <w:r w:rsidRPr="00A22094">
        <w:rPr>
          <w:rFonts w:ascii="Naskh MT for Bosch School" w:hAnsi="Naskh MT for Bosch School" w:cs="Naskh MT for Bosch School"/>
          <w:rtl/>
        </w:rPr>
        <w:t xml:space="preserve">في </w:t>
      </w:r>
      <w:r w:rsidR="007813B2" w:rsidRPr="00A22094">
        <w:rPr>
          <w:rFonts w:ascii="Naskh MT for Bosch School" w:hAnsi="Naskh MT for Bosch School" w:cs="Naskh MT for Bosch School"/>
          <w:rtl/>
        </w:rPr>
        <w:t xml:space="preserve">عدّة مناطق أو </w:t>
      </w:r>
      <w:r w:rsidRPr="00A22094">
        <w:rPr>
          <w:rFonts w:ascii="Naskh MT for Bosch School" w:hAnsi="Naskh MT for Bosch School" w:cs="Naskh MT for Bosch School"/>
          <w:rtl/>
        </w:rPr>
        <w:t xml:space="preserve">في </w:t>
      </w:r>
      <w:r w:rsidR="007813B2" w:rsidRPr="00A22094">
        <w:rPr>
          <w:rFonts w:ascii="Naskh MT for Bosch School" w:hAnsi="Naskh MT for Bosch School" w:cs="Naskh MT for Bosch School"/>
          <w:rtl/>
        </w:rPr>
        <w:t>قرية واحدة</w:t>
      </w:r>
      <w:r w:rsidRPr="00A22094">
        <w:rPr>
          <w:rFonts w:ascii="Naskh MT for Bosch School" w:hAnsi="Naskh MT for Bosch School" w:cs="Naskh MT for Bosch School"/>
          <w:rtl/>
        </w:rPr>
        <w:t xml:space="preserve">؛ مناطق </w:t>
      </w:r>
      <w:r w:rsidR="007813B2" w:rsidRPr="00A22094">
        <w:rPr>
          <w:rFonts w:ascii="Naskh MT for Bosch School" w:hAnsi="Naskh MT for Bosch School" w:cs="Naskh MT for Bosch School"/>
          <w:rtl/>
        </w:rPr>
        <w:t>أخرى من المجموعة الجغرافيّة قد لا تعيش هذا الواقع بعد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7813B2" w:rsidRPr="00A22094">
        <w:rPr>
          <w:rFonts w:ascii="Naskh MT for Bosch School" w:hAnsi="Naskh MT for Bosch School" w:cs="Naskh MT for Bosch School"/>
          <w:rtl/>
        </w:rPr>
        <w:t xml:space="preserve">ولكن في أماكن كهذه، فإنّ أفكار الأحبّاء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="007813B2" w:rsidRPr="00A22094">
        <w:rPr>
          <w:rFonts w:ascii="Naskh MT for Bosch School" w:hAnsi="Naskh MT for Bosch School" w:cs="Naskh MT for Bosch School"/>
          <w:rtl/>
        </w:rPr>
        <w:t>ن يعملون في مستوى القاعدة تنشغل بشكل</w:t>
      </w:r>
      <w:r w:rsidR="00B1576D" w:rsidRPr="00A22094">
        <w:rPr>
          <w:rFonts w:ascii="Naskh MT for Bosch School" w:hAnsi="Naskh MT for Bosch School" w:cs="Naskh MT for Bosch School"/>
          <w:rtl/>
        </w:rPr>
        <w:t>ٍ</w:t>
      </w:r>
      <w:r w:rsidR="007813B2" w:rsidRPr="00A22094">
        <w:rPr>
          <w:rFonts w:ascii="Naskh MT for Bosch School" w:hAnsi="Naskh MT for Bosch School" w:cs="Naskh MT for Bosch School"/>
          <w:rtl/>
        </w:rPr>
        <w:t xml:space="preserve"> متزايد</w:t>
      </w:r>
      <w:r w:rsidR="00B1576D" w:rsidRPr="00A22094">
        <w:rPr>
          <w:rFonts w:ascii="Naskh MT for Bosch School" w:hAnsi="Naskh MT for Bosch School" w:cs="Naskh MT for Bosch School"/>
          <w:rtl/>
        </w:rPr>
        <w:t>ٍ</w:t>
      </w:r>
      <w:r w:rsidR="007813B2" w:rsidRPr="00A22094">
        <w:rPr>
          <w:rFonts w:ascii="Naskh MT for Bosch School" w:hAnsi="Naskh MT for Bosch School" w:cs="Naskh MT for Bosch School"/>
          <w:rtl/>
        </w:rPr>
        <w:t xml:space="preserve"> بتقدّم ورفاه كلّ شخص يعيش في جوارهم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7813B2" w:rsidRPr="00A22094">
        <w:rPr>
          <w:rFonts w:ascii="Naskh MT for Bosch School" w:hAnsi="Naskh MT for Bosch School" w:cs="Naskh MT for Bosch School"/>
          <w:rtl/>
        </w:rPr>
        <w:t>يتزايد شعور المؤسّسات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="007813B2" w:rsidRPr="00A22094">
        <w:rPr>
          <w:rFonts w:ascii="Naskh MT for Bosch School" w:hAnsi="Naskh MT for Bosch School" w:cs="Naskh MT for Bosch School"/>
          <w:rtl/>
        </w:rPr>
        <w:t>ة بمسؤوليّتها تجاه التّربية الرّوحانيّة لجيل</w:t>
      </w:r>
      <w:r w:rsidR="00630BD8" w:rsidRPr="00A22094">
        <w:rPr>
          <w:rFonts w:ascii="Naskh MT for Bosch School" w:hAnsi="Naskh MT for Bosch School" w:cs="Naskh MT for Bosch School"/>
          <w:rtl/>
        </w:rPr>
        <w:t>ٍ</w:t>
      </w:r>
      <w:r w:rsidR="007813B2" w:rsidRPr="00A22094">
        <w:rPr>
          <w:rFonts w:ascii="Naskh MT for Bosch School" w:hAnsi="Naskh MT for Bosch School" w:cs="Naskh MT for Bosch School"/>
          <w:rtl/>
        </w:rPr>
        <w:t xml:space="preserve"> كامل</w:t>
      </w:r>
      <w:r w:rsidR="00630BD8" w:rsidRPr="00A22094">
        <w:rPr>
          <w:rFonts w:ascii="Naskh MT for Bosch School" w:hAnsi="Naskh MT for Bosch School" w:cs="Naskh MT for Bosch School"/>
          <w:rtl/>
        </w:rPr>
        <w:t>ٍ</w:t>
      </w:r>
      <w:r w:rsidR="007813B2" w:rsidRPr="00A22094">
        <w:rPr>
          <w:rFonts w:ascii="Naskh MT for Bosch School" w:hAnsi="Naskh MT for Bosch School" w:cs="Naskh MT for Bosch School"/>
          <w:rtl/>
        </w:rPr>
        <w:t xml:space="preserve"> من الأطفال والشّباب النّاشئ، و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="007813B2" w:rsidRPr="00A22094">
        <w:rPr>
          <w:rFonts w:ascii="Naskh MT for Bosch School" w:hAnsi="Naskh MT for Bosch School" w:cs="Naskh MT for Bosch School"/>
          <w:rtl/>
        </w:rPr>
        <w:t>ن قد يكون معظمهم أو حتّى جميعهم منخرطين بالفعل في نشاطات الجامعة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7813B2" w:rsidRPr="00A22094">
        <w:rPr>
          <w:rFonts w:ascii="Naskh MT for Bosch School" w:hAnsi="Naskh MT for Bosch School" w:cs="Naskh MT for Bosch School"/>
          <w:rtl/>
        </w:rPr>
        <w:t>تعمل المحافل الرّوحانيّة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7813B2" w:rsidRPr="00A22094">
        <w:rPr>
          <w:rFonts w:ascii="Naskh MT for Bosch School" w:hAnsi="Naskh MT for Bosch School" w:cs="Naskh MT for Bosch School"/>
          <w:rtl/>
        </w:rPr>
        <w:t>ة على تقوية علاقاتها مع السّلطات والقادة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7813B2" w:rsidRPr="00A22094">
        <w:rPr>
          <w:rFonts w:ascii="Naskh MT for Bosch School" w:hAnsi="Naskh MT for Bosch School" w:cs="Naskh MT for Bosch School"/>
          <w:rtl/>
        </w:rPr>
        <w:t>ين، بل وعلى الدّخول في علاقات تعاونيّة رسميّة، وإيلاء اهتمام</w:t>
      </w:r>
      <w:r w:rsidR="00630BD8" w:rsidRPr="00A22094">
        <w:rPr>
          <w:rFonts w:ascii="Naskh MT for Bosch School" w:hAnsi="Naskh MT for Bosch School" w:cs="Naskh MT for Bosch School"/>
          <w:rtl/>
        </w:rPr>
        <w:t>ٍ</w:t>
      </w:r>
      <w:r w:rsidR="007813B2" w:rsidRPr="00A22094">
        <w:rPr>
          <w:rFonts w:ascii="Naskh MT for Bosch School" w:hAnsi="Naskh MT for Bosch School" w:cs="Naskh MT for Bosch School"/>
          <w:rtl/>
        </w:rPr>
        <w:t xml:space="preserve"> متزايد بمبادرات العمل الاجتماعيّ المتعدّدة النّاجمة عن مجموعات من الشّباب </w:t>
      </w:r>
      <w:r w:rsidR="007813B2" w:rsidRPr="00A22094">
        <w:rPr>
          <w:rFonts w:ascii="Naskh MT for Bosch School" w:hAnsi="Naskh MT for Bosch School" w:cs="Naskh MT for Bosch School"/>
          <w:rtl/>
        </w:rPr>
        <w:lastRenderedPageBreak/>
        <w:t>النّاشئ، والشّباب، والنّساء، والعائلات، أو غيرهم ممّن يلبّون احتياجات م</w:t>
      </w:r>
      <w:r w:rsidR="00630BD8" w:rsidRPr="00A22094">
        <w:rPr>
          <w:rFonts w:ascii="Naskh MT for Bosch School" w:hAnsi="Naskh MT for Bosch School" w:cs="Naskh MT for Bosch School"/>
          <w:rtl/>
        </w:rPr>
        <w:t>َ</w:t>
      </w:r>
      <w:r w:rsidR="007813B2" w:rsidRPr="00A22094">
        <w:rPr>
          <w:rFonts w:ascii="Naskh MT for Bosch School" w:hAnsi="Naskh MT for Bosch School" w:cs="Naskh MT for Bosch School"/>
          <w:rtl/>
        </w:rPr>
        <w:t>ن هم حولهم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7813B2" w:rsidRPr="00A22094">
        <w:rPr>
          <w:rFonts w:ascii="Naskh MT for Bosch School" w:hAnsi="Naskh MT for Bosch School" w:cs="Naskh MT for Bosch School"/>
          <w:rtl/>
        </w:rPr>
        <w:t>إنّ المستوى الهائل من النّشاط وتنوّعه يستلزم من أعضاء هيئة الم</w:t>
      </w:r>
      <w:r w:rsidR="00630BD8" w:rsidRPr="00A22094">
        <w:rPr>
          <w:rFonts w:ascii="Naskh MT for Bosch School" w:hAnsi="Naskh MT for Bosch School" w:cs="Naskh MT for Bosch School"/>
          <w:rtl/>
        </w:rPr>
        <w:t>ُ</w:t>
      </w:r>
      <w:r w:rsidR="007813B2" w:rsidRPr="00A22094">
        <w:rPr>
          <w:rFonts w:ascii="Naskh MT for Bosch School" w:hAnsi="Naskh MT for Bosch School" w:cs="Naskh MT for Bosch School"/>
          <w:rtl/>
        </w:rPr>
        <w:t>عاونين تعيين العديد من المساعدين لخدمة قرية</w:t>
      </w:r>
      <w:r w:rsidR="00630BD8" w:rsidRPr="00A22094">
        <w:rPr>
          <w:rFonts w:ascii="Naskh MT for Bosch School" w:hAnsi="Naskh MT for Bosch School" w:cs="Naskh MT for Bosch School"/>
          <w:rtl/>
        </w:rPr>
        <w:t>ٍ</w:t>
      </w:r>
      <w:r w:rsidR="007813B2" w:rsidRPr="00A22094">
        <w:rPr>
          <w:rFonts w:ascii="Naskh MT for Bosch School" w:hAnsi="Naskh MT for Bosch School" w:cs="Naskh MT for Bosch School"/>
          <w:rtl/>
        </w:rPr>
        <w:t xml:space="preserve"> واحدة</w:t>
      </w:r>
      <w:r w:rsidR="00630BD8" w:rsidRPr="00A22094">
        <w:rPr>
          <w:rFonts w:ascii="Naskh MT for Bosch School" w:hAnsi="Naskh MT for Bosch School" w:cs="Naskh MT for Bosch School"/>
          <w:rtl/>
        </w:rPr>
        <w:t>ٍ</w:t>
      </w:r>
      <w:r w:rsidR="007813B2" w:rsidRPr="00A22094">
        <w:rPr>
          <w:rFonts w:ascii="Naskh MT for Bosch School" w:hAnsi="Naskh MT for Bosch School" w:cs="Naskh MT for Bosch School"/>
          <w:rtl/>
        </w:rPr>
        <w:t xml:space="preserve"> أو حيّ</w:t>
      </w:r>
      <w:r w:rsidR="00630BD8" w:rsidRPr="00A22094">
        <w:rPr>
          <w:rFonts w:ascii="Naskh MT for Bosch School" w:hAnsi="Naskh MT for Bosch School" w:cs="Naskh MT for Bosch School"/>
          <w:rtl/>
        </w:rPr>
        <w:t>ٍ</w:t>
      </w:r>
      <w:r w:rsidR="007813B2" w:rsidRPr="00A22094">
        <w:rPr>
          <w:rFonts w:ascii="Naskh MT for Bosch School" w:hAnsi="Naskh MT for Bosch School" w:cs="Naskh MT for Bosch School"/>
          <w:rtl/>
        </w:rPr>
        <w:t xml:space="preserve"> من الأحياء؛ كلّ مساعد</w:t>
      </w:r>
      <w:r w:rsidR="00630BD8" w:rsidRPr="00A22094">
        <w:rPr>
          <w:rFonts w:ascii="Naskh MT for Bosch School" w:hAnsi="Naskh MT for Bosch School" w:cs="Naskh MT for Bosch School"/>
          <w:rtl/>
        </w:rPr>
        <w:t>ٍ</w:t>
      </w:r>
      <w:r w:rsidR="007813B2" w:rsidRPr="00A22094">
        <w:rPr>
          <w:rFonts w:ascii="Naskh MT for Bosch School" w:hAnsi="Naskh MT for Bosch School" w:cs="Naskh MT for Bosch School"/>
          <w:rtl/>
        </w:rPr>
        <w:t xml:space="preserve"> قد يتّبع واحدًا أو أكثر من خطوط العمل، ويقدّم المشورة والدّعم عند الضّرورة، ويضفي زخمًا على العمليّات الجارية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25218CE9" w14:textId="4FFD31C4" w:rsidR="007813B2" w:rsidRPr="00A22094" w:rsidRDefault="007813B2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 xml:space="preserve">في </w:t>
      </w:r>
      <w:r w:rsidR="00980A3B" w:rsidRPr="00A22094">
        <w:rPr>
          <w:rFonts w:ascii="Naskh MT for Bosch School" w:hAnsi="Naskh MT for Bosch School" w:cs="Naskh MT for Bosch School"/>
          <w:rtl/>
        </w:rPr>
        <w:t>ال</w:t>
      </w:r>
      <w:r w:rsidRPr="00A22094">
        <w:rPr>
          <w:rFonts w:ascii="Naskh MT for Bosch School" w:hAnsi="Naskh MT for Bosch School" w:cs="Naskh MT for Bosch School"/>
          <w:rtl/>
        </w:rPr>
        <w:t>أماكن</w:t>
      </w:r>
      <w:r w:rsidR="00980A3B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 xml:space="preserve">وصلت فيها نشاطات الخطّة إلى </w:t>
      </w:r>
      <w:r w:rsidR="00980A3B" w:rsidRPr="00A22094">
        <w:rPr>
          <w:rFonts w:ascii="Naskh MT for Bosch School" w:hAnsi="Naskh MT for Bosch School" w:cs="Naskh MT for Bosch School"/>
          <w:rtl/>
        </w:rPr>
        <w:t>هذا الحدّ</w:t>
      </w:r>
      <w:r w:rsidRPr="00A22094">
        <w:rPr>
          <w:rFonts w:ascii="Naskh MT for Bosch School" w:hAnsi="Naskh MT for Bosch School" w:cs="Naskh MT for Bosch School"/>
          <w:rtl/>
        </w:rPr>
        <w:t xml:space="preserve"> من الانتشار، يمتلك السّكّان الآن قدرة</w:t>
      </w:r>
      <w:r w:rsidR="00630BD8" w:rsidRPr="00A22094">
        <w:rPr>
          <w:rFonts w:ascii="Naskh MT for Bosch School" w:hAnsi="Naskh MT for Bosch School" w:cs="Naskh MT for Bosch School"/>
          <w:rtl/>
        </w:rPr>
        <w:t>ً</w:t>
      </w:r>
      <w:r w:rsidRPr="00A22094">
        <w:rPr>
          <w:rFonts w:ascii="Naskh MT for Bosch School" w:hAnsi="Naskh MT for Bosch School" w:cs="Naskh MT for Bosch School"/>
          <w:rtl/>
        </w:rPr>
        <w:t xml:space="preserve"> متزايدة</w:t>
      </w:r>
      <w:r w:rsidR="00630BD8" w:rsidRPr="00A22094">
        <w:rPr>
          <w:rFonts w:ascii="Naskh MT for Bosch School" w:hAnsi="Naskh MT for Bosch School" w:cs="Naskh MT for Bosch School"/>
          <w:rtl/>
        </w:rPr>
        <w:t>ً</w:t>
      </w:r>
      <w:r w:rsidRPr="00A22094">
        <w:rPr>
          <w:rFonts w:ascii="Naskh MT for Bosch School" w:hAnsi="Naskh MT for Bosch School" w:cs="Naskh MT for Bosch School"/>
          <w:rtl/>
        </w:rPr>
        <w:t xml:space="preserve"> إلى حدٍّ كبير على توجيه مسار </w:t>
      </w:r>
      <w:r w:rsidRPr="00A22094">
        <w:rPr>
          <w:rFonts w:ascii="Naskh MT for Bosch School" w:hAnsi="Naskh MT for Bosch School" w:cs="Naskh MT for Bosch School"/>
          <w:rtl/>
          <w:lang w:bidi="ar-JO"/>
        </w:rPr>
        <w:t>تنميتهم</w:t>
      </w:r>
      <w:r w:rsidRPr="00A22094">
        <w:rPr>
          <w:rFonts w:ascii="Naskh MT for Bosch School" w:hAnsi="Naskh MT for Bosch School" w:cs="Naskh MT for Bosch School"/>
          <w:rtl/>
        </w:rPr>
        <w:t>، والآن أصبح</w:t>
      </w:r>
      <w:r w:rsidR="00630BD8" w:rsidRPr="00A22094">
        <w:rPr>
          <w:rFonts w:ascii="Naskh MT for Bosch School" w:hAnsi="Naskh MT for Bosch School" w:cs="Naskh MT for Bosch School"/>
          <w:rtl/>
        </w:rPr>
        <w:t>ت</w:t>
      </w:r>
      <w:r w:rsidRPr="00A22094">
        <w:rPr>
          <w:rFonts w:ascii="Naskh MT for Bosch School" w:hAnsi="Naskh MT for Bosch School" w:cs="Naskh MT for Bosch School"/>
          <w:rtl/>
        </w:rPr>
        <w:t xml:space="preserve"> لدى مؤسّسات ووكالات الأمر المبارك هناك رؤية موسّعة لمسؤوليّاتها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وبطبيعة الحال، فإنّ هذه المسؤوليّات تتضمّن إيجاد أنظمة</w:t>
      </w:r>
      <w:r w:rsidR="00630BD8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قويّة</w:t>
      </w:r>
      <w:r w:rsidR="00630BD8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لبناء القدرات بشكل</w:t>
      </w:r>
      <w:r w:rsidR="00630BD8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مستمرّ ودعم أولئك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>ن يأخذون زمام المبادرة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لكنّ تقدّم الجامعة يعتمد، إلى حدٍّ أكبر من ذي قبل، على وعي المؤسّسات والوكالات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Pr="00A22094">
        <w:rPr>
          <w:rFonts w:ascii="Naskh MT for Bosch School" w:hAnsi="Naskh MT for Bosch School" w:cs="Naskh MT for Bosch School"/>
          <w:rtl/>
        </w:rPr>
        <w:t xml:space="preserve">ة بالقوى الاجتماعيّة المؤثّرة في محيطها وعملها من أجل الحفاظ على </w:t>
      </w:r>
      <w:r w:rsidR="009E0DC9" w:rsidRPr="00A22094">
        <w:rPr>
          <w:rFonts w:ascii="Naskh MT for Bosch School" w:hAnsi="Naskh MT for Bosch School" w:cs="Naskh MT for Bosch School"/>
          <w:rtl/>
        </w:rPr>
        <w:t xml:space="preserve">سلامة </w:t>
      </w:r>
      <w:r w:rsidR="00A51C6F" w:rsidRPr="00A22094">
        <w:rPr>
          <w:rFonts w:ascii="Naskh MT for Bosch School" w:hAnsi="Naskh MT for Bosch School" w:cs="Naskh MT for Bosch School"/>
          <w:rtl/>
        </w:rPr>
        <w:t xml:space="preserve">ونزاهة </w:t>
      </w:r>
      <w:r w:rsidRPr="00A22094">
        <w:rPr>
          <w:rFonts w:ascii="Naskh MT for Bosch School" w:hAnsi="Naskh MT for Bosch School" w:cs="Naskh MT for Bosch School"/>
          <w:rtl/>
        </w:rPr>
        <w:t>المساعي العديدة للجامعة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في غضون ذلك، يطرأ على علاقة الجامعة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>ة بالمجتمع المحيط بها تغيير</w:t>
      </w:r>
      <w:r w:rsidR="00630BD8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عميق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لقد غدت الجامعة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ة، بحدّ ذاتها، ممثّلةً بهياكلها الإداريّة الرّسميّة وتدابيرها التّعاونيّة غير الرّسميّة، نصيرًا بارزًا في المجتمع، نصيرًا مستعدًّا لتحمّل مسؤوليّات هامّة وتكثيف عمليّة جماعيّة واسعة من التّعلّم </w:t>
      </w:r>
      <w:r w:rsidR="00D057FF" w:rsidRPr="00A22094">
        <w:rPr>
          <w:rFonts w:ascii="Naskh MT for Bosch School" w:hAnsi="Naskh MT for Bosch School" w:cs="Naskh MT for Bosch School"/>
          <w:rtl/>
        </w:rPr>
        <w:t>حول</w:t>
      </w:r>
      <w:r w:rsidR="004C4569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التّقدّم الرّوحانيّ والمادّيّ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وفي الوقت نفسه، بينما يحتضن المجتمع الأوسع العديدَ من جوانب حياة الجامعة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ة ويتشرّب روحها الموحِّدة، فإنّ قوّة </w:t>
      </w:r>
      <w:r w:rsidR="003B6460" w:rsidRPr="00A22094">
        <w:rPr>
          <w:rFonts w:ascii="Naskh MT for Bosch School" w:hAnsi="Naskh MT for Bosch School" w:cs="Naskh MT for Bosch School"/>
          <w:rtl/>
        </w:rPr>
        <w:t>الحركة الحادثة</w:t>
      </w:r>
      <w:r w:rsidRPr="00A22094">
        <w:rPr>
          <w:rFonts w:ascii="Naskh MT for Bosch School" w:hAnsi="Naskh MT for Bosch School" w:cs="Naskh MT for Bosch School"/>
          <w:rtl/>
        </w:rPr>
        <w:t xml:space="preserve"> تسمح للفئات المتنوّعة بالالتقاء معًا في حركة موحّدة تلهمها رؤية حضرة </w:t>
      </w:r>
      <w:r w:rsidR="00D33C08" w:rsidRPr="00A22094">
        <w:rPr>
          <w:rFonts w:ascii="Naskh MT for Bosch School" w:hAnsi="Naskh MT for Bosch School" w:cs="Naskh MT for Bosch School"/>
          <w:rtl/>
        </w:rPr>
        <w:t>بهاء الله</w:t>
      </w:r>
      <w:r w:rsidRPr="00A22094">
        <w:rPr>
          <w:rFonts w:ascii="Naskh MT for Bosch School" w:hAnsi="Naskh MT for Bosch School" w:cs="Naskh MT for Bosch School"/>
          <w:rtl/>
        </w:rPr>
        <w:t xml:space="preserve"> بوحدة الجنس البشريّ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إنّ عدد الأماكن،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وصل فيها النّمط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 لحياة الجامعة إلى هذا الحدّ من الانتشار حتّى الآن، يُعتَبر متواضعًا إلا أنّه آخذ</w:t>
      </w:r>
      <w:r w:rsidR="00630BD8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في الازدياد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هنا، نشهد إطلاقًا لقوّة بناء المجتمع الكامنة في الأمر المبارك لا تماثل أيّ</w:t>
      </w:r>
      <w:r w:rsidR="009E0DC9" w:rsidRPr="00A22094">
        <w:rPr>
          <w:rFonts w:ascii="Naskh MT for Bosch School" w:hAnsi="Naskh MT for Bosch School" w:cs="Naskh MT for Bosch School"/>
          <w:rtl/>
        </w:rPr>
        <w:t>ً</w:t>
      </w:r>
      <w:r w:rsidRPr="00A22094">
        <w:rPr>
          <w:rFonts w:ascii="Naskh MT for Bosch School" w:hAnsi="Naskh MT for Bosch School" w:cs="Naskh MT for Bosch School"/>
          <w:rtl/>
        </w:rPr>
        <w:t>ا ممّا رأيناه من قبل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13278D3B" w14:textId="23683344" w:rsidR="007813B2" w:rsidRPr="00A22094" w:rsidRDefault="007813B2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>وبطبيعة الحال، فإنّ انتشار النّشاط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 على هذا النّطاق ليس أمرًا م</w:t>
      </w:r>
      <w:r w:rsidR="00630BD8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مكنًا في كلّ مكان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فمن الضّروريّ تفهّم </w:t>
      </w:r>
      <w:r w:rsidR="003C46A7" w:rsidRPr="00A22094">
        <w:rPr>
          <w:rFonts w:ascii="Naskh MT for Bosch School" w:hAnsi="Naskh MT for Bosch School" w:cs="Naskh MT for Bosch School"/>
          <w:rtl/>
        </w:rPr>
        <w:t xml:space="preserve">التّفاوت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 xml:space="preserve"> تخلقه الظّروف والأوضاع في مجموعة</w:t>
      </w:r>
      <w:r w:rsidR="00630BD8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جغرافيّة أو في أجزاء منها، واختلاف النّاس في خصائصهم</w:t>
      </w:r>
      <w:r w:rsidR="008F77FB">
        <w:rPr>
          <w:rFonts w:ascii="Naskh MT for Bosch School" w:hAnsi="Naskh MT for Bosch School" w:cs="Naskh MT for Bosch School" w:hint="cs"/>
          <w:rtl/>
        </w:rPr>
        <w:t>،</w:t>
      </w:r>
      <w:r w:rsidRPr="00A22094">
        <w:rPr>
          <w:rFonts w:ascii="Naskh MT for Bosch School" w:hAnsi="Naskh MT for Bosch School" w:cs="Naskh MT for Bosch School"/>
          <w:rtl/>
        </w:rPr>
        <w:t xml:space="preserve"> أيّ بسبب واقع تلك الظّروف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وتبعًا لذلك، فإنّ الطّرق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سوف تجد قوّة بناء المجتمع الكامنة في الأمر المبارك تعبيرًا لها في مواقع مختلفة سوف تتباين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ولكن بغضّ النّظر عن مدى </w:t>
      </w:r>
      <w:r w:rsidR="000D38E5" w:rsidRPr="00A22094">
        <w:rPr>
          <w:rFonts w:ascii="Naskh MT for Bosch School" w:hAnsi="Naskh MT for Bosch School" w:cs="Naskh MT for Bosch School"/>
          <w:rtl/>
        </w:rPr>
        <w:t>رحابة</w:t>
      </w:r>
      <w:r w:rsidR="003C46A7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احتضان حياة الجامعة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ة لأولئك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>ن يقيمون في منطقة</w:t>
      </w:r>
      <w:r w:rsidR="00630BD8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بعينها، و</w:t>
      </w:r>
      <w:r w:rsidR="00950857" w:rsidRPr="00A22094">
        <w:rPr>
          <w:rFonts w:ascii="Naskh MT for Bosch School" w:hAnsi="Naskh MT for Bosch School" w:cs="Naskh MT for Bosch School"/>
          <w:rtl/>
        </w:rPr>
        <w:t xml:space="preserve">بغضّ النّظر </w:t>
      </w:r>
      <w:r w:rsidRPr="00A22094">
        <w:rPr>
          <w:rFonts w:ascii="Naskh MT for Bosch School" w:hAnsi="Naskh MT for Bosch School" w:cs="Naskh MT for Bosch School"/>
          <w:rtl/>
        </w:rPr>
        <w:t xml:space="preserve">حتّى عن قوّة برنامج النّموّ في مجموعة جغرافيّة أو مستوى النّشاط في حيّ أو قرية، فإنّ التّحدّي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 xml:space="preserve"> يواجه الأحبّاء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>ن يخدمون في مستوى القاعدة هو نفسه في كلّ مكان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يتحتّم عليهم أن يقرأوا واقعهم وأن يسألوا:  ما هي الأهداف المناسبة للسّعي لتحقيقها في دورةٍ أو سلسلة دورات النّشاط القادمة في ضوء الإمكانيّات والمتطلّبات المتاحة؟  أنتم ومعاونوكم في وضع مثاليّ لطرح هذا التّساؤل ولضمان تحديد الخطط والت</w:t>
      </w:r>
      <w:r w:rsidR="00630BD8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دابير المناسبة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يمكن تعلّم الكثير من تجربة الأحبّاء في مجموعات مماثلة، ذلك لأنّ الجامعة المتقدّمة خطوة إضافيّة على الطّريق نفسها يمكنها أن تقدّم بصائر قيّمة حول الهدف التّالي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 xml:space="preserve"> يمكن السّعي لتحقيقه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وبينما يتأمّل الأحبّاء ما هو ماثل</w:t>
      </w:r>
      <w:r w:rsidR="00630BD8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أمامهم، سيرون بسهولة أنّ لكل</w:t>
      </w:r>
      <w:r w:rsidR="00630BD8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جامعة هدفًا </w:t>
      </w:r>
      <w:r w:rsidRPr="00A22094">
        <w:rPr>
          <w:rFonts w:ascii="Naskh MT for Bosch School" w:hAnsi="Naskh MT for Bosch School" w:cs="Naskh MT for Bosch School"/>
          <w:rtl/>
        </w:rPr>
        <w:lastRenderedPageBreak/>
        <w:t>في متناول اليد، ولكلّ هدف</w:t>
      </w:r>
      <w:r w:rsidR="00630BD8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طريق</w:t>
      </w:r>
      <w:r w:rsidR="00630BD8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للوصول إليه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950857" w:rsidRPr="00A22094">
        <w:rPr>
          <w:rFonts w:ascii="Naskh MT for Bosch School" w:hAnsi="Naskh MT for Bosch School" w:cs="Naskh MT for Bosch School"/>
          <w:rtl/>
        </w:rPr>
        <w:t>بينما ننظر إلى الأفق</w:t>
      </w:r>
      <w:r w:rsidRPr="00A22094">
        <w:rPr>
          <w:rFonts w:ascii="Naskh MT for Bosch School" w:hAnsi="Naskh MT for Bosch School" w:cs="Naskh MT for Bosch School"/>
          <w:rtl/>
        </w:rPr>
        <w:t xml:space="preserve"> على هذا الطّريق، أفلا </w:t>
      </w:r>
      <w:r w:rsidR="00470558" w:rsidRPr="00A22094">
        <w:rPr>
          <w:rFonts w:ascii="Naskh MT for Bosch School" w:hAnsi="Naskh MT for Bosch School" w:cs="Naskh MT for Bosch School"/>
          <w:rtl/>
        </w:rPr>
        <w:t>نرى</w:t>
      </w:r>
      <w:r w:rsidR="00950857" w:rsidRPr="00A22094">
        <w:rPr>
          <w:rFonts w:ascii="Naskh MT for Bosch School" w:hAnsi="Naskh MT for Bosch School" w:cs="Naskh MT for Bosch School"/>
          <w:rtl/>
        </w:rPr>
        <w:t xml:space="preserve"> بعين البصيرة</w:t>
      </w:r>
      <w:r w:rsidRPr="00A22094">
        <w:rPr>
          <w:rFonts w:ascii="Naskh MT for Bosch School" w:hAnsi="Naskh MT for Bosch School" w:cs="Naskh MT for Bosch School"/>
          <w:rtl/>
        </w:rPr>
        <w:t xml:space="preserve"> حضرة </w:t>
      </w:r>
      <w:r w:rsidR="00D33C08" w:rsidRPr="00A22094">
        <w:rPr>
          <w:rFonts w:ascii="Naskh MT for Bosch School" w:hAnsi="Naskh MT for Bosch School" w:cs="Naskh MT for Bosch School"/>
          <w:rtl/>
        </w:rPr>
        <w:t>بهاء الله</w:t>
      </w:r>
      <w:r w:rsidRPr="00A22094">
        <w:rPr>
          <w:rFonts w:ascii="Naskh MT for Bosch School" w:hAnsi="Naskh MT for Bosch School" w:cs="Naskh MT for Bosch School"/>
          <w:rtl/>
        </w:rPr>
        <w:t xml:space="preserve">، </w:t>
      </w:r>
      <w:r w:rsidR="00470558" w:rsidRPr="00A22094">
        <w:rPr>
          <w:rFonts w:ascii="Naskh MT for Bosch School" w:hAnsi="Naskh MT for Bosch School" w:cs="Naskh MT for Bosch School"/>
          <w:rtl/>
        </w:rPr>
        <w:t>ب</w:t>
      </w:r>
      <w:r w:rsidRPr="00A22094">
        <w:rPr>
          <w:rFonts w:ascii="Naskh MT for Bosch School" w:hAnsi="Naskh MT for Bosch School" w:cs="Naskh MT for Bosch School"/>
          <w:rtl/>
        </w:rPr>
        <w:t>يده مقاليد شؤون البشر، و</w:t>
      </w:r>
      <w:r w:rsidR="00470558" w:rsidRPr="00A22094">
        <w:rPr>
          <w:rFonts w:ascii="Naskh MT for Bosch School" w:hAnsi="Naskh MT for Bosch School" w:cs="Naskh MT for Bosch School"/>
          <w:rtl/>
        </w:rPr>
        <w:t xml:space="preserve">بيده </w:t>
      </w:r>
      <w:r w:rsidRPr="00A22094">
        <w:rPr>
          <w:rFonts w:ascii="Naskh MT for Bosch School" w:hAnsi="Naskh MT for Bosch School" w:cs="Naskh MT for Bosch School"/>
          <w:rtl/>
        </w:rPr>
        <w:t xml:space="preserve">الأخرى يدعو الكلَّ </w:t>
      </w:r>
      <w:r w:rsidR="00470558" w:rsidRPr="00A22094">
        <w:rPr>
          <w:rFonts w:ascii="Naskh MT for Bosch School" w:hAnsi="Naskh MT for Bosch School" w:cs="Naskh MT for Bosch School"/>
          <w:rtl/>
        </w:rPr>
        <w:t xml:space="preserve">أن </w:t>
      </w:r>
      <w:r w:rsidRPr="00A22094">
        <w:rPr>
          <w:rFonts w:ascii="Naskh MT for Bosch School" w:hAnsi="Naskh MT for Bosch School" w:cs="Naskh MT for Bosch School"/>
          <w:rtl/>
        </w:rPr>
        <w:t>أسرعوا</w:t>
      </w:r>
      <w:r w:rsidR="00470558" w:rsidRPr="00A22094">
        <w:rPr>
          <w:rFonts w:ascii="Naskh MT for Bosch School" w:hAnsi="Naskh MT for Bosch School" w:cs="Naskh MT for Bosch School"/>
          <w:rtl/>
        </w:rPr>
        <w:t>، أسرعوا</w:t>
      </w:r>
      <w:r w:rsidRPr="00A22094">
        <w:rPr>
          <w:rFonts w:ascii="Naskh MT for Bosch School" w:hAnsi="Naskh MT for Bosch School" w:cs="Naskh MT for Bosch School"/>
          <w:rtl/>
        </w:rPr>
        <w:t>؟</w:t>
      </w:r>
    </w:p>
    <w:p w14:paraId="6F61C7F4" w14:textId="77777777" w:rsidR="007813B2" w:rsidRPr="00A22094" w:rsidRDefault="007813B2" w:rsidP="00A22094">
      <w:pPr>
        <w:pStyle w:val="BWCBodyText"/>
        <w:bidi/>
        <w:spacing w:after="240" w:line="259" w:lineRule="auto"/>
        <w:ind w:firstLine="0"/>
        <w:jc w:val="both"/>
        <w:rPr>
          <w:rFonts w:ascii="Naskh MT for Bosch School" w:hAnsi="Naskh MT for Bosch School" w:cs="Naskh MT for Bosch School"/>
          <w:i/>
          <w:iCs/>
        </w:rPr>
      </w:pPr>
      <w:r w:rsidRPr="00A22094">
        <w:rPr>
          <w:rFonts w:ascii="Naskh MT for Bosch School" w:hAnsi="Naskh MT for Bosch School" w:cs="Naskh MT for Bosch School"/>
          <w:i/>
          <w:iCs/>
          <w:rtl/>
        </w:rPr>
        <w:t>المساهمة في التّحوّل المجتمعيّ</w:t>
      </w:r>
    </w:p>
    <w:p w14:paraId="1540CC56" w14:textId="05A15F75" w:rsidR="007813B2" w:rsidRPr="00A22094" w:rsidRDefault="007813B2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 xml:space="preserve">إنّ ظهور حضرة </w:t>
      </w:r>
      <w:r w:rsidR="00D33C08" w:rsidRPr="00A22094">
        <w:rPr>
          <w:rFonts w:ascii="Naskh MT for Bosch School" w:hAnsi="Naskh MT for Bosch School" w:cs="Naskh MT for Bosch School"/>
          <w:rtl/>
        </w:rPr>
        <w:t>بهاء الله</w:t>
      </w:r>
      <w:r w:rsidRPr="00A22094">
        <w:rPr>
          <w:rFonts w:ascii="Naskh MT for Bosch School" w:hAnsi="Naskh MT for Bosch School" w:cs="Naskh MT for Bosch School"/>
          <w:rtl/>
        </w:rPr>
        <w:t xml:space="preserve"> معنيٌّ بإحداث التّغيير والتّبديل في حياة البشر وبيئتهم الاجتماعي</w:t>
      </w:r>
      <w:r w:rsidR="001E3C5E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تصف رسالة كُتبت بالنّيابة عن حضرة شوقي أفندي كيف أنّ البيئة الاجتماعيّة توفّر </w:t>
      </w:r>
      <w:r w:rsidR="00756E08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Pr="00A22094">
        <w:rPr>
          <w:rFonts w:ascii="Naskh MT for Bosch School" w:hAnsi="Naskh MT for Bosch School" w:cs="Naskh MT for Bosch School"/>
          <w:rtl/>
        </w:rPr>
        <w:t>الأجواء</w:t>
      </w:r>
      <w:r w:rsidR="00756E08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 xml:space="preserve"> </w:t>
      </w:r>
      <w:r w:rsidR="0054780A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 xml:space="preserve">يمكن فيها للنّفوس </w:t>
      </w:r>
      <w:r w:rsidR="00756E08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Pr="00A22094">
        <w:rPr>
          <w:rFonts w:ascii="Naskh MT for Bosch School" w:hAnsi="Naskh MT for Bosch School" w:cs="Naskh MT for Bosch School"/>
          <w:rtl/>
        </w:rPr>
        <w:t>أن تنمو روحانيًّا وتعكس بالكامل النّور الإلهي</w:t>
      </w:r>
      <w:r w:rsidR="001E3C5E" w:rsidRPr="00A22094">
        <w:rPr>
          <w:rFonts w:ascii="Naskh MT for Bosch School" w:hAnsi="Naskh MT for Bosch School" w:cs="Naskh MT for Bosch School"/>
          <w:rtl/>
        </w:rPr>
        <w:t>ّ</w:t>
      </w:r>
      <w:r w:rsidR="00756E08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1E3C5E" w:rsidRPr="00A22094">
        <w:rPr>
          <w:rFonts w:ascii="Naskh MT for Bosch School" w:hAnsi="Naskh MT for Bosch School" w:cs="Naskh MT for Bosch School"/>
          <w:rtl/>
        </w:rPr>
        <w:t xml:space="preserve">المُتجلّي </w:t>
      </w:r>
      <w:r w:rsidRPr="00A22094">
        <w:rPr>
          <w:rFonts w:ascii="Naskh MT for Bosch School" w:hAnsi="Naskh MT for Bosch School" w:cs="Naskh MT for Bosch School"/>
          <w:rtl/>
        </w:rPr>
        <w:t xml:space="preserve">من شمس </w:t>
      </w:r>
      <w:r w:rsidR="001E3C5E" w:rsidRPr="00A22094">
        <w:rPr>
          <w:rFonts w:ascii="Naskh MT for Bosch School" w:hAnsi="Naskh MT for Bosch School" w:cs="Naskh MT for Bosch School"/>
          <w:rtl/>
        </w:rPr>
        <w:t>ظهور</w:t>
      </w:r>
      <w:r w:rsidR="000200B2" w:rsidRPr="00A22094">
        <w:rPr>
          <w:rFonts w:ascii="Naskh MT for Bosch School" w:hAnsi="Naskh MT for Bosch School" w:cs="Naskh MT for Bosch School"/>
          <w:rtl/>
        </w:rPr>
        <w:t xml:space="preserve"> حضرة 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بهاء الله.  </w:t>
      </w:r>
      <w:r w:rsidRPr="00A22094">
        <w:rPr>
          <w:rFonts w:ascii="Naskh MT for Bosch School" w:hAnsi="Naskh MT for Bosch School" w:cs="Naskh MT for Bosch School"/>
          <w:rtl/>
        </w:rPr>
        <w:t>فعندما تبذل عُصبة</w:t>
      </w:r>
      <w:r w:rsidR="007919C6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متنامية</w:t>
      </w:r>
      <w:r w:rsidR="007919C6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من سكّان مجموعة</w:t>
      </w:r>
      <w:r w:rsidR="007919C6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جغرافيّة، ألهمتهم تعاليم الأمر المبارك، جهودًا للمساعدة في تحسين السّمة الرّوحانيّة والأوضاع الاجتماعيّة للمجتمع الأوسع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 xml:space="preserve"> ينتمون إليه، فإنّه دلالة</w:t>
      </w:r>
      <w:r w:rsidR="00F57335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واضحة</w:t>
      </w:r>
      <w:r w:rsidR="00F57335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على إطلاق قوّة بناء المجتمع الكامنة في </w:t>
      </w:r>
      <w:r w:rsidR="00BC0C2F" w:rsidRPr="00A22094">
        <w:rPr>
          <w:rFonts w:ascii="Naskh MT for Bosch School" w:hAnsi="Naskh MT for Bosch School" w:cs="Naskh MT for Bosch School"/>
          <w:rtl/>
        </w:rPr>
        <w:t>أمر الله</w:t>
      </w:r>
      <w:r w:rsidRPr="00A22094">
        <w:rPr>
          <w:rFonts w:ascii="Naskh MT for Bosch School" w:hAnsi="Naskh MT for Bosch School" w:cs="Naskh MT for Bosch School"/>
          <w:rtl/>
        </w:rPr>
        <w:t xml:space="preserve"> هناك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إنّ مساهمة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>ين تتميّز بتركيزها على بناء القدرة على الخدمة؛ إنّها مقاربة</w:t>
      </w:r>
      <w:r w:rsidR="00F57335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قائمة</w:t>
      </w:r>
      <w:r w:rsidR="00F57335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على الإيمان بقدرة مجموعة</w:t>
      </w:r>
      <w:r w:rsidR="001E3C5E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من السّكّان على أن يأخذوا على عاتقهم مهمّة تطوير أنفسهم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71EBB9E9" w14:textId="60DCD90A" w:rsidR="007813B2" w:rsidRPr="00A22094" w:rsidRDefault="007813B2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 xml:space="preserve">فبينما عمل بناء الجامعة في مجموعة جغرافيّة يزداد تكثيفًا، </w:t>
      </w:r>
      <w:r w:rsidR="003C076C" w:rsidRPr="00A22094">
        <w:rPr>
          <w:rFonts w:ascii="Naskh MT for Bosch School" w:hAnsi="Naskh MT for Bosch School" w:cs="Naskh MT for Bosch School"/>
          <w:rtl/>
        </w:rPr>
        <w:t xml:space="preserve">لا شكّ أنّ </w:t>
      </w:r>
      <w:r w:rsidRPr="00A22094">
        <w:rPr>
          <w:rFonts w:ascii="Naskh MT for Bosch School" w:hAnsi="Naskh MT for Bosch School" w:cs="Naskh MT for Bosch School"/>
          <w:rtl/>
        </w:rPr>
        <w:t xml:space="preserve">الأحبّاء هناك </w:t>
      </w:r>
      <w:r w:rsidR="003C076C" w:rsidRPr="00A22094">
        <w:rPr>
          <w:rFonts w:ascii="Naskh MT for Bosch School" w:hAnsi="Naskh MT for Bosch School" w:cs="Naskh MT for Bosch School"/>
          <w:rtl/>
        </w:rPr>
        <w:t xml:space="preserve">يصبحون </w:t>
      </w:r>
      <w:r w:rsidRPr="00A22094">
        <w:rPr>
          <w:rFonts w:ascii="Naskh MT for Bosch School" w:hAnsi="Naskh MT for Bosch School" w:cs="Naskh MT for Bosch School"/>
          <w:rtl/>
        </w:rPr>
        <w:t xml:space="preserve">أكثر وعيًا وإدراكًا بالموانع الاجتماعيّة أو الاقتصاديّة أو الثّقافيّة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تعيق التّقدّم الرّوحانيّ والمادّيّ لأفراد المجتمع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أطفال</w:t>
      </w:r>
      <w:r w:rsidR="00F57335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وشباب</w:t>
      </w:r>
      <w:r w:rsidR="00F57335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ناشئ يفتقرون إلى دعم</w:t>
      </w:r>
      <w:r w:rsidR="00F57335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في تعليمهم، فتيات</w:t>
      </w:r>
      <w:r w:rsidR="00F57335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يتعرّضن لضّغوط</w:t>
      </w:r>
      <w:r w:rsidR="00F57335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بسبب العادات والتّقاليد المتعلّقة بالزّواج المُبْكر، عائلات</w:t>
      </w:r>
      <w:r w:rsidR="00F57335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تحتاج إلى مساعدة</w:t>
      </w:r>
      <w:r w:rsidR="00F57335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في فهم أنظمة الرّعاية الصّحّيّة غير المألوفة، قرية</w:t>
      </w:r>
      <w:r w:rsidR="00F57335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تعاني لافتقارها إلى بعض الاحتياجات الأساسيّة، أو تعصّبات قديمة ناشئة عن عداءات متوارثة بين مجموعات</w:t>
      </w:r>
      <w:r w:rsidR="00674DE8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مختلفة</w:t>
      </w:r>
      <w:r w:rsidR="008F77FB">
        <w:rPr>
          <w:rFonts w:ascii="Naskh MT for Bosch School" w:hAnsi="Naskh MT for Bosch School" w:cs="Naskh MT for Bosch School" w:hint="cs"/>
          <w:rtl/>
        </w:rPr>
        <w:t xml:space="preserve">، </w:t>
      </w:r>
      <w:r w:rsidRPr="00A22094">
        <w:rPr>
          <w:rFonts w:ascii="Naskh MT for Bosch School" w:hAnsi="Naskh MT for Bosch School" w:cs="Naskh MT for Bosch School"/>
          <w:rtl/>
        </w:rPr>
        <w:t>عندما تؤدّي جهود الجامعة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>ة في مجال التّوسّع والاستحكام إلى مواجهة حالات كهذه وكثير غيرها، فستضطرّ  للاستجابة لمثل هذه الأوضاع حسبما تسمح به ظروفها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عند التّأمّل في مثل هذه الحالات، يظهر جليًّا أنّ المساعي الجارية ضمن المجموعة الجغرافي</w:t>
      </w:r>
      <w:r w:rsidR="00F57335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ة من توسّع</w:t>
      </w:r>
      <w:r w:rsidR="00F57335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واستحكام، وعمل اجتماعيّ، ومساهمة في الحوارات السّائدة، إنّما هي أبعاد</w:t>
      </w:r>
      <w:r w:rsidR="00F57335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لمسع</w:t>
      </w:r>
      <w:r w:rsidR="00F57335" w:rsidRPr="00A22094">
        <w:rPr>
          <w:rFonts w:ascii="Naskh MT for Bosch School" w:hAnsi="Naskh MT for Bosch School" w:cs="Naskh MT for Bosch School"/>
          <w:rtl/>
        </w:rPr>
        <w:t>ً</w:t>
      </w:r>
      <w:r w:rsidRPr="00A22094">
        <w:rPr>
          <w:rFonts w:ascii="Naskh MT for Bosch School" w:hAnsi="Naskh MT for Bosch School" w:cs="Naskh MT for Bosch School"/>
          <w:rtl/>
        </w:rPr>
        <w:t>ى واحد</w:t>
      </w:r>
      <w:r w:rsidR="00F57335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متّحد</w:t>
      </w:r>
      <w:r w:rsidR="00F57335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منفتح</w:t>
      </w:r>
      <w:r w:rsidR="00F57335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نحو المجتمع يجري في مستوى القاعدة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كلّ هذه الجهود تتم</w:t>
      </w:r>
      <w:r w:rsidR="00F57335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متابعتُها وفقًا لإطار عمل مشترك، وهذا يحق</w:t>
      </w:r>
      <w:r w:rsidRPr="00A22094">
        <w:rPr>
          <w:rFonts w:ascii="Naskh MT for Bosch School" w:hAnsi="Naskh MT for Bosch School" w:cs="Naskh MT for Bosch School"/>
          <w:rtl/>
          <w:lang w:bidi="ar-JO"/>
        </w:rPr>
        <w:t>ّق،</w:t>
      </w:r>
      <w:r w:rsidRPr="00A22094">
        <w:rPr>
          <w:rFonts w:ascii="Naskh MT for Bosch School" w:hAnsi="Naskh MT for Bosch School" w:cs="Naskh MT for Bosch School"/>
          <w:rtl/>
        </w:rPr>
        <w:t xml:space="preserve"> قبل كلّ شيء</w:t>
      </w:r>
      <w:r w:rsidR="00F57335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آخر، الاتّساق في النّمط العام</w:t>
      </w:r>
      <w:r w:rsidR="00F57335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للنّشاط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7B480219" w14:textId="3415E650" w:rsidR="007813B2" w:rsidRPr="00A22094" w:rsidRDefault="007813B2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>تبدأ بواكير العمل الاجتماعيّ في مستوى القاعدة بالبروز في مجموعة</w:t>
      </w:r>
      <w:r w:rsidR="00B03F1C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جغرافيّة</w:t>
      </w:r>
      <w:r w:rsidR="00B03F1C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مع ازدياد توفّر الموارد البشريّة والقدرة على القيام بمجموعة</w:t>
      </w:r>
      <w:r w:rsidR="00B03F1C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أوسع من المهام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لقد أثبتت القرى بشكل</w:t>
      </w:r>
      <w:r w:rsidR="00B03F1C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ملحوظ</w:t>
      </w:r>
      <w:r w:rsidR="00B03F1C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أنّها أرض</w:t>
      </w:r>
      <w:r w:rsidR="00B03F1C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خصبة</w:t>
      </w:r>
      <w:r w:rsidR="00B03F1C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 لمبادرات العمل الاجتماعيّ </w:t>
      </w:r>
      <w:r w:rsidR="0054780A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 xml:space="preserve">برزت واستدامت، ولكن في المناطق الحضريّة أيضًا، نجح الأحبّاء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>ن يعيشون هناك في تنظيم نشاطات</w:t>
      </w:r>
      <w:r w:rsidR="00B03F1C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وتنفيذ مشاريع تلائم الظّروف الاجتماعيّة، أحيانًا من خلال العمل مع المدارس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Pr="00A22094">
        <w:rPr>
          <w:rFonts w:ascii="Naskh MT for Bosch School" w:hAnsi="Naskh MT for Bosch School" w:cs="Naskh MT for Bosch School"/>
          <w:rtl/>
        </w:rPr>
        <w:t>ة ووكالات المجتمع المدنيّ أو حتّى الهيئات الحكوميّة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يجري العمل الاجتماعيّ في عدد من المجالات الهامّة، بما في ذلك البيئة والزّراعة والصّحّة والفنون، وعلى وجه الخصوص في مجال </w:t>
      </w:r>
      <w:r w:rsidR="009F589B" w:rsidRPr="00A22094">
        <w:rPr>
          <w:rFonts w:ascii="Naskh MT for Bosch School" w:hAnsi="Naskh MT for Bosch School" w:cs="Naskh MT for Bosch School"/>
          <w:rtl/>
        </w:rPr>
        <w:t>التّربية و</w:t>
      </w:r>
      <w:r w:rsidRPr="00A22094">
        <w:rPr>
          <w:rFonts w:ascii="Naskh MT for Bosch School" w:hAnsi="Naskh MT for Bosch School" w:cs="Naskh MT for Bosch School"/>
          <w:rtl/>
        </w:rPr>
        <w:t>التّعليم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نتوقّع على مدار خطّة السّنوات التّسع، خاصّة وأنّ دراسة دورات</w:t>
      </w:r>
      <w:r w:rsidR="00B03F1C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معيّنة للمعهد تحفّز نشاطًا أكبر في هذا المجال، أن نرى تضاعفًا </w:t>
      </w:r>
      <w:r w:rsidRPr="00A22094">
        <w:rPr>
          <w:rFonts w:ascii="Naskh MT for Bosch School" w:hAnsi="Naskh MT for Bosch School" w:cs="Naskh MT for Bosch School"/>
          <w:rtl/>
        </w:rPr>
        <w:lastRenderedPageBreak/>
        <w:t>في الجهود الرّسميّة وغير الرّسميّة لترويج التّنمية الاجتماعيّة والاقتصاديّة للشّعوب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ستتطلّب بعض هذه المبادرات المجتمعيّة هياكلَ إداريّةً أساسيّةً لاستدامة عملها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وحيثما تكون الظّروف مواتية، سيلزم تشجيع المحافل الرّوحانيّة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Pr="00A22094">
        <w:rPr>
          <w:rFonts w:ascii="Naskh MT for Bosch School" w:hAnsi="Naskh MT for Bosch School" w:cs="Naskh MT for Bosch School"/>
          <w:rtl/>
        </w:rPr>
        <w:t>ة لتعلّم أفضل السّبل لرعاية مبادرات وليدة وتعزيز الجهود الواعدة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في بعض الحالات، فإنّ الاحتياجات المرتبطة بمجال مسعى</w:t>
      </w:r>
      <w:r w:rsidR="001A044A">
        <w:rPr>
          <w:rFonts w:ascii="Naskh MT for Bosch School" w:hAnsi="Naskh MT for Bosch School" w:cs="Naskh MT for Bosch School" w:hint="cs"/>
          <w:rtl/>
        </w:rPr>
        <w:t>ً</w:t>
      </w:r>
      <w:r w:rsidRPr="00A22094">
        <w:rPr>
          <w:rFonts w:ascii="Naskh MT for Bosch School" w:hAnsi="Naskh MT for Bosch School" w:cs="Naskh MT for Bosch School"/>
          <w:rtl/>
        </w:rPr>
        <w:t xml:space="preserve"> معيّن</w:t>
      </w:r>
      <w:r w:rsidR="001A044A">
        <w:rPr>
          <w:rFonts w:ascii="Naskh MT for Bosch School" w:hAnsi="Naskh MT for Bosch School" w:cs="Naskh MT for Bosch School" w:hint="cs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تبرّر تأسيس منظّمة تعمل بهديٍ من التّعاليم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>ة، ونتوقّع ظهور المزيد من هذه المنظّمات خلال الخطّة القادمة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من جانبها، سيتعيّن على المحافل الرّوحانيّة المركزيّة إيجاد طرق تمكّنها من البقاء على اطّلاع وافٍ بما يتمّ تعلّمه </w:t>
      </w:r>
      <w:r w:rsidR="00470558" w:rsidRPr="00A22094">
        <w:rPr>
          <w:rFonts w:ascii="Naskh MT for Bosch School" w:hAnsi="Naskh MT for Bosch School" w:cs="Naskh MT for Bosch School"/>
          <w:rtl/>
        </w:rPr>
        <w:t>في</w:t>
      </w:r>
      <w:r w:rsidRPr="00A22094">
        <w:rPr>
          <w:rFonts w:ascii="Naskh MT for Bosch School" w:hAnsi="Naskh MT for Bosch School" w:cs="Naskh MT for Bosch School"/>
          <w:rtl/>
        </w:rPr>
        <w:t xml:space="preserve"> مستوى القاعدة في جامعاتها، وتحليل الخبرة المكتسبة؛ وفي بعض الأماكن سيستلزم ذلك إنشاء وحدة متخصّصة بمتابعة العمل الاجتماعيّ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وبنظرة شاملة إلى العالم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، يسعدنا أن نرى مقدار الزّخم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 xml:space="preserve"> تمّ توليده بالفعل في هذا المسعى بتشجيع</w:t>
      </w:r>
      <w:r w:rsidR="00B03F1C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ودعم</w:t>
      </w:r>
      <w:r w:rsidR="00B03F1C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من المنظ</w:t>
      </w:r>
      <w:r w:rsidR="00B03F1C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مة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>ة العالميّة للتّنمية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6898B3D2" w14:textId="4ADE6728" w:rsidR="005D2072" w:rsidRPr="00A22094" w:rsidRDefault="005D2072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bookmarkStart w:id="1" w:name="_Hlk91351321"/>
      <w:bookmarkEnd w:id="0"/>
      <w:r w:rsidRPr="00A22094">
        <w:rPr>
          <w:rFonts w:ascii="Naskh MT for Bosch School" w:hAnsi="Naskh MT for Bosch School" w:cs="Naskh MT for Bosch School"/>
          <w:rtl/>
        </w:rPr>
        <w:t>ترتبط القدرة على المساهمة في حوارات المجتمع ارتباطًا وثيقًا بالقدرة على الانخراط في العمل الاجتماعي</w:t>
      </w:r>
      <w:r w:rsidR="00106240" w:rsidRPr="00A22094">
        <w:rPr>
          <w:rFonts w:ascii="Naskh MT for Bosch School" w:hAnsi="Naskh MT for Bosch School" w:cs="Naskh MT for Bosch School"/>
          <w:rtl/>
        </w:rPr>
        <w:t>ّ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في جوهرها، </w:t>
      </w:r>
      <w:r w:rsidR="008B00FC" w:rsidRPr="00A22094">
        <w:rPr>
          <w:rFonts w:ascii="Naskh MT for Bosch School" w:hAnsi="Naskh MT for Bosch School" w:cs="Naskh MT for Bosch School"/>
          <w:rtl/>
        </w:rPr>
        <w:t xml:space="preserve">إنّها ببساطة </w:t>
      </w:r>
      <w:r w:rsidRPr="00A22094">
        <w:rPr>
          <w:rFonts w:ascii="Naskh MT for Bosch School" w:hAnsi="Naskh MT for Bosch School" w:cs="Naskh MT for Bosch School"/>
          <w:rtl/>
        </w:rPr>
        <w:t xml:space="preserve">قدرة على المشاركة في محادثة حول مسألة تؤثّر </w:t>
      </w:r>
      <w:r w:rsidR="008B00FC" w:rsidRPr="00A22094">
        <w:rPr>
          <w:rFonts w:ascii="Naskh MT for Bosch School" w:hAnsi="Naskh MT for Bosch School" w:cs="Naskh MT for Bosch School"/>
          <w:rtl/>
        </w:rPr>
        <w:t xml:space="preserve">على </w:t>
      </w:r>
      <w:r w:rsidRPr="00A22094">
        <w:rPr>
          <w:rFonts w:ascii="Naskh MT for Bosch School" w:hAnsi="Naskh MT for Bosch School" w:cs="Naskh MT for Bosch School"/>
          <w:rtl/>
        </w:rPr>
        <w:t>حياة الن</w:t>
      </w:r>
      <w:r w:rsidR="00106240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اس، وتقد</w:t>
      </w:r>
      <w:r w:rsidR="00637383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م وجهة نظر مبنيّة على المبادئ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>ة والتّجربة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>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من هذا المنطلق، </w:t>
      </w:r>
      <w:r w:rsidR="00637383" w:rsidRPr="00A22094">
        <w:rPr>
          <w:rFonts w:ascii="Naskh MT for Bosch School" w:hAnsi="Naskh MT for Bosch School" w:cs="Naskh MT for Bosch School"/>
          <w:rtl/>
        </w:rPr>
        <w:t>إنّها</w:t>
      </w:r>
      <w:r w:rsidRPr="00A22094">
        <w:rPr>
          <w:rFonts w:ascii="Naskh MT for Bosch School" w:hAnsi="Naskh MT for Bosch School" w:cs="Naskh MT for Bosch School"/>
          <w:rtl/>
        </w:rPr>
        <w:t xml:space="preserve"> مهارة </w:t>
      </w:r>
      <w:r w:rsidR="00713A4D" w:rsidRPr="00A22094">
        <w:rPr>
          <w:rFonts w:ascii="Naskh MT for Bosch School" w:hAnsi="Naskh MT for Bosch School" w:cs="Naskh MT for Bosch School"/>
          <w:rtl/>
        </w:rPr>
        <w:t>يمكن</w:t>
      </w:r>
      <w:r w:rsidR="00E823E0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637383" w:rsidRPr="00A22094">
        <w:rPr>
          <w:rFonts w:ascii="Naskh MT for Bosch School" w:hAnsi="Naskh MT for Bosch School" w:cs="Naskh MT for Bosch School"/>
          <w:rtl/>
        </w:rPr>
        <w:t>لل</w:t>
      </w:r>
      <w:r w:rsidRPr="00A22094">
        <w:rPr>
          <w:rFonts w:ascii="Naskh MT for Bosch School" w:hAnsi="Naskh MT for Bosch School" w:cs="Naskh MT for Bosch School"/>
          <w:rtl/>
        </w:rPr>
        <w:t>عديد من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يّن ممارستها </w:t>
      </w:r>
      <w:r w:rsidR="00713A4D" w:rsidRPr="00A22094">
        <w:rPr>
          <w:rFonts w:ascii="Naskh MT for Bosch School" w:hAnsi="Naskh MT for Bosch School" w:cs="Naskh MT for Bosch School"/>
          <w:rtl/>
        </w:rPr>
        <w:t>بشكل</w:t>
      </w:r>
      <w:r w:rsidR="00B03F1C" w:rsidRPr="00A22094">
        <w:rPr>
          <w:rFonts w:ascii="Naskh MT for Bosch School" w:hAnsi="Naskh MT for Bosch School" w:cs="Naskh MT for Bosch School"/>
          <w:rtl/>
        </w:rPr>
        <w:t>ٍ</w:t>
      </w:r>
      <w:r w:rsidR="00713A4D" w:rsidRPr="00A22094">
        <w:rPr>
          <w:rFonts w:ascii="Naskh MT for Bosch School" w:hAnsi="Naskh MT for Bosch School" w:cs="Naskh MT for Bosch School"/>
          <w:rtl/>
        </w:rPr>
        <w:t xml:space="preserve"> شبه يوميّ</w:t>
      </w:r>
      <w:r w:rsidRPr="00A22094">
        <w:rPr>
          <w:rFonts w:ascii="Naskh MT for Bosch School" w:hAnsi="Naskh MT for Bosch School" w:cs="Naskh MT for Bosch School"/>
          <w:rtl/>
        </w:rPr>
        <w:t xml:space="preserve"> من خلال دراستهم أو </w:t>
      </w:r>
      <w:r w:rsidR="008B00FC" w:rsidRPr="00A22094">
        <w:rPr>
          <w:rFonts w:ascii="Naskh MT for Bosch School" w:hAnsi="Naskh MT for Bosch School" w:cs="Naskh MT for Bosch School"/>
          <w:rtl/>
        </w:rPr>
        <w:t xml:space="preserve">مهنهم </w:t>
      </w:r>
      <w:r w:rsidR="00637383" w:rsidRPr="00A22094">
        <w:rPr>
          <w:rFonts w:ascii="Naskh MT for Bosch School" w:hAnsi="Naskh MT for Bosch School" w:cs="Naskh MT for Bosch School"/>
          <w:rtl/>
        </w:rPr>
        <w:t>على سبيل المثال</w:t>
      </w:r>
      <w:r w:rsidRPr="00A22094">
        <w:rPr>
          <w:rFonts w:ascii="Naskh MT for Bosch School" w:hAnsi="Naskh MT for Bosch School" w:cs="Naskh MT for Bosch School"/>
          <w:rtl/>
        </w:rPr>
        <w:t xml:space="preserve">، ويتمّ </w:t>
      </w:r>
      <w:r w:rsidR="008B00FC" w:rsidRPr="00A22094">
        <w:rPr>
          <w:rFonts w:ascii="Naskh MT for Bosch School" w:hAnsi="Naskh MT for Bosch School" w:cs="Naskh MT for Bosch School"/>
          <w:rtl/>
        </w:rPr>
        <w:t xml:space="preserve">صقلها </w:t>
      </w:r>
      <w:r w:rsidRPr="00A22094">
        <w:rPr>
          <w:rFonts w:ascii="Naskh MT for Bosch School" w:hAnsi="Naskh MT for Bosch School" w:cs="Naskh MT for Bosch School"/>
          <w:rtl/>
        </w:rPr>
        <w:t xml:space="preserve">عن طريق المشاركة في دورات المعهد؛ </w:t>
      </w:r>
      <w:r w:rsidR="00637383" w:rsidRPr="00A22094">
        <w:rPr>
          <w:rFonts w:ascii="Naskh MT for Bosch School" w:hAnsi="Naskh MT for Bosch School" w:cs="Naskh MT for Bosch School"/>
          <w:rtl/>
        </w:rPr>
        <w:t xml:space="preserve">وفي </w:t>
      </w:r>
      <w:r w:rsidR="00DF5A65" w:rsidRPr="00A22094">
        <w:rPr>
          <w:rFonts w:ascii="Naskh MT for Bosch School" w:hAnsi="Naskh MT for Bosch School" w:cs="Naskh MT for Bosch School"/>
          <w:rtl/>
        </w:rPr>
        <w:t xml:space="preserve">صيغتها الأكثر </w:t>
      </w:r>
      <w:r w:rsidR="001539D5" w:rsidRPr="00A22094">
        <w:rPr>
          <w:rFonts w:ascii="Naskh MT for Bosch School" w:hAnsi="Naskh MT for Bosch School" w:cs="Naskh MT for Bosch School"/>
          <w:rtl/>
        </w:rPr>
        <w:t>رسميّة</w:t>
      </w:r>
      <w:r w:rsidRPr="00A22094">
        <w:rPr>
          <w:rFonts w:ascii="Naskh MT for Bosch School" w:hAnsi="Naskh MT for Bosch School" w:cs="Naskh MT for Bosch School"/>
          <w:rtl/>
        </w:rPr>
        <w:t xml:space="preserve">، </w:t>
      </w:r>
      <w:r w:rsidR="00637383" w:rsidRPr="00A22094">
        <w:rPr>
          <w:rFonts w:ascii="Naskh MT for Bosch School" w:hAnsi="Naskh MT for Bosch School" w:cs="Naskh MT for Bosch School"/>
          <w:rtl/>
        </w:rPr>
        <w:t>ف</w:t>
      </w:r>
      <w:r w:rsidR="00DF5A65" w:rsidRPr="00A22094">
        <w:rPr>
          <w:rFonts w:ascii="Naskh MT for Bosch School" w:hAnsi="Naskh MT for Bosch School" w:cs="Naskh MT for Bosch School"/>
          <w:rtl/>
        </w:rPr>
        <w:t xml:space="preserve">إنّها </w:t>
      </w:r>
      <w:r w:rsidR="001539D5" w:rsidRPr="00A22094">
        <w:rPr>
          <w:rFonts w:ascii="Naskh MT for Bosch School" w:hAnsi="Naskh MT for Bosch School" w:cs="Naskh MT for Bosch School"/>
          <w:rtl/>
          <w:lang w:val="en-US"/>
        </w:rPr>
        <w:t>أساسيّة</w:t>
      </w:r>
      <w:r w:rsidRPr="00A22094">
        <w:rPr>
          <w:rFonts w:ascii="Naskh MT for Bosch School" w:hAnsi="Naskh MT for Bosch School" w:cs="Naskh MT for Bosch School"/>
          <w:rtl/>
        </w:rPr>
        <w:t xml:space="preserve"> لعمل الجامعة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="00EB5758" w:rsidRPr="00A22094">
        <w:rPr>
          <w:rFonts w:ascii="Naskh MT for Bosch School" w:hAnsi="Naskh MT for Bosch School" w:cs="Naskh MT for Bosch School"/>
          <w:rtl/>
        </w:rPr>
        <w:t>ة</w:t>
      </w:r>
      <w:r w:rsidRPr="00A22094">
        <w:rPr>
          <w:rFonts w:ascii="Naskh MT for Bosch School" w:hAnsi="Naskh MT for Bosch School" w:cs="Naskh MT for Bosch School"/>
          <w:rtl/>
        </w:rPr>
        <w:t xml:space="preserve"> العالميّة والمكاتب المركزيّة للشّؤون الخارجيّة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1539D5" w:rsidRPr="00A22094">
        <w:rPr>
          <w:rFonts w:ascii="Naskh MT for Bosch School" w:hAnsi="Naskh MT for Bosch School" w:cs="Naskh MT for Bosch School"/>
          <w:rtl/>
        </w:rPr>
        <w:t>و</w:t>
      </w:r>
      <w:r w:rsidRPr="00A22094">
        <w:rPr>
          <w:rFonts w:ascii="Naskh MT for Bosch School" w:hAnsi="Naskh MT for Bosch School" w:cs="Naskh MT for Bosch School"/>
          <w:rtl/>
        </w:rPr>
        <w:t xml:space="preserve">فيما يتعلّق بإطلاق قوة </w:t>
      </w:r>
      <w:r w:rsidR="00637383" w:rsidRPr="00A22094">
        <w:rPr>
          <w:rFonts w:ascii="Naskh MT for Bosch School" w:hAnsi="Naskh MT for Bosch School" w:cs="Naskh MT for Bosch School"/>
          <w:rtl/>
        </w:rPr>
        <w:t xml:space="preserve">بناء المجتمع </w:t>
      </w:r>
      <w:r w:rsidR="00DF5A65" w:rsidRPr="00A22094">
        <w:rPr>
          <w:rFonts w:ascii="Naskh MT for Bosch School" w:hAnsi="Naskh MT for Bosch School" w:cs="Naskh MT for Bosch School"/>
          <w:rtl/>
        </w:rPr>
        <w:t xml:space="preserve">الكامنة في الأمر </w:t>
      </w:r>
      <w:r w:rsidR="00637383" w:rsidRPr="00A22094">
        <w:rPr>
          <w:rFonts w:ascii="Naskh MT for Bosch School" w:hAnsi="Naskh MT for Bosch School" w:cs="Naskh MT for Bosch School"/>
          <w:rtl/>
        </w:rPr>
        <w:t>المبارك</w:t>
      </w:r>
      <w:r w:rsidR="00E823E0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637383" w:rsidRPr="00A22094">
        <w:rPr>
          <w:rFonts w:ascii="Naskh MT for Bosch School" w:hAnsi="Naskh MT for Bosch School" w:cs="Naskh MT for Bosch School"/>
          <w:rtl/>
        </w:rPr>
        <w:t>في</w:t>
      </w:r>
      <w:r w:rsidRPr="00A22094">
        <w:rPr>
          <w:rFonts w:ascii="Naskh MT for Bosch School" w:hAnsi="Naskh MT for Bosch School" w:cs="Naskh MT for Bosch School"/>
          <w:rtl/>
        </w:rPr>
        <w:t xml:space="preserve"> مستوى القاعدة، ف</w:t>
      </w:r>
      <w:r w:rsidR="00DF5A65" w:rsidRPr="00A22094">
        <w:rPr>
          <w:rFonts w:ascii="Naskh MT for Bosch School" w:hAnsi="Naskh MT for Bosch School" w:cs="Naskh MT for Bosch School"/>
          <w:rtl/>
        </w:rPr>
        <w:t xml:space="preserve">إنّها </w:t>
      </w:r>
      <w:r w:rsidRPr="00A22094">
        <w:rPr>
          <w:rFonts w:ascii="Naskh MT for Bosch School" w:hAnsi="Naskh MT for Bosch School" w:cs="Naskh MT for Bosch School"/>
          <w:rtl/>
        </w:rPr>
        <w:t xml:space="preserve">قدرة تزداد الحاجة إليها حينما يؤدّي الارتباط الوثيق مع </w:t>
      </w:r>
      <w:r w:rsidR="00637383" w:rsidRPr="00A22094">
        <w:rPr>
          <w:rFonts w:ascii="Naskh MT for Bosch School" w:hAnsi="Naskh MT for Bosch School" w:cs="Naskh MT for Bosch School"/>
          <w:rtl/>
        </w:rPr>
        <w:t xml:space="preserve">مجموعة من </w:t>
      </w:r>
      <w:r w:rsidRPr="00A22094">
        <w:rPr>
          <w:rFonts w:ascii="Naskh MT for Bosch School" w:hAnsi="Naskh MT for Bosch School" w:cs="Naskh MT for Bosch School"/>
          <w:rtl/>
        </w:rPr>
        <w:t>الس</w:t>
      </w:r>
      <w:r w:rsidR="00106240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كّان، </w:t>
      </w:r>
      <w:r w:rsidR="008F503C" w:rsidRPr="00A22094">
        <w:rPr>
          <w:rFonts w:ascii="Naskh MT for Bosch School" w:hAnsi="Naskh MT for Bosch School" w:cs="Naskh MT for Bosch School"/>
          <w:rtl/>
        </w:rPr>
        <w:t>نتيجة</w:t>
      </w:r>
      <w:r w:rsidRPr="00A22094">
        <w:rPr>
          <w:rFonts w:ascii="Naskh MT for Bosch School" w:hAnsi="Naskh MT for Bosch School" w:cs="Naskh MT for Bosch School"/>
          <w:rtl/>
        </w:rPr>
        <w:t xml:space="preserve"> عمليّة الت</w:t>
      </w:r>
      <w:r w:rsidR="00106240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وسّع والاستحكام، إلى زيادة الوعي بالمشاكل الاجتماعي</w:t>
      </w:r>
      <w:r w:rsidR="00106240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ة الس</w:t>
      </w:r>
      <w:r w:rsidR="00106240" w:rsidRPr="00A22094">
        <w:rPr>
          <w:rFonts w:ascii="Naskh MT for Bosch School" w:hAnsi="Naskh MT for Bosch School" w:cs="Naskh MT for Bosch School"/>
          <w:rtl/>
        </w:rPr>
        <w:t>ّ</w:t>
      </w:r>
      <w:r w:rsidR="00637383" w:rsidRPr="00A22094">
        <w:rPr>
          <w:rFonts w:ascii="Naskh MT for Bosch School" w:hAnsi="Naskh MT for Bosch School" w:cs="Naskh MT for Bosch School"/>
          <w:rtl/>
        </w:rPr>
        <w:t xml:space="preserve">ائدة في منطقة ما، </w:t>
      </w:r>
      <w:r w:rsidR="008F503C" w:rsidRPr="00A22094">
        <w:rPr>
          <w:rFonts w:ascii="Naskh MT for Bosch School" w:hAnsi="Naskh MT for Bosch School" w:cs="Naskh MT for Bosch School"/>
          <w:rtl/>
        </w:rPr>
        <w:t xml:space="preserve">وتطلّعات </w:t>
      </w:r>
      <w:r w:rsidR="008A1160" w:rsidRPr="00A22094">
        <w:rPr>
          <w:rFonts w:ascii="Naskh MT for Bosch School" w:hAnsi="Naskh MT for Bosch School" w:cs="Naskh MT for Bosch School"/>
          <w:rtl/>
        </w:rPr>
        <w:t>أهلها</w:t>
      </w:r>
      <w:r w:rsidR="008F503C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للت</w:t>
      </w:r>
      <w:r w:rsidR="00106240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غل</w:t>
      </w:r>
      <w:r w:rsidR="00106240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ب عليها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مع ارتفاع عدد المشاركين في </w:t>
      </w:r>
      <w:r w:rsidR="004831C6" w:rsidRPr="00A22094">
        <w:rPr>
          <w:rFonts w:ascii="Naskh MT for Bosch School" w:hAnsi="Naskh MT for Bosch School" w:cs="Naskh MT for Bosch School"/>
          <w:rtl/>
        </w:rPr>
        <w:t>نشاطات</w:t>
      </w:r>
      <w:r w:rsidRPr="00A22094">
        <w:rPr>
          <w:rFonts w:ascii="Naskh MT for Bosch School" w:hAnsi="Naskh MT for Bosch School" w:cs="Naskh MT for Bosch School"/>
          <w:rtl/>
        </w:rPr>
        <w:t xml:space="preserve"> بناء </w:t>
      </w:r>
      <w:r w:rsidR="00106240" w:rsidRPr="00A22094">
        <w:rPr>
          <w:rFonts w:ascii="Naskh MT for Bosch School" w:hAnsi="Naskh MT for Bosch School" w:cs="Naskh MT for Bosch School"/>
          <w:rtl/>
        </w:rPr>
        <w:t>الجامعة</w:t>
      </w:r>
      <w:r w:rsidRPr="00A22094">
        <w:rPr>
          <w:rFonts w:ascii="Naskh MT for Bosch School" w:hAnsi="Naskh MT for Bosch School" w:cs="Naskh MT for Bosch School"/>
          <w:rtl/>
        </w:rPr>
        <w:t>، تزداد حاجة الجامعة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ة إلى أن </w:t>
      </w:r>
      <w:r w:rsidR="007F0A11" w:rsidRPr="00A22094">
        <w:rPr>
          <w:rFonts w:ascii="Naskh MT for Bosch School" w:hAnsi="Naskh MT for Bosch School" w:cs="Naskh MT for Bosch School"/>
          <w:rtl/>
        </w:rPr>
        <w:t>تقوم</w:t>
      </w:r>
      <w:r w:rsidRPr="00A22094">
        <w:rPr>
          <w:rFonts w:ascii="Naskh MT for Bosch School" w:hAnsi="Naskh MT for Bosch School" w:cs="Naskh MT for Bosch School"/>
          <w:rtl/>
        </w:rPr>
        <w:t xml:space="preserve">، </w:t>
      </w:r>
      <w:r w:rsidR="008A1160" w:rsidRPr="00A22094">
        <w:rPr>
          <w:rFonts w:ascii="Naskh MT for Bosch School" w:hAnsi="Naskh MT for Bosch School" w:cs="Naskh MT for Bosch School"/>
          <w:rtl/>
        </w:rPr>
        <w:t>ككيان</w:t>
      </w:r>
      <w:r w:rsidR="001B189F" w:rsidRPr="00A22094">
        <w:rPr>
          <w:rFonts w:ascii="Naskh MT for Bosch School" w:hAnsi="Naskh MT for Bosch School" w:cs="Naskh MT for Bosch School"/>
          <w:rtl/>
        </w:rPr>
        <w:t>ٍ</w:t>
      </w:r>
      <w:r w:rsidR="008A1160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موحّ</w:t>
      </w:r>
      <w:r w:rsidR="008F503C" w:rsidRPr="00A22094">
        <w:rPr>
          <w:rFonts w:ascii="Naskh MT for Bosch School" w:hAnsi="Naskh MT for Bosch School" w:cs="Naskh MT for Bosch School"/>
          <w:rtl/>
        </w:rPr>
        <w:t>َ</w:t>
      </w:r>
      <w:r w:rsidRPr="00A22094">
        <w:rPr>
          <w:rFonts w:ascii="Naskh MT for Bosch School" w:hAnsi="Naskh MT for Bosch School" w:cs="Naskh MT for Bosch School"/>
          <w:rtl/>
        </w:rPr>
        <w:t xml:space="preserve">د، </w:t>
      </w:r>
      <w:r w:rsidR="007F0A11" w:rsidRPr="00A22094">
        <w:rPr>
          <w:rFonts w:ascii="Naskh MT for Bosch School" w:hAnsi="Naskh MT for Bosch School" w:cs="Naskh MT for Bosch School"/>
          <w:rtl/>
        </w:rPr>
        <w:t xml:space="preserve">بتقديم </w:t>
      </w:r>
      <w:r w:rsidR="008A1160" w:rsidRPr="00A22094">
        <w:rPr>
          <w:rFonts w:ascii="Naskh MT for Bosch School" w:hAnsi="Naskh MT for Bosch School" w:cs="Naskh MT for Bosch School"/>
          <w:rtl/>
        </w:rPr>
        <w:t xml:space="preserve">نظرتها </w:t>
      </w:r>
      <w:r w:rsidRPr="00A22094">
        <w:rPr>
          <w:rFonts w:ascii="Naskh MT for Bosch School" w:hAnsi="Naskh MT for Bosch School" w:cs="Naskh MT for Bosch School"/>
          <w:rtl/>
        </w:rPr>
        <w:t>المدروس</w:t>
      </w:r>
      <w:r w:rsidR="008A1160" w:rsidRPr="00A22094">
        <w:rPr>
          <w:rFonts w:ascii="Naskh MT for Bosch School" w:hAnsi="Naskh MT for Bosch School" w:cs="Naskh MT for Bosch School"/>
          <w:rtl/>
        </w:rPr>
        <w:t>ة</w:t>
      </w:r>
      <w:r w:rsidRPr="00A22094">
        <w:rPr>
          <w:rFonts w:ascii="Naskh MT for Bosch School" w:hAnsi="Naskh MT for Bosch School" w:cs="Naskh MT for Bosch School"/>
          <w:rtl/>
        </w:rPr>
        <w:t xml:space="preserve"> حول العقبات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تعترض الت</w:t>
      </w:r>
      <w:r w:rsidR="00106240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قدّم الاجتماعيّ والقضايا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D020D2" w:rsidRPr="00A22094">
        <w:rPr>
          <w:rFonts w:ascii="Naskh MT for Bosch School" w:hAnsi="Naskh MT for Bosch School" w:cs="Naskh MT for Bosch School"/>
          <w:rtl/>
        </w:rPr>
        <w:t>ت</w:t>
      </w:r>
      <w:r w:rsidR="00B03F1C" w:rsidRPr="00A22094">
        <w:rPr>
          <w:rFonts w:ascii="Naskh MT for Bosch School" w:hAnsi="Naskh MT for Bosch School" w:cs="Naskh MT for Bosch School"/>
          <w:rtl/>
        </w:rPr>
        <w:t>ُ</w:t>
      </w:r>
      <w:r w:rsidR="00D020D2" w:rsidRPr="00A22094">
        <w:rPr>
          <w:rFonts w:ascii="Naskh MT for Bosch School" w:hAnsi="Naskh MT for Bosch School" w:cs="Naskh MT for Bosch School"/>
          <w:rtl/>
        </w:rPr>
        <w:t>ثقل كاهل</w:t>
      </w:r>
      <w:r w:rsidRPr="00A22094">
        <w:rPr>
          <w:rFonts w:ascii="Naskh MT for Bosch School" w:hAnsi="Naskh MT for Bosch School" w:cs="Naskh MT for Bosch School"/>
          <w:rtl/>
        </w:rPr>
        <w:t xml:space="preserve"> عقول وأرواح </w:t>
      </w:r>
      <w:r w:rsidR="00637383" w:rsidRPr="00A22094">
        <w:rPr>
          <w:rFonts w:ascii="Naskh MT for Bosch School" w:hAnsi="Naskh MT for Bosch School" w:cs="Naskh MT for Bosch School"/>
          <w:rtl/>
        </w:rPr>
        <w:t>أولئك</w:t>
      </w:r>
      <w:r w:rsidR="00395C60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="00395C60" w:rsidRPr="00A22094">
        <w:rPr>
          <w:rFonts w:ascii="Naskh MT for Bosch School" w:hAnsi="Naskh MT for Bosch School" w:cs="Naskh MT for Bosch School"/>
          <w:rtl/>
        </w:rPr>
        <w:t xml:space="preserve">ن </w:t>
      </w:r>
      <w:r w:rsidR="00D020D2" w:rsidRPr="00A22094">
        <w:rPr>
          <w:rFonts w:ascii="Naskh MT for Bosch School" w:hAnsi="Naskh MT for Bosch School" w:cs="Naskh MT for Bosch School"/>
          <w:rtl/>
        </w:rPr>
        <w:t xml:space="preserve">تتعامل </w:t>
      </w:r>
      <w:r w:rsidR="00395C60" w:rsidRPr="00A22094">
        <w:rPr>
          <w:rFonts w:ascii="Naskh MT for Bosch School" w:hAnsi="Naskh MT for Bosch School" w:cs="Naskh MT for Bosch School"/>
          <w:rtl/>
        </w:rPr>
        <w:t>معهم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536379" w:rsidRPr="00A22094">
        <w:rPr>
          <w:rFonts w:ascii="Naskh MT for Bosch School" w:hAnsi="Naskh MT for Bosch School" w:cs="Naskh MT for Bosch School"/>
          <w:rtl/>
        </w:rPr>
        <w:t>وينطوي ذلك على تبعات</w:t>
      </w:r>
      <w:r w:rsidRPr="00A22094">
        <w:rPr>
          <w:rFonts w:ascii="Naskh MT for Bosch School" w:hAnsi="Naskh MT for Bosch School" w:cs="Naskh MT for Bosch School"/>
          <w:rtl/>
        </w:rPr>
        <w:t xml:space="preserve"> خاصّة </w:t>
      </w:r>
      <w:r w:rsidR="00536379" w:rsidRPr="00A22094">
        <w:rPr>
          <w:rFonts w:ascii="Naskh MT for Bosch School" w:hAnsi="Naskh MT for Bosch School" w:cs="Naskh MT for Bosch School"/>
          <w:rtl/>
        </w:rPr>
        <w:t>بالنّسبة ل</w:t>
      </w:r>
      <w:r w:rsidRPr="00A22094">
        <w:rPr>
          <w:rFonts w:ascii="Naskh MT for Bosch School" w:hAnsi="Naskh MT for Bosch School" w:cs="Naskh MT for Bosch School"/>
          <w:rtl/>
        </w:rPr>
        <w:t xml:space="preserve">لمحافل </w:t>
      </w:r>
      <w:r w:rsidR="00A67F01" w:rsidRPr="00A22094">
        <w:rPr>
          <w:rFonts w:ascii="Naskh MT for Bosch School" w:hAnsi="Naskh MT for Bosch School" w:cs="Naskh MT for Bosch School"/>
          <w:rtl/>
        </w:rPr>
        <w:t>الرّوحانيّ</w:t>
      </w:r>
      <w:r w:rsidRPr="00A22094">
        <w:rPr>
          <w:rFonts w:ascii="Naskh MT for Bosch School" w:hAnsi="Naskh MT for Bosch School" w:cs="Naskh MT for Bosch School"/>
          <w:rtl/>
        </w:rPr>
        <w:t>ة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A67F01" w:rsidRPr="00A22094">
        <w:rPr>
          <w:rFonts w:ascii="Naskh MT for Bosch School" w:hAnsi="Naskh MT for Bosch School" w:cs="Naskh MT for Bosch School"/>
          <w:rtl/>
        </w:rPr>
        <w:t>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395C60" w:rsidRPr="00A22094">
        <w:rPr>
          <w:rFonts w:ascii="Naskh MT for Bosch School" w:hAnsi="Naskh MT for Bosch School" w:cs="Naskh MT for Bosch School"/>
          <w:rtl/>
        </w:rPr>
        <w:t>ف</w:t>
      </w:r>
      <w:r w:rsidRPr="00A22094">
        <w:rPr>
          <w:rFonts w:ascii="Naskh MT for Bosch School" w:hAnsi="Naskh MT for Bosch School" w:cs="Naskh MT for Bosch School"/>
          <w:rtl/>
        </w:rPr>
        <w:t>في الأماكن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 xml:space="preserve">حقّقت فيها </w:t>
      </w:r>
      <w:r w:rsidR="004831C6" w:rsidRPr="00A22094">
        <w:rPr>
          <w:rFonts w:ascii="Naskh MT for Bosch School" w:hAnsi="Naskh MT for Bosch School" w:cs="Naskh MT for Bosch School"/>
          <w:rtl/>
        </w:rPr>
        <w:t>نشاطات</w:t>
      </w:r>
      <w:r w:rsidRPr="00A22094">
        <w:rPr>
          <w:rFonts w:ascii="Naskh MT for Bosch School" w:hAnsi="Naskh MT for Bosch School" w:cs="Naskh MT for Bosch School"/>
          <w:rtl/>
        </w:rPr>
        <w:t xml:space="preserve"> ال</w:t>
      </w:r>
      <w:r w:rsidR="00CC3010" w:rsidRPr="00A22094">
        <w:rPr>
          <w:rFonts w:ascii="Naskh MT for Bosch School" w:hAnsi="Naskh MT for Bosch School" w:cs="Naskh MT for Bosch School"/>
          <w:rtl/>
        </w:rPr>
        <w:t>خطّة</w:t>
      </w:r>
      <w:r w:rsidRPr="00A22094">
        <w:rPr>
          <w:rFonts w:ascii="Naskh MT for Bosch School" w:hAnsi="Naskh MT for Bosch School" w:cs="Naskh MT for Bosch School"/>
          <w:rtl/>
        </w:rPr>
        <w:t xml:space="preserve"> درجة من الانتشار، يبدأ النّظر إلى المحفل </w:t>
      </w:r>
      <w:r w:rsidR="00637383" w:rsidRPr="00A22094">
        <w:rPr>
          <w:rFonts w:ascii="Naskh MT for Bosch School" w:hAnsi="Naskh MT for Bosch School" w:cs="Naskh MT for Bosch School"/>
          <w:rtl/>
        </w:rPr>
        <w:t xml:space="preserve">الرّوحانيّ </w:t>
      </w:r>
      <w:r w:rsidRPr="00A22094">
        <w:rPr>
          <w:rFonts w:ascii="Naskh MT for Bosch School" w:hAnsi="Naskh MT for Bosch School" w:cs="Naskh MT for Bosch School"/>
          <w:rtl/>
        </w:rPr>
        <w:t xml:space="preserve">على نطاق أوسع </w:t>
      </w:r>
      <w:r w:rsidR="005F6055" w:rsidRPr="00A22094">
        <w:rPr>
          <w:rFonts w:ascii="Naskh MT for Bosch School" w:hAnsi="Naskh MT for Bosch School" w:cs="Naskh MT for Bosch School"/>
          <w:rtl/>
        </w:rPr>
        <w:t xml:space="preserve">باعتباره مصدرًا </w:t>
      </w:r>
      <w:r w:rsidRPr="00A22094">
        <w:rPr>
          <w:rFonts w:ascii="Naskh MT for Bosch School" w:hAnsi="Naskh MT for Bosch School" w:cs="Naskh MT for Bosch School"/>
          <w:rtl/>
        </w:rPr>
        <w:t>للبصيرة الأخلاقيّة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395C60" w:rsidRPr="00A22094">
        <w:rPr>
          <w:rFonts w:ascii="Naskh MT for Bosch School" w:hAnsi="Naskh MT for Bosch School" w:cs="Naskh MT for Bosch School"/>
          <w:rtl/>
        </w:rPr>
        <w:t>و</w:t>
      </w:r>
      <w:r w:rsidRPr="00A22094">
        <w:rPr>
          <w:rFonts w:ascii="Naskh MT for Bosch School" w:hAnsi="Naskh MT for Bosch School" w:cs="Naskh MT for Bosch School"/>
          <w:rtl/>
        </w:rPr>
        <w:t xml:space="preserve">بمرور الوقت، </w:t>
      </w:r>
      <w:r w:rsidR="00637383" w:rsidRPr="00A22094">
        <w:rPr>
          <w:rFonts w:ascii="Naskh MT for Bosch School" w:hAnsi="Naskh MT for Bosch School" w:cs="Naskh MT for Bosch School"/>
          <w:rtl/>
        </w:rPr>
        <w:t>تصبح</w:t>
      </w:r>
      <w:r w:rsidRPr="00A22094">
        <w:rPr>
          <w:rFonts w:ascii="Naskh MT for Bosch School" w:hAnsi="Naskh MT for Bosch School" w:cs="Naskh MT for Bosch School"/>
          <w:rtl/>
        </w:rPr>
        <w:t xml:space="preserve"> الج</w:t>
      </w:r>
      <w:r w:rsidR="00637383" w:rsidRPr="00A22094">
        <w:rPr>
          <w:rFonts w:ascii="Naskh MT for Bosch School" w:hAnsi="Naskh MT for Bosch School" w:cs="Naskh MT for Bosch School"/>
          <w:rtl/>
        </w:rPr>
        <w:t>هود المبذولة للمساهمة في حوارات المجتمع أكثر منهجيّة، وي</w:t>
      </w:r>
      <w:r w:rsidRPr="00A22094">
        <w:rPr>
          <w:rFonts w:ascii="Naskh MT for Bosch School" w:hAnsi="Naskh MT for Bosch School" w:cs="Naskh MT for Bosch School"/>
          <w:rtl/>
        </w:rPr>
        <w:t>صبح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ون </w:t>
      </w:r>
      <w:r w:rsidR="00637383" w:rsidRPr="00A22094">
        <w:rPr>
          <w:rFonts w:ascii="Naskh MT for Bosch School" w:hAnsi="Naskh MT for Bosch School" w:cs="Naskh MT for Bosch School"/>
          <w:rtl/>
        </w:rPr>
        <w:t>ماهرين</w:t>
      </w:r>
      <w:r w:rsidR="00395C60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637383" w:rsidRPr="00A22094">
        <w:rPr>
          <w:rFonts w:ascii="Naskh MT for Bosch School" w:hAnsi="Naskh MT for Bosch School" w:cs="Naskh MT for Bosch School"/>
          <w:rtl/>
        </w:rPr>
        <w:t xml:space="preserve">في </w:t>
      </w:r>
      <w:r w:rsidRPr="00A22094">
        <w:rPr>
          <w:rFonts w:ascii="Naskh MT for Bosch School" w:hAnsi="Naskh MT for Bosch School" w:cs="Naskh MT for Bosch School"/>
          <w:rtl/>
        </w:rPr>
        <w:t xml:space="preserve">مساعدة من حولهم على الانخراط بشكل بنّاء في الحوار </w:t>
      </w:r>
      <w:r w:rsidR="00F07056" w:rsidRPr="00A22094">
        <w:rPr>
          <w:rFonts w:ascii="Naskh MT for Bosch School" w:hAnsi="Naskh MT for Bosch School" w:cs="Naskh MT for Bosch School"/>
          <w:rtl/>
        </w:rPr>
        <w:t>والتّوصّل إلى توافق في الآراء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395C60" w:rsidRPr="00A22094">
        <w:rPr>
          <w:rFonts w:ascii="Naskh MT for Bosch School" w:hAnsi="Naskh MT for Bosch School" w:cs="Naskh MT for Bosch School"/>
          <w:rtl/>
        </w:rPr>
        <w:t xml:space="preserve">ويتمّ البحث عن </w:t>
      </w:r>
      <w:r w:rsidRPr="00A22094">
        <w:rPr>
          <w:rFonts w:ascii="Naskh MT for Bosch School" w:hAnsi="Naskh MT for Bosch School" w:cs="Naskh MT for Bosch School"/>
          <w:rtl/>
        </w:rPr>
        <w:t xml:space="preserve">فرص لمشاركة وجهات </w:t>
      </w:r>
      <w:r w:rsidR="000B69AC" w:rsidRPr="00A22094">
        <w:rPr>
          <w:rFonts w:ascii="Naskh MT for Bosch School" w:hAnsi="Naskh MT for Bosch School" w:cs="Naskh MT for Bosch School"/>
          <w:rtl/>
        </w:rPr>
        <w:t>النّظر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="000B69AC" w:rsidRPr="00A22094">
        <w:rPr>
          <w:rFonts w:ascii="Naskh MT for Bosch School" w:hAnsi="Naskh MT for Bosch School" w:cs="Naskh MT for Bosch School"/>
          <w:rtl/>
        </w:rPr>
        <w:t xml:space="preserve">ة </w:t>
      </w:r>
      <w:r w:rsidRPr="00A22094">
        <w:rPr>
          <w:rFonts w:ascii="Naskh MT for Bosch School" w:hAnsi="Naskh MT for Bosch School" w:cs="Naskh MT for Bosch School"/>
          <w:rtl/>
        </w:rPr>
        <w:t xml:space="preserve">مع قادة المجتمع </w:t>
      </w:r>
      <w:r w:rsidR="008A1160" w:rsidRPr="00A22094">
        <w:rPr>
          <w:rFonts w:ascii="Naskh MT for Bosch School" w:hAnsi="Naskh MT for Bosch School" w:cs="Naskh MT for Bosch School"/>
          <w:rtl/>
        </w:rPr>
        <w:t>والمسؤولين</w:t>
      </w:r>
      <w:r w:rsidRPr="00A22094">
        <w:rPr>
          <w:rFonts w:ascii="Naskh MT for Bosch School" w:hAnsi="Naskh MT for Bosch School" w:cs="Naskh MT for Bosch School"/>
          <w:rtl/>
        </w:rPr>
        <w:t>، ويتمّ إيجاد فضاءات يمكن من خلالها مساعدة ممث</w:t>
      </w:r>
      <w:r w:rsidR="00106240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لي مختلف المجموعات </w:t>
      </w:r>
      <w:r w:rsidR="000B69AC" w:rsidRPr="00A22094">
        <w:rPr>
          <w:rFonts w:ascii="Naskh MT for Bosch School" w:hAnsi="Naskh MT for Bosch School" w:cs="Naskh MT for Bosch School"/>
          <w:rtl/>
        </w:rPr>
        <w:t xml:space="preserve">والمصالح المعنيّة </w:t>
      </w:r>
      <w:r w:rsidRPr="00A22094">
        <w:rPr>
          <w:rFonts w:ascii="Naskh MT for Bosch School" w:hAnsi="Naskh MT for Bosch School" w:cs="Naskh MT for Bosch School"/>
          <w:rtl/>
        </w:rPr>
        <w:t>للوصول إلى وجهة نظر مشتركة من خلال المشورة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0B69AC" w:rsidRPr="00A22094">
        <w:rPr>
          <w:rFonts w:ascii="Naskh MT for Bosch School" w:hAnsi="Naskh MT for Bosch School" w:cs="Naskh MT for Bosch School"/>
          <w:rtl/>
        </w:rPr>
        <w:t>نعرب عن سرورنا للخطوات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0B69AC" w:rsidRPr="00A22094">
        <w:rPr>
          <w:rFonts w:ascii="Naskh MT for Bosch School" w:hAnsi="Naskh MT for Bosch School" w:cs="Naskh MT for Bosch School"/>
          <w:rtl/>
        </w:rPr>
        <w:t>المتّخذة</w:t>
      </w:r>
      <w:r w:rsidRPr="00A22094">
        <w:rPr>
          <w:rFonts w:ascii="Naskh MT for Bosch School" w:hAnsi="Naskh MT for Bosch School" w:cs="Naskh MT for Bosch School"/>
          <w:rtl/>
        </w:rPr>
        <w:t xml:space="preserve"> لتعلّم كيف يمكن الاستفادة من البصائر </w:t>
      </w:r>
      <w:r w:rsidR="00637383" w:rsidRPr="00A22094">
        <w:rPr>
          <w:rFonts w:ascii="Naskh MT for Bosch School" w:hAnsi="Naskh MT for Bosch School" w:cs="Naskh MT for Bosch School"/>
          <w:rtl/>
        </w:rPr>
        <w:t>المستمدّة</w:t>
      </w:r>
      <w:r w:rsidR="00395C60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637383" w:rsidRPr="00A22094">
        <w:rPr>
          <w:rFonts w:ascii="Naskh MT for Bosch School" w:hAnsi="Naskh MT for Bosch School" w:cs="Naskh MT for Bosch School"/>
          <w:rtl/>
        </w:rPr>
        <w:t>من</w:t>
      </w:r>
      <w:r w:rsidRPr="00A22094">
        <w:rPr>
          <w:rFonts w:ascii="Naskh MT for Bosch School" w:hAnsi="Naskh MT for Bosch School" w:cs="Naskh MT for Bosch School"/>
          <w:rtl/>
        </w:rPr>
        <w:t xml:space="preserve"> ظهور حضرة </w:t>
      </w:r>
      <w:r w:rsidR="00D33C08" w:rsidRPr="00A22094">
        <w:rPr>
          <w:rFonts w:ascii="Naskh MT for Bosch School" w:hAnsi="Naskh MT for Bosch School" w:cs="Naskh MT for Bosch School"/>
          <w:rtl/>
        </w:rPr>
        <w:t>بهاء الله</w:t>
      </w:r>
      <w:r w:rsidRPr="00A22094">
        <w:rPr>
          <w:rFonts w:ascii="Naskh MT for Bosch School" w:hAnsi="Naskh MT for Bosch School" w:cs="Naskh MT for Bosch School"/>
          <w:rtl/>
        </w:rPr>
        <w:t xml:space="preserve"> ومن تجربة الجامعات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ة </w:t>
      </w:r>
      <w:r w:rsidR="00DA2F3F" w:rsidRPr="00A22094">
        <w:rPr>
          <w:rFonts w:ascii="Naskh MT for Bosch School" w:hAnsi="Naskh MT for Bosch School" w:cs="Naskh MT for Bosch School"/>
          <w:rtl/>
        </w:rPr>
        <w:t>وتطبيقها</w:t>
      </w:r>
      <w:r w:rsidR="00637383" w:rsidRPr="00A22094">
        <w:rPr>
          <w:rFonts w:ascii="Naskh MT for Bosch School" w:hAnsi="Naskh MT for Bosch School" w:cs="Naskh MT for Bosch School"/>
          <w:rtl/>
        </w:rPr>
        <w:t xml:space="preserve"> في </w:t>
      </w:r>
      <w:r w:rsidR="001B189F" w:rsidRPr="00A22094">
        <w:rPr>
          <w:rFonts w:ascii="Naskh MT for Bosch School" w:hAnsi="Naskh MT for Bosch School" w:cs="Naskh MT for Bosch School"/>
          <w:rtl/>
        </w:rPr>
        <w:t xml:space="preserve">حلّ </w:t>
      </w:r>
      <w:r w:rsidRPr="00A22094">
        <w:rPr>
          <w:rFonts w:ascii="Naskh MT for Bosch School" w:hAnsi="Naskh MT for Bosch School" w:cs="Naskh MT for Bosch School"/>
          <w:rtl/>
        </w:rPr>
        <w:t>القضايا الاجتماعيّة الم</w:t>
      </w:r>
      <w:r w:rsidR="00B03F1C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 xml:space="preserve">لحّة </w:t>
      </w:r>
      <w:r w:rsidR="00637383" w:rsidRPr="00A22094">
        <w:rPr>
          <w:rFonts w:ascii="Naskh MT for Bosch School" w:hAnsi="Naskh MT for Bosch School" w:cs="Naskh MT for Bosch School"/>
          <w:rtl/>
        </w:rPr>
        <w:t>في</w:t>
      </w:r>
      <w:r w:rsidRPr="00A22094">
        <w:rPr>
          <w:rFonts w:ascii="Naskh MT for Bosch School" w:hAnsi="Naskh MT for Bosch School" w:cs="Naskh MT for Bosch School"/>
          <w:rtl/>
        </w:rPr>
        <w:t xml:space="preserve"> المستوى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Pr="00A22094">
        <w:rPr>
          <w:rFonts w:ascii="Naskh MT for Bosch School" w:hAnsi="Naskh MT for Bosch School" w:cs="Naskh MT for Bosch School"/>
          <w:rtl/>
        </w:rPr>
        <w:t xml:space="preserve">؛ </w:t>
      </w:r>
      <w:r w:rsidR="00D239C8" w:rsidRPr="00A22094">
        <w:rPr>
          <w:rFonts w:ascii="Naskh MT for Bosch School" w:hAnsi="Naskh MT for Bosch School" w:cs="Naskh MT for Bosch School"/>
          <w:rtl/>
        </w:rPr>
        <w:t>من المؤكّد أنّ هناك</w:t>
      </w:r>
      <w:r w:rsidR="00637383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 xml:space="preserve">الكثير ممّا يمكن تعلّمه في هذا </w:t>
      </w:r>
      <w:r w:rsidR="00395C60" w:rsidRPr="00A22094">
        <w:rPr>
          <w:rFonts w:ascii="Naskh MT for Bosch School" w:hAnsi="Naskh MT for Bosch School" w:cs="Naskh MT for Bosch School"/>
          <w:rtl/>
        </w:rPr>
        <w:t>المجال</w:t>
      </w:r>
      <w:r w:rsidRPr="00A22094">
        <w:rPr>
          <w:rFonts w:ascii="Naskh MT for Bosch School" w:hAnsi="Naskh MT for Bosch School" w:cs="Naskh MT for Bosch School"/>
          <w:rtl/>
        </w:rPr>
        <w:t xml:space="preserve"> خلال </w:t>
      </w:r>
      <w:r w:rsidR="00CC3010" w:rsidRPr="00A22094">
        <w:rPr>
          <w:rFonts w:ascii="Naskh MT for Bosch School" w:hAnsi="Naskh MT for Bosch School" w:cs="Naskh MT for Bosch School"/>
          <w:rtl/>
        </w:rPr>
        <w:t>خطّة</w:t>
      </w:r>
      <w:r w:rsidR="00395C60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D239C8" w:rsidRPr="00A22094">
        <w:rPr>
          <w:rFonts w:ascii="Naskh MT for Bosch School" w:hAnsi="Naskh MT for Bosch School" w:cs="Naskh MT for Bosch School"/>
          <w:rtl/>
        </w:rPr>
        <w:t>ال</w:t>
      </w:r>
      <w:r w:rsidR="00106240" w:rsidRPr="00A22094">
        <w:rPr>
          <w:rFonts w:ascii="Naskh MT for Bosch School" w:hAnsi="Naskh MT for Bosch School" w:cs="Naskh MT for Bosch School"/>
          <w:rtl/>
        </w:rPr>
        <w:t>س</w:t>
      </w:r>
      <w:r w:rsidR="00D239C8" w:rsidRPr="00A22094">
        <w:rPr>
          <w:rFonts w:ascii="Naskh MT for Bosch School" w:hAnsi="Naskh MT for Bosch School" w:cs="Naskh MT for Bosch School"/>
          <w:rtl/>
        </w:rPr>
        <w:t>ّ</w:t>
      </w:r>
      <w:r w:rsidR="00106240" w:rsidRPr="00A22094">
        <w:rPr>
          <w:rFonts w:ascii="Naskh MT for Bosch School" w:hAnsi="Naskh MT for Bosch School" w:cs="Naskh MT for Bosch School"/>
          <w:rtl/>
        </w:rPr>
        <w:t>نوات</w:t>
      </w:r>
      <w:r w:rsidR="00D239C8" w:rsidRPr="00A22094">
        <w:rPr>
          <w:rFonts w:ascii="Naskh MT for Bosch School" w:hAnsi="Naskh MT for Bosch School" w:cs="Naskh MT for Bosch School"/>
          <w:rtl/>
        </w:rPr>
        <w:t xml:space="preserve"> التّسع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45376E7C" w14:textId="011E977D" w:rsidR="005D2072" w:rsidRPr="00A22094" w:rsidRDefault="005D2072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lastRenderedPageBreak/>
        <w:t xml:space="preserve">نودّ التّأكيد على أنّ العمل الاجتماعيّ والجهود المبذولة للمشاركة في الحوارات السّائدة في المجتمع، في </w:t>
      </w:r>
      <w:r w:rsidR="00637383" w:rsidRPr="00A22094">
        <w:rPr>
          <w:rFonts w:ascii="Naskh MT for Bosch School" w:hAnsi="Naskh MT for Bosch School" w:cs="Naskh MT for Bosch School"/>
          <w:rtl/>
        </w:rPr>
        <w:t>الماضي والحاضر</w:t>
      </w:r>
      <w:r w:rsidRPr="00A22094">
        <w:rPr>
          <w:rFonts w:ascii="Naskh MT for Bosch School" w:hAnsi="Naskh MT for Bosch School" w:cs="Naskh MT for Bosch School"/>
          <w:rtl/>
        </w:rPr>
        <w:t xml:space="preserve">، </w:t>
      </w:r>
      <w:r w:rsidR="00287249" w:rsidRPr="00A22094">
        <w:rPr>
          <w:rFonts w:ascii="Naskh MT for Bosch School" w:hAnsi="Naskh MT for Bosch School" w:cs="Naskh MT for Bosch School"/>
          <w:rtl/>
        </w:rPr>
        <w:t>لم ي</w:t>
      </w:r>
      <w:r w:rsidRPr="00A22094">
        <w:rPr>
          <w:rFonts w:ascii="Naskh MT for Bosch School" w:hAnsi="Naskh MT for Bosch School" w:cs="Naskh MT for Bosch School"/>
          <w:rtl/>
        </w:rPr>
        <w:t>ظهرا في سياق النّمو</w:t>
      </w:r>
      <w:r w:rsidR="00395C60" w:rsidRPr="00A22094">
        <w:rPr>
          <w:rFonts w:ascii="Naskh MT for Bosch School" w:hAnsi="Naskh MT for Bosch School" w:cs="Naskh MT for Bosch School"/>
          <w:rtl/>
        </w:rPr>
        <w:t>ّ</w:t>
      </w:r>
      <w:r w:rsidR="00287249" w:rsidRPr="00A22094">
        <w:rPr>
          <w:rFonts w:ascii="Naskh MT for Bosch School" w:hAnsi="Naskh MT for Bosch School" w:cs="Naskh MT for Bosch School"/>
          <w:rtl/>
        </w:rPr>
        <w:t xml:space="preserve"> فحسب</w:t>
      </w:r>
      <w:r w:rsidRPr="00A22094">
        <w:rPr>
          <w:rFonts w:ascii="Naskh MT for Bosch School" w:hAnsi="Naskh MT for Bosch School" w:cs="Naskh MT for Bosch School"/>
          <w:rtl/>
        </w:rPr>
        <w:t xml:space="preserve">، ولكن أيضًا نتيجة سعي </w:t>
      </w:r>
      <w:r w:rsidR="00001AA1" w:rsidRPr="00A22094">
        <w:rPr>
          <w:rFonts w:ascii="Naskh MT for Bosch School" w:hAnsi="Naskh MT for Bosch School" w:cs="Naskh MT for Bosch School"/>
          <w:rtl/>
        </w:rPr>
        <w:t>أفراد</w:t>
      </w:r>
      <w:r w:rsidR="00DA2F3F" w:rsidRPr="00A22094">
        <w:rPr>
          <w:rFonts w:ascii="Naskh MT for Bosch School" w:hAnsi="Naskh MT for Bosch School" w:cs="Naskh MT for Bosch School"/>
          <w:rtl/>
        </w:rPr>
        <w:t xml:space="preserve"> من</w:t>
      </w:r>
      <w:r w:rsidR="00001AA1" w:rsidRPr="00A22094">
        <w:rPr>
          <w:rFonts w:ascii="Naskh MT for Bosch School" w:hAnsi="Naskh MT for Bosch School" w:cs="Naskh MT for Bosch School"/>
          <w:rtl/>
        </w:rPr>
        <w:t xml:space="preserve"> الأحبّاء</w:t>
      </w:r>
      <w:r w:rsidRPr="00A22094">
        <w:rPr>
          <w:rFonts w:ascii="Naskh MT for Bosch School" w:hAnsi="Naskh MT for Bosch School" w:cs="Naskh MT for Bosch School"/>
          <w:rtl/>
        </w:rPr>
        <w:t xml:space="preserve"> للمساهمة في تقدّم المجتمع بالطّرق الم</w:t>
      </w:r>
      <w:r w:rsidR="00B03F1C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تاحة لهم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637383" w:rsidRPr="00A22094">
        <w:rPr>
          <w:rFonts w:ascii="Naskh MT for Bosch School" w:hAnsi="Naskh MT for Bosch School" w:cs="Naskh MT for Bosch School"/>
          <w:rtl/>
        </w:rPr>
        <w:t>و</w:t>
      </w:r>
      <w:r w:rsidRPr="00A22094">
        <w:rPr>
          <w:rFonts w:ascii="Naskh MT for Bosch School" w:hAnsi="Naskh MT for Bosch School" w:cs="Naskh MT for Bosch School"/>
          <w:rtl/>
        </w:rPr>
        <w:t>كاستجابة</w:t>
      </w:r>
      <w:r w:rsidR="00B03F1C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شخصي</w:t>
      </w:r>
      <w:r w:rsidR="00637383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ة لنداء حضرة </w:t>
      </w:r>
      <w:r w:rsidR="00D33C08" w:rsidRPr="00A22094">
        <w:rPr>
          <w:rFonts w:ascii="Naskh MT for Bosch School" w:hAnsi="Naskh MT for Bosch School" w:cs="Naskh MT for Bosch School"/>
          <w:rtl/>
        </w:rPr>
        <w:t>بهاء الله</w:t>
      </w:r>
      <w:r w:rsidRPr="00A22094">
        <w:rPr>
          <w:rFonts w:ascii="Naskh MT for Bosch School" w:hAnsi="Naskh MT for Bosch School" w:cs="Naskh MT for Bosch School"/>
          <w:rtl/>
        </w:rPr>
        <w:t xml:space="preserve"> للعمل من أجل إصلاح العالم، اختار المؤمنون بطرق</w:t>
      </w:r>
      <w:r w:rsidR="00B03F1C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مختلفة</w:t>
      </w:r>
      <w:r w:rsidR="00287249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 xml:space="preserve">تبنّي </w:t>
      </w:r>
      <w:r w:rsidR="00637383" w:rsidRPr="00A22094">
        <w:rPr>
          <w:rFonts w:ascii="Naskh MT for Bosch School" w:hAnsi="Naskh MT for Bosch School" w:cs="Naskh MT for Bosch School"/>
          <w:rtl/>
        </w:rPr>
        <w:t>مهنًا</w:t>
      </w:r>
      <w:r w:rsidR="00395C60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637383" w:rsidRPr="00A22094">
        <w:rPr>
          <w:rFonts w:ascii="Naskh MT for Bosch School" w:hAnsi="Naskh MT for Bosch School" w:cs="Naskh MT for Bosch School"/>
          <w:rtl/>
        </w:rPr>
        <w:t>معيّنة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001AA1" w:rsidRPr="00A22094">
        <w:rPr>
          <w:rFonts w:ascii="Naskh MT for Bosch School" w:hAnsi="Naskh MT for Bosch School" w:cs="Naskh MT for Bosch School"/>
          <w:rtl/>
        </w:rPr>
        <w:t>وتحيّنوا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001AA1" w:rsidRPr="00A22094">
        <w:rPr>
          <w:rFonts w:ascii="Naskh MT for Bosch School" w:hAnsi="Naskh MT for Bosch School" w:cs="Naskh MT for Bosch School"/>
          <w:rtl/>
        </w:rPr>
        <w:t>ال</w:t>
      </w:r>
      <w:r w:rsidRPr="00A22094">
        <w:rPr>
          <w:rFonts w:ascii="Naskh MT for Bosch School" w:hAnsi="Naskh MT for Bosch School" w:cs="Naskh MT for Bosch School"/>
          <w:rtl/>
        </w:rPr>
        <w:t xml:space="preserve">فرص لدعم </w:t>
      </w:r>
      <w:r w:rsidR="004831C6" w:rsidRPr="00A22094">
        <w:rPr>
          <w:rFonts w:ascii="Naskh MT for Bosch School" w:hAnsi="Naskh MT for Bosch School" w:cs="Naskh MT for Bosch School"/>
          <w:rtl/>
        </w:rPr>
        <w:t>نشاطات</w:t>
      </w:r>
      <w:r w:rsidRPr="00A22094">
        <w:rPr>
          <w:rFonts w:ascii="Naskh MT for Bosch School" w:hAnsi="Naskh MT for Bosch School" w:cs="Naskh MT for Bosch School"/>
          <w:rtl/>
        </w:rPr>
        <w:t xml:space="preserve"> المجموعات والمنظ</w:t>
      </w:r>
      <w:r w:rsidR="00D20B26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مات </w:t>
      </w:r>
      <w:r w:rsidR="00637383" w:rsidRPr="00A22094">
        <w:rPr>
          <w:rFonts w:ascii="Naskh MT for Bosch School" w:hAnsi="Naskh MT for Bosch School" w:cs="Naskh MT for Bosch School"/>
          <w:rtl/>
        </w:rPr>
        <w:t>المماثلة لهم</w:t>
      </w:r>
      <w:r w:rsidRPr="00A22094">
        <w:rPr>
          <w:rFonts w:ascii="Naskh MT for Bosch School" w:hAnsi="Naskh MT for Bosch School" w:cs="Naskh MT for Bosch School"/>
          <w:rtl/>
        </w:rPr>
        <w:t xml:space="preserve"> فكريً</w:t>
      </w:r>
      <w:r w:rsidR="00D20B26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395C60" w:rsidRPr="00A22094">
        <w:rPr>
          <w:rFonts w:ascii="Naskh MT for Bosch School" w:hAnsi="Naskh MT for Bosch School" w:cs="Naskh MT for Bosch School"/>
          <w:rtl/>
        </w:rPr>
        <w:t>ف</w:t>
      </w:r>
      <w:r w:rsidRPr="00A22094">
        <w:rPr>
          <w:rFonts w:ascii="Naskh MT for Bosch School" w:hAnsi="Naskh MT for Bosch School" w:cs="Naskh MT for Bosch School"/>
          <w:rtl/>
        </w:rPr>
        <w:t xml:space="preserve">بدأت المشاريع الكبيرة والصّغيرة </w:t>
      </w:r>
      <w:r w:rsidR="00A80CC8" w:rsidRPr="00A22094">
        <w:rPr>
          <w:rFonts w:ascii="Naskh MT for Bosch School" w:hAnsi="Naskh MT for Bosch School" w:cs="Naskh MT for Bosch School"/>
          <w:rtl/>
        </w:rPr>
        <w:t>بغية</w:t>
      </w:r>
      <w:r w:rsidRPr="00A22094">
        <w:rPr>
          <w:rFonts w:ascii="Naskh MT for Bosch School" w:hAnsi="Naskh MT for Bosch School" w:cs="Naskh MT for Bosch School"/>
          <w:rtl/>
        </w:rPr>
        <w:t xml:space="preserve"> الاستجابة </w:t>
      </w:r>
      <w:r w:rsidR="00D20B26" w:rsidRPr="00A22094">
        <w:rPr>
          <w:rFonts w:ascii="Naskh MT for Bosch School" w:hAnsi="Naskh MT for Bosch School" w:cs="Naskh MT for Bosch School"/>
          <w:rtl/>
        </w:rPr>
        <w:t>ل</w:t>
      </w:r>
      <w:r w:rsidR="00B03F1C" w:rsidRPr="00A22094">
        <w:rPr>
          <w:rFonts w:ascii="Naskh MT for Bosch School" w:hAnsi="Naskh MT for Bosch School" w:cs="Naskh MT for Bosch School"/>
          <w:rtl/>
        </w:rPr>
        <w:t>ِ</w:t>
      </w:r>
      <w:r w:rsidR="00D20B26" w:rsidRPr="00A22094">
        <w:rPr>
          <w:rFonts w:ascii="Naskh MT for Bosch School" w:hAnsi="Naskh MT for Bosch School" w:cs="Naskh MT for Bosch School"/>
          <w:rtl/>
        </w:rPr>
        <w:t>ط</w:t>
      </w:r>
      <w:r w:rsidR="00B03F1C" w:rsidRPr="00A22094">
        <w:rPr>
          <w:rFonts w:ascii="Naskh MT for Bosch School" w:hAnsi="Naskh MT for Bosch School" w:cs="Naskh MT for Bosch School"/>
          <w:rtl/>
        </w:rPr>
        <w:t>َ</w:t>
      </w:r>
      <w:r w:rsidR="00D20B26" w:rsidRPr="00A22094">
        <w:rPr>
          <w:rFonts w:ascii="Naskh MT for Bosch School" w:hAnsi="Naskh MT for Bosch School" w:cs="Naskh MT for Bosch School"/>
          <w:rtl/>
        </w:rPr>
        <w:t>يف</w:t>
      </w:r>
      <w:r w:rsidR="00B03F1C" w:rsidRPr="00A22094">
        <w:rPr>
          <w:rFonts w:ascii="Naskh MT for Bosch School" w:hAnsi="Naskh MT for Bosch School" w:cs="Naskh MT for Bosch School"/>
          <w:rtl/>
        </w:rPr>
        <w:t>ٍ</w:t>
      </w:r>
      <w:r w:rsidR="00A80CC8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من القضايا الاجتماعيّة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117C2C" w:rsidRPr="00A22094">
        <w:rPr>
          <w:rFonts w:ascii="Naskh MT for Bosch School" w:hAnsi="Naskh MT for Bosch School" w:cs="Naskh MT for Bosch School"/>
          <w:rtl/>
        </w:rPr>
        <w:t>تأسّس</w:t>
      </w:r>
      <w:r w:rsidRPr="00A22094">
        <w:rPr>
          <w:rFonts w:ascii="Naskh MT for Bosch School" w:hAnsi="Naskh MT for Bosch School" w:cs="Naskh MT for Bosch School"/>
          <w:rtl/>
        </w:rPr>
        <w:t xml:space="preserve"> العديد من المنظ</w:t>
      </w:r>
      <w:r w:rsidR="00D20B26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مات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تعمل بهدي من الت</w:t>
      </w:r>
      <w:r w:rsidR="00D20B26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عاليم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>ة من قبل مجموعات من الأفراد للعمل من أجل</w:t>
      </w:r>
      <w:r w:rsidR="00395C60" w:rsidRPr="00A22094">
        <w:rPr>
          <w:rFonts w:ascii="Naskh MT for Bosch School" w:hAnsi="Naskh MT for Bosch School" w:cs="Naskh MT for Bosch School"/>
          <w:rtl/>
        </w:rPr>
        <w:t xml:space="preserve"> تحقيق</w:t>
      </w:r>
      <w:r w:rsidRPr="00A22094">
        <w:rPr>
          <w:rFonts w:ascii="Naskh MT for Bosch School" w:hAnsi="Naskh MT for Bosch School" w:cs="Naskh MT for Bosch School"/>
          <w:rtl/>
        </w:rPr>
        <w:t xml:space="preserve"> أهداف مختلفة</w:t>
      </w:r>
      <w:r w:rsidR="00117C2C" w:rsidRPr="00A22094">
        <w:rPr>
          <w:rFonts w:ascii="Naskh MT for Bosch School" w:hAnsi="Naskh MT for Bosch School" w:cs="Naskh MT for Bosch School"/>
          <w:rtl/>
        </w:rPr>
        <w:t xml:space="preserve"> عديدة</w:t>
      </w:r>
      <w:r w:rsidRPr="00A22094">
        <w:rPr>
          <w:rFonts w:ascii="Naskh MT for Bosch School" w:hAnsi="Naskh MT for Bosch School" w:cs="Naskh MT for Bosch School"/>
          <w:rtl/>
        </w:rPr>
        <w:t xml:space="preserve">، </w:t>
      </w:r>
      <w:r w:rsidR="00117C2C" w:rsidRPr="00A22094">
        <w:rPr>
          <w:rFonts w:ascii="Naskh MT for Bosch School" w:hAnsi="Naskh MT for Bosch School" w:cs="Naskh MT for Bosch School"/>
          <w:rtl/>
        </w:rPr>
        <w:t>وأُنشئت</w:t>
      </w:r>
      <w:r w:rsidRPr="00A22094">
        <w:rPr>
          <w:rFonts w:ascii="Naskh MT for Bosch School" w:hAnsi="Naskh MT for Bosch School" w:cs="Naskh MT for Bosch School"/>
          <w:rtl/>
        </w:rPr>
        <w:t xml:space="preserve"> كيانات</w:t>
      </w:r>
      <w:r w:rsidR="00F90584" w:rsidRPr="00A22094">
        <w:rPr>
          <w:rFonts w:ascii="Naskh MT for Bosch School" w:hAnsi="Naskh MT for Bosch School" w:cs="Naskh MT for Bosch School"/>
          <w:rtl/>
        </w:rPr>
        <w:t>ٌ</w:t>
      </w:r>
      <w:r w:rsidR="00117C2C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 xml:space="preserve">متخصّصة لإيلاء الاهتمام </w:t>
      </w:r>
      <w:r w:rsidR="00117C2C" w:rsidRPr="00A22094">
        <w:rPr>
          <w:rFonts w:ascii="Naskh MT for Bosch School" w:hAnsi="Naskh MT for Bosch School" w:cs="Naskh MT for Bosch School"/>
          <w:rtl/>
        </w:rPr>
        <w:t>ب</w:t>
      </w:r>
      <w:r w:rsidRPr="00A22094">
        <w:rPr>
          <w:rFonts w:ascii="Naskh MT for Bosch School" w:hAnsi="Naskh MT for Bosch School" w:cs="Naskh MT for Bosch School"/>
          <w:rtl/>
        </w:rPr>
        <w:t>حوار</w:t>
      </w:r>
      <w:r w:rsidR="00F90584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معيّن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لقد </w:t>
      </w:r>
      <w:r w:rsidR="00554867" w:rsidRPr="00A22094">
        <w:rPr>
          <w:rFonts w:ascii="Naskh MT for Bosch School" w:hAnsi="Naskh MT for Bosch School" w:cs="Naskh MT for Bosch School"/>
          <w:rtl/>
        </w:rPr>
        <w:t xml:space="preserve">انتفعت </w:t>
      </w:r>
      <w:r w:rsidRPr="00A22094">
        <w:rPr>
          <w:rFonts w:ascii="Naskh MT for Bosch School" w:hAnsi="Naskh MT for Bosch School" w:cs="Naskh MT for Bosch School"/>
          <w:rtl/>
        </w:rPr>
        <w:t xml:space="preserve">كلّ هذه الجهود، مهما كان نطاقها، من </w:t>
      </w:r>
      <w:r w:rsidR="00D20B26" w:rsidRPr="00A22094">
        <w:rPr>
          <w:rFonts w:ascii="Naskh MT for Bosch School" w:hAnsi="Naskh MT for Bosch School" w:cs="Naskh MT for Bosch School"/>
          <w:rtl/>
        </w:rPr>
        <w:t>قدرتها</w:t>
      </w:r>
      <w:r w:rsidRPr="00A22094">
        <w:rPr>
          <w:rFonts w:ascii="Naskh MT for Bosch School" w:hAnsi="Naskh MT for Bosch School" w:cs="Naskh MT for Bosch School"/>
          <w:rtl/>
        </w:rPr>
        <w:t xml:space="preserve"> على الاعتماد على المبادئ </w:t>
      </w:r>
      <w:r w:rsidR="00D20B26" w:rsidRPr="00A22094">
        <w:rPr>
          <w:rFonts w:ascii="Naskh MT for Bosch School" w:hAnsi="Naskh MT for Bosch School" w:cs="Naskh MT for Bosch School"/>
          <w:rtl/>
        </w:rPr>
        <w:t>والبصائر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 xml:space="preserve">توجّه </w:t>
      </w:r>
      <w:r w:rsidR="00B22B8D" w:rsidRPr="00A22094">
        <w:rPr>
          <w:rFonts w:ascii="Naskh MT for Bosch School" w:hAnsi="Naskh MT for Bosch School" w:cs="Naskh MT for Bosch School"/>
          <w:rtl/>
        </w:rPr>
        <w:t>ن</w:t>
      </w:r>
      <w:r w:rsidR="004831C6" w:rsidRPr="00A22094">
        <w:rPr>
          <w:rFonts w:ascii="Naskh MT for Bosch School" w:hAnsi="Naskh MT for Bosch School" w:cs="Naskh MT for Bosch School"/>
          <w:rtl/>
        </w:rPr>
        <w:t>شاطات</w:t>
      </w:r>
      <w:r w:rsidR="003A48C5" w:rsidRPr="00A22094">
        <w:rPr>
          <w:rFonts w:ascii="Naskh MT for Bosch School" w:hAnsi="Naskh MT for Bosch School" w:cs="Naskh MT for Bosch School"/>
          <w:rtl/>
        </w:rPr>
        <w:t xml:space="preserve"> الجامعة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="003A48C5" w:rsidRPr="00A22094">
        <w:rPr>
          <w:rFonts w:ascii="Naskh MT for Bosch School" w:hAnsi="Naskh MT for Bosch School" w:cs="Naskh MT for Bosch School"/>
          <w:rtl/>
        </w:rPr>
        <w:t>ة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C5" w:rsidRPr="00A22094">
        <w:rPr>
          <w:rFonts w:ascii="Naskh MT for Bosch School" w:hAnsi="Naskh MT for Bosch School" w:cs="Naskh MT for Bosch School"/>
          <w:rtl/>
        </w:rPr>
        <w:t xml:space="preserve">الجارية </w:t>
      </w:r>
      <w:r w:rsidR="00D20B26" w:rsidRPr="00A22094">
        <w:rPr>
          <w:rFonts w:ascii="Naskh MT for Bosch School" w:hAnsi="Naskh MT for Bosch School" w:cs="Naskh MT for Bosch School"/>
          <w:rtl/>
        </w:rPr>
        <w:t>في</w:t>
      </w:r>
      <w:r w:rsidRPr="00A22094">
        <w:rPr>
          <w:rFonts w:ascii="Naskh MT for Bosch School" w:hAnsi="Naskh MT for Bosch School" w:cs="Naskh MT for Bosch School"/>
          <w:rtl/>
        </w:rPr>
        <w:t xml:space="preserve"> مستوى القاعدة في جميع أنحاء العالم، كما </w:t>
      </w:r>
      <w:r w:rsidR="003A48C5" w:rsidRPr="00A22094">
        <w:rPr>
          <w:rFonts w:ascii="Naskh MT for Bosch School" w:hAnsi="Naskh MT for Bosch School" w:cs="Naskh MT for Bosch School"/>
          <w:rtl/>
        </w:rPr>
        <w:t>انتفعت</w:t>
      </w:r>
      <w:r w:rsidR="00D20B26" w:rsidRPr="00A22094">
        <w:rPr>
          <w:rFonts w:ascii="Naskh MT for Bosch School" w:hAnsi="Naskh MT for Bosch School" w:cs="Naskh MT for Bosch School"/>
          <w:rtl/>
        </w:rPr>
        <w:t xml:space="preserve"> أيضًا</w:t>
      </w:r>
      <w:r w:rsidRPr="00A22094">
        <w:rPr>
          <w:rFonts w:ascii="Naskh MT for Bosch School" w:hAnsi="Naskh MT for Bosch School" w:cs="Naskh MT for Bosch School"/>
          <w:rtl/>
        </w:rPr>
        <w:t xml:space="preserve"> من </w:t>
      </w:r>
      <w:r w:rsidR="003A48C5" w:rsidRPr="00A22094">
        <w:rPr>
          <w:rFonts w:ascii="Naskh MT for Bosch School" w:hAnsi="Naskh MT for Bosch School" w:cs="Naskh MT for Bosch School"/>
          <w:rtl/>
        </w:rPr>
        <w:t>النّصائح</w:t>
      </w:r>
      <w:r w:rsidRPr="00A22094">
        <w:rPr>
          <w:rFonts w:ascii="Naskh MT for Bosch School" w:hAnsi="Naskh MT for Bosch School" w:cs="Naskh MT for Bosch School"/>
          <w:rtl/>
        </w:rPr>
        <w:t xml:space="preserve"> الحكيمة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3A48C5" w:rsidRPr="00A22094">
        <w:rPr>
          <w:rFonts w:ascii="Naskh MT for Bosch School" w:hAnsi="Naskh MT for Bosch School" w:cs="Naskh MT for Bosch School"/>
          <w:rtl/>
        </w:rPr>
        <w:t xml:space="preserve">أسدتها المحافل </w:t>
      </w:r>
      <w:r w:rsidR="00A67F01" w:rsidRPr="00A22094">
        <w:rPr>
          <w:rFonts w:ascii="Naskh MT for Bosch School" w:hAnsi="Naskh MT for Bosch School" w:cs="Naskh MT for Bosch School"/>
          <w:rtl/>
        </w:rPr>
        <w:t>الرّوحانيّ</w:t>
      </w:r>
      <w:r w:rsidRPr="00A22094">
        <w:rPr>
          <w:rFonts w:ascii="Naskh MT for Bosch School" w:hAnsi="Naskh MT for Bosch School" w:cs="Naskh MT for Bosch School"/>
          <w:rtl/>
        </w:rPr>
        <w:t>ة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A67F01" w:rsidRPr="00A22094">
        <w:rPr>
          <w:rFonts w:ascii="Naskh MT for Bosch School" w:hAnsi="Naskh MT for Bosch School" w:cs="Naskh MT for Bosch School"/>
          <w:rtl/>
        </w:rPr>
        <w:t>ة</w:t>
      </w:r>
      <w:r w:rsidRPr="00A22094">
        <w:rPr>
          <w:rFonts w:ascii="Naskh MT for Bosch School" w:hAnsi="Naskh MT for Bosch School" w:cs="Naskh MT for Bosch School"/>
          <w:rtl/>
        </w:rPr>
        <w:t xml:space="preserve"> والمركزيّة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081924" w:rsidRPr="00A22094">
        <w:rPr>
          <w:rFonts w:ascii="Naskh MT for Bosch School" w:hAnsi="Naskh MT for Bosch School" w:cs="Naskh MT for Bosch School"/>
          <w:rtl/>
        </w:rPr>
        <w:t>يسرّنا</w:t>
      </w:r>
      <w:r w:rsidRPr="00A22094">
        <w:rPr>
          <w:rFonts w:ascii="Naskh MT for Bosch School" w:hAnsi="Naskh MT for Bosch School" w:cs="Naskh MT for Bosch School"/>
          <w:rtl/>
        </w:rPr>
        <w:t xml:space="preserve"> أن نرى هذ</w:t>
      </w:r>
      <w:r w:rsidR="00314F93" w:rsidRPr="00A22094">
        <w:rPr>
          <w:rFonts w:ascii="Naskh MT for Bosch School" w:hAnsi="Naskh MT for Bosch School" w:cs="Naskh MT for Bosch School"/>
          <w:rtl/>
        </w:rPr>
        <w:t xml:space="preserve">ا التّعبير عن الإيمان بأشكاله </w:t>
      </w:r>
      <w:r w:rsidRPr="00A22094">
        <w:rPr>
          <w:rFonts w:ascii="Naskh MT for Bosch School" w:hAnsi="Naskh MT for Bosch School" w:cs="Naskh MT for Bosch School"/>
          <w:rtl/>
        </w:rPr>
        <w:t>المتنو</w:t>
      </w:r>
      <w:r w:rsidR="00D20B26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عة والمتناغمة من قبل أتباع الجمال المبارك المخلصين، </w:t>
      </w:r>
      <w:r w:rsidR="00314F93" w:rsidRPr="00A22094">
        <w:rPr>
          <w:rFonts w:ascii="Naskh MT for Bosch School" w:hAnsi="Naskh MT for Bosch School" w:cs="Naskh MT for Bosch School"/>
          <w:rtl/>
        </w:rPr>
        <w:t>و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="00314F93" w:rsidRPr="00A22094">
        <w:rPr>
          <w:rFonts w:ascii="Naskh MT for Bosch School" w:hAnsi="Naskh MT for Bosch School" w:cs="Naskh MT for Bosch School"/>
          <w:rtl/>
        </w:rPr>
        <w:t xml:space="preserve"> يأتي </w:t>
      </w:r>
      <w:r w:rsidR="00D20B26" w:rsidRPr="00A22094">
        <w:rPr>
          <w:rFonts w:ascii="Naskh MT for Bosch School" w:hAnsi="Naskh MT for Bosch School" w:cs="Naskh MT for Bosch School"/>
          <w:rtl/>
        </w:rPr>
        <w:t>استجابة</w:t>
      </w:r>
      <w:r w:rsidR="00F90584" w:rsidRPr="00A22094">
        <w:rPr>
          <w:rFonts w:ascii="Naskh MT for Bosch School" w:hAnsi="Naskh MT for Bosch School" w:cs="Naskh MT for Bosch School"/>
          <w:rtl/>
        </w:rPr>
        <w:t>ً</w:t>
      </w:r>
      <w:r w:rsidR="00081924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C5" w:rsidRPr="00A22094">
        <w:rPr>
          <w:rFonts w:ascii="Naskh MT for Bosch School" w:hAnsi="Naskh MT for Bosch School" w:cs="Naskh MT for Bosch School"/>
          <w:rtl/>
        </w:rPr>
        <w:t>ل</w:t>
      </w:r>
      <w:r w:rsidR="004E7022" w:rsidRPr="00A22094">
        <w:rPr>
          <w:rFonts w:ascii="Naskh MT for Bosch School" w:hAnsi="Naskh MT for Bosch School" w:cs="Naskh MT for Bosch School"/>
          <w:rtl/>
        </w:rPr>
        <w:t xml:space="preserve">معاناة </w:t>
      </w:r>
      <w:r w:rsidRPr="00A22094">
        <w:rPr>
          <w:rFonts w:ascii="Naskh MT for Bosch School" w:hAnsi="Naskh MT for Bosch School" w:cs="Naskh MT for Bosch School"/>
          <w:rtl/>
        </w:rPr>
        <w:t xml:space="preserve">عالم </w:t>
      </w:r>
      <w:r w:rsidR="00F23EBE" w:rsidRPr="00A22094">
        <w:rPr>
          <w:rFonts w:ascii="Naskh MT for Bosch School" w:hAnsi="Naskh MT for Bosch School" w:cs="Naskh MT for Bosch School"/>
          <w:rtl/>
        </w:rPr>
        <w:t>م</w:t>
      </w:r>
      <w:r w:rsidR="001A044A">
        <w:rPr>
          <w:rFonts w:ascii="Naskh MT for Bosch School" w:hAnsi="Naskh MT for Bosch School" w:cs="Naskh MT for Bosch School" w:hint="cs"/>
          <w:rtl/>
        </w:rPr>
        <w:t>ُ</w:t>
      </w:r>
      <w:r w:rsidR="00F23EBE" w:rsidRPr="00A22094">
        <w:rPr>
          <w:rFonts w:ascii="Naskh MT for Bosch School" w:hAnsi="Naskh MT for Bosch School" w:cs="Naskh MT for Bosch School"/>
          <w:rtl/>
        </w:rPr>
        <w:t>ب</w:t>
      </w:r>
      <w:r w:rsidR="001A044A">
        <w:rPr>
          <w:rFonts w:ascii="Naskh MT for Bosch School" w:hAnsi="Naskh MT for Bosch School" w:cs="Naskh MT for Bosch School" w:hint="cs"/>
          <w:rtl/>
        </w:rPr>
        <w:t>ْ</w:t>
      </w:r>
      <w:r w:rsidR="00F23EBE" w:rsidRPr="00A22094">
        <w:rPr>
          <w:rFonts w:ascii="Naskh MT for Bosch School" w:hAnsi="Naskh MT for Bosch School" w:cs="Naskh MT for Bosch School"/>
          <w:rtl/>
        </w:rPr>
        <w:t>ت</w:t>
      </w:r>
      <w:r w:rsidR="001A044A">
        <w:rPr>
          <w:rFonts w:ascii="Naskh MT for Bosch School" w:hAnsi="Naskh MT for Bosch School" w:cs="Naskh MT for Bosch School" w:hint="cs"/>
          <w:rtl/>
        </w:rPr>
        <w:t>َ</w:t>
      </w:r>
      <w:r w:rsidR="00F23EBE" w:rsidRPr="00A22094">
        <w:rPr>
          <w:rFonts w:ascii="Naskh MT for Bosch School" w:hAnsi="Naskh MT for Bosch School" w:cs="Naskh MT for Bosch School"/>
          <w:rtl/>
        </w:rPr>
        <w:t>ل</w:t>
      </w:r>
      <w:r w:rsidR="001A044A">
        <w:rPr>
          <w:rFonts w:ascii="Naskh MT for Bosch School" w:hAnsi="Naskh MT for Bosch School" w:cs="Naskh MT for Bosch School" w:hint="cs"/>
          <w:rtl/>
        </w:rPr>
        <w:t>ٍ</w:t>
      </w:r>
      <w:r w:rsidR="00F23EBE" w:rsidRPr="00A22094">
        <w:rPr>
          <w:rFonts w:ascii="Naskh MT for Bosch School" w:hAnsi="Naskh MT for Bosch School" w:cs="Naskh MT for Bosch School"/>
          <w:rtl/>
        </w:rPr>
        <w:t xml:space="preserve"> بالحيرة والاضطراب</w:t>
      </w:r>
      <w:r w:rsidR="00314F93" w:rsidRPr="00A22094">
        <w:rPr>
          <w:rFonts w:ascii="Naskh MT for Bosch School" w:hAnsi="Naskh MT for Bosch School" w:cs="Naskh MT for Bosch School"/>
          <w:rtl/>
        </w:rPr>
        <w:t>.</w:t>
      </w:r>
    </w:p>
    <w:p w14:paraId="7A9653CD" w14:textId="77777777" w:rsidR="005D2072" w:rsidRPr="00A22094" w:rsidRDefault="005D2072" w:rsidP="00A22094">
      <w:pPr>
        <w:pStyle w:val="BWCBodyText"/>
        <w:bidi/>
        <w:spacing w:after="240" w:line="259" w:lineRule="auto"/>
        <w:ind w:firstLine="0"/>
        <w:jc w:val="both"/>
        <w:rPr>
          <w:rFonts w:ascii="Naskh MT for Bosch School" w:hAnsi="Naskh MT for Bosch School" w:cs="Naskh MT for Bosch School"/>
          <w:i/>
          <w:iCs/>
        </w:rPr>
      </w:pPr>
      <w:r w:rsidRPr="00A22094">
        <w:rPr>
          <w:rFonts w:ascii="Naskh MT for Bosch School" w:hAnsi="Naskh MT for Bosch School" w:cs="Naskh MT for Bosch School"/>
          <w:i/>
          <w:iCs/>
          <w:rtl/>
        </w:rPr>
        <w:t>المساعي التّعليميّة والمعهد التّدريبيّ</w:t>
      </w:r>
    </w:p>
    <w:p w14:paraId="7419C79F" w14:textId="5EA79E39" w:rsidR="005D2072" w:rsidRPr="00A22094" w:rsidRDefault="00DB36C2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  <w:rtl/>
        </w:rPr>
      </w:pPr>
      <w:r w:rsidRPr="00A22094">
        <w:rPr>
          <w:rFonts w:ascii="Naskh MT for Bosch School" w:hAnsi="Naskh MT for Bosch School" w:cs="Naskh MT for Bosch School"/>
          <w:rtl/>
        </w:rPr>
        <w:t xml:space="preserve">لا يمكن </w:t>
      </w:r>
      <w:r w:rsidR="00DB7BEC" w:rsidRPr="00A22094">
        <w:rPr>
          <w:rFonts w:ascii="Naskh MT for Bosch School" w:hAnsi="Naskh MT for Bosch School" w:cs="Naskh MT for Bosch School"/>
          <w:rtl/>
        </w:rPr>
        <w:t>المغالاة في تقدير أهم</w:t>
      </w:r>
      <w:r w:rsidRPr="00A22094">
        <w:rPr>
          <w:rFonts w:ascii="Naskh MT for Bosch School" w:hAnsi="Naskh MT for Bosch School" w:cs="Naskh MT for Bosch School"/>
          <w:rtl/>
        </w:rPr>
        <w:t>ّ</w:t>
      </w:r>
      <w:r w:rsidR="00DB7BEC" w:rsidRPr="00A22094">
        <w:rPr>
          <w:rFonts w:ascii="Naskh MT for Bosch School" w:hAnsi="Naskh MT for Bosch School" w:cs="Naskh MT for Bosch School"/>
          <w:rtl/>
        </w:rPr>
        <w:t>يّة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FD05A5" w:rsidRPr="00A22094">
        <w:rPr>
          <w:rFonts w:ascii="Naskh MT for Bosch School" w:hAnsi="Naskh MT for Bosch School" w:cs="Naskh MT for Bosch School"/>
          <w:rtl/>
        </w:rPr>
        <w:t>التّربية و</w:t>
      </w:r>
      <w:r w:rsidR="005D2072" w:rsidRPr="00A22094">
        <w:rPr>
          <w:rFonts w:ascii="Naskh MT for Bosch School" w:hAnsi="Naskh MT for Bosch School" w:cs="Naskh MT for Bosch School"/>
          <w:rtl/>
        </w:rPr>
        <w:t>التّعليم</w:t>
      </w:r>
      <w:r w:rsidR="00FD05A5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في ا</w:t>
      </w:r>
      <w:r w:rsidR="00DB7BEC" w:rsidRPr="00A22094">
        <w:rPr>
          <w:rFonts w:ascii="Naskh MT for Bosch School" w:hAnsi="Naskh MT for Bosch School" w:cs="Naskh MT for Bosch School"/>
          <w:rtl/>
        </w:rPr>
        <w:t>لمفهوم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ل</w:t>
      </w:r>
      <w:r w:rsidR="005D2072" w:rsidRPr="00A22094">
        <w:rPr>
          <w:rFonts w:ascii="Naskh MT for Bosch School" w:hAnsi="Naskh MT for Bosch School" w:cs="Naskh MT for Bosch School"/>
          <w:rtl/>
        </w:rPr>
        <w:t>لت</w:t>
      </w:r>
      <w:r w:rsidR="004E7022" w:rsidRPr="00A22094">
        <w:rPr>
          <w:rFonts w:ascii="Naskh MT for Bosch School" w:hAnsi="Naskh MT for Bosch School" w:cs="Naskh MT for Bosch School"/>
          <w:rtl/>
        </w:rPr>
        <w:t>ّ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حوّل </w:t>
      </w:r>
      <w:r w:rsidR="00A67F01" w:rsidRPr="00A22094">
        <w:rPr>
          <w:rFonts w:ascii="Naskh MT for Bosch School" w:hAnsi="Naskh MT for Bosch School" w:cs="Naskh MT for Bosch School"/>
          <w:rtl/>
        </w:rPr>
        <w:t>الرّوحانيّ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والاجتماعي</w:t>
      </w:r>
      <w:r w:rsidR="004317F0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ّ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يتفضّل حضرة </w:t>
      </w:r>
      <w:r w:rsidR="00D33C08" w:rsidRPr="00A22094">
        <w:rPr>
          <w:rFonts w:ascii="Naskh MT for Bosch School" w:hAnsi="Naskh MT for Bosch School" w:cs="Naskh MT for Bosch School"/>
          <w:rtl/>
        </w:rPr>
        <w:t>بهاء الله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: </w:t>
      </w:r>
      <w:r w:rsidR="004317F0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="00DB7BEC" w:rsidRPr="00A22094">
        <w:rPr>
          <w:rFonts w:ascii="Naskh MT for Bosch School" w:hAnsi="Naskh MT for Bosch School" w:cs="Naskh MT for Bosch School"/>
          <w:rtl/>
        </w:rPr>
        <w:t>لاحظ</w:t>
      </w:r>
      <w:r w:rsidR="00DB618F" w:rsidRPr="00A22094">
        <w:rPr>
          <w:rFonts w:ascii="Naskh MT for Bosch School" w:hAnsi="Naskh MT for Bosch School" w:cs="Naskh MT for Bosch School"/>
          <w:rtl/>
        </w:rPr>
        <w:t>وا</w:t>
      </w:r>
      <w:r w:rsidR="00DB7BEC" w:rsidRPr="00A22094">
        <w:rPr>
          <w:rFonts w:ascii="Naskh MT for Bosch School" w:hAnsi="Naskh MT for Bosch School" w:cs="Naskh MT for Bosch School"/>
          <w:rtl/>
        </w:rPr>
        <w:t xml:space="preserve"> أنّ شمس اسم الرّب</w:t>
      </w:r>
      <w:r w:rsidR="00FD05A5" w:rsidRPr="00A22094">
        <w:rPr>
          <w:rFonts w:ascii="Naskh MT for Bosch School" w:hAnsi="Naskh MT for Bosch School" w:cs="Naskh MT for Bosch School"/>
          <w:rtl/>
        </w:rPr>
        <w:t>ّ</w:t>
      </w:r>
      <w:r w:rsidR="00DB7BEC" w:rsidRPr="00A22094">
        <w:rPr>
          <w:rFonts w:ascii="Naskh MT for Bosch School" w:hAnsi="Naskh MT for Bosch School" w:cs="Naskh MT for Bosch School"/>
          <w:rtl/>
        </w:rPr>
        <w:t xml:space="preserve"> تتجلّى في الجميع، ذلك لأنّ آثار تجلّي هذا الاسم مشهودة، وتربية الجميع منوطة بها</w:t>
      </w:r>
      <w:r w:rsidR="004317F0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="00D33C08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 xml:space="preserve">.  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إنّ أهمّيّة </w:t>
      </w:r>
      <w:r w:rsidR="00FD05A5" w:rsidRPr="00A22094">
        <w:rPr>
          <w:rFonts w:ascii="Naskh MT for Bosch School" w:hAnsi="Naskh MT for Bosch School" w:cs="Naskh MT for Bosch School"/>
          <w:rtl/>
        </w:rPr>
        <w:t>التّربية و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التّعليم في عمل بناء </w:t>
      </w:r>
      <w:r w:rsidR="00167F4C" w:rsidRPr="00A22094">
        <w:rPr>
          <w:rFonts w:ascii="Naskh MT for Bosch School" w:hAnsi="Naskh MT for Bosch School" w:cs="Naskh MT for Bosch School"/>
          <w:rtl/>
        </w:rPr>
        <w:t>الجامعة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9E7810" w:rsidRPr="00A22094">
        <w:rPr>
          <w:rFonts w:ascii="Naskh MT for Bosch School" w:hAnsi="Naskh MT for Bosch School" w:cs="Naskh MT for Bosch School"/>
          <w:rtl/>
        </w:rPr>
        <w:t>جليّة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، وفي مجال العمل الاجتماعي </w:t>
      </w:r>
      <w:r w:rsidR="00DF1D21" w:rsidRPr="00A22094">
        <w:rPr>
          <w:rFonts w:ascii="Naskh MT for Bosch School" w:hAnsi="Naskh MT for Bosch School" w:cs="Naskh MT for Bosch School"/>
          <w:rtl/>
        </w:rPr>
        <w:t xml:space="preserve">فإنّ </w:t>
      </w:r>
      <w:r w:rsidR="005D2072" w:rsidRPr="00A22094">
        <w:rPr>
          <w:rFonts w:ascii="Naskh MT for Bosch School" w:hAnsi="Naskh MT for Bosch School" w:cs="Naskh MT for Bosch School"/>
          <w:rtl/>
        </w:rPr>
        <w:t>توفير الت</w:t>
      </w:r>
      <w:r w:rsidR="00F25533" w:rsidRPr="00A22094">
        <w:rPr>
          <w:rFonts w:ascii="Naskh MT for Bosch School" w:hAnsi="Naskh MT for Bosch School" w:cs="Naskh MT for Bosch School"/>
          <w:rtl/>
        </w:rPr>
        <w:t>ّ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عليم </w:t>
      </w:r>
      <w:r w:rsidR="00DF1D21" w:rsidRPr="00A22094">
        <w:rPr>
          <w:rFonts w:ascii="Naskh MT for Bosch School" w:hAnsi="Naskh MT for Bosch School" w:cs="Naskh MT for Bosch School"/>
          <w:rtl/>
        </w:rPr>
        <w:t xml:space="preserve">هو </w:t>
      </w:r>
      <w:r w:rsidR="009E7810" w:rsidRPr="00A22094">
        <w:rPr>
          <w:rFonts w:ascii="Naskh MT for Bosch School" w:hAnsi="Naskh MT for Bosch School" w:cs="Naskh MT for Bosch School"/>
          <w:rtl/>
          <w:lang w:val="en-US"/>
        </w:rPr>
        <w:t xml:space="preserve">الإسهام </w:t>
      </w:r>
      <w:r w:rsidR="005D2072" w:rsidRPr="00A22094">
        <w:rPr>
          <w:rFonts w:ascii="Naskh MT for Bosch School" w:hAnsi="Naskh MT for Bosch School" w:cs="Naskh MT for Bosch School"/>
          <w:rtl/>
        </w:rPr>
        <w:t>المميّز لل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="005D2072" w:rsidRPr="00A22094">
        <w:rPr>
          <w:rFonts w:ascii="Naskh MT for Bosch School" w:hAnsi="Naskh MT for Bosch School" w:cs="Naskh MT for Bosch School"/>
          <w:rtl/>
        </w:rPr>
        <w:t>يّن في معظم أنحاء العالم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يحتلّ المعهد التدريبي </w:t>
      </w:r>
      <w:r w:rsidR="00F25533" w:rsidRPr="00A22094">
        <w:rPr>
          <w:rFonts w:ascii="Naskh MT for Bosch School" w:hAnsi="Naskh MT for Bosch School" w:cs="Naskh MT for Bosch School"/>
          <w:rtl/>
        </w:rPr>
        <w:t>بالطّبع مركز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 الص</w:t>
      </w:r>
      <w:r w:rsidR="00F25533" w:rsidRPr="00A22094">
        <w:rPr>
          <w:rFonts w:ascii="Naskh MT for Bosch School" w:hAnsi="Naskh MT for Bosch School" w:cs="Naskh MT for Bosch School"/>
          <w:rtl/>
        </w:rPr>
        <w:t>ّ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دارة بين الهياكل </w:t>
      </w:r>
      <w:r w:rsidR="00F25533" w:rsidRPr="00A22094">
        <w:rPr>
          <w:rFonts w:ascii="Naskh MT for Bosch School" w:hAnsi="Naskh MT for Bosch School" w:cs="Naskh MT for Bosch School"/>
          <w:rtl/>
        </w:rPr>
        <w:t>والوكالات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F25533" w:rsidRPr="00A22094">
        <w:rPr>
          <w:rFonts w:ascii="Naskh MT for Bosch School" w:hAnsi="Naskh MT for Bosch School" w:cs="Naskh MT for Bosch School"/>
          <w:rtl/>
        </w:rPr>
        <w:t>أوجدها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 العالم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F25533" w:rsidRPr="00A22094">
        <w:rPr>
          <w:rFonts w:ascii="Naskh MT for Bosch School" w:hAnsi="Naskh MT for Bosch School" w:cs="Naskh MT for Bosch School"/>
          <w:rtl/>
        </w:rPr>
        <w:t>لتوفير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2D4CF8" w:rsidRPr="00A22094">
        <w:rPr>
          <w:rFonts w:ascii="Naskh MT for Bosch School" w:hAnsi="Naskh MT for Bosch School" w:cs="Naskh MT for Bosch School"/>
          <w:rtl/>
        </w:rPr>
        <w:t>التّربية و</w:t>
      </w:r>
      <w:r w:rsidR="005D2072" w:rsidRPr="00A22094">
        <w:rPr>
          <w:rFonts w:ascii="Naskh MT for Bosch School" w:hAnsi="Naskh MT for Bosch School" w:cs="Naskh MT for Bosch School"/>
          <w:rtl/>
        </w:rPr>
        <w:t>الت</w:t>
      </w:r>
      <w:r w:rsidR="00F25533" w:rsidRPr="00A22094">
        <w:rPr>
          <w:rFonts w:ascii="Naskh MT for Bosch School" w:hAnsi="Naskh MT for Bosch School" w:cs="Naskh MT for Bosch School"/>
          <w:rtl/>
        </w:rPr>
        <w:t>ّ</w:t>
      </w:r>
      <w:r w:rsidR="005D2072" w:rsidRPr="00A22094">
        <w:rPr>
          <w:rFonts w:ascii="Naskh MT for Bosch School" w:hAnsi="Naskh MT for Bosch School" w:cs="Naskh MT for Bosch School"/>
          <w:rtl/>
        </w:rPr>
        <w:t>عليم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F25533" w:rsidRPr="00A22094">
        <w:rPr>
          <w:rFonts w:ascii="Naskh MT for Bosch School" w:hAnsi="Naskh MT for Bosch School" w:cs="Naskh MT for Bosch School"/>
          <w:rtl/>
        </w:rPr>
        <w:t>و</w:t>
      </w:r>
      <w:r w:rsidR="005D2072" w:rsidRPr="00A22094">
        <w:rPr>
          <w:rFonts w:ascii="Naskh MT for Bosch School" w:hAnsi="Naskh MT for Bosch School" w:cs="Naskh MT for Bosch School"/>
          <w:rtl/>
        </w:rPr>
        <w:t>في الواقع، تعدّ شبكة المعاهد الت</w:t>
      </w:r>
      <w:r w:rsidR="00F25533" w:rsidRPr="00A22094">
        <w:rPr>
          <w:rFonts w:ascii="Naskh MT for Bosch School" w:hAnsi="Naskh MT for Bosch School" w:cs="Naskh MT for Bosch School"/>
          <w:rtl/>
        </w:rPr>
        <w:t>ّ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دريبيّة </w:t>
      </w:r>
      <w:r w:rsidR="00F25533" w:rsidRPr="00A22094">
        <w:rPr>
          <w:rFonts w:ascii="Naskh MT for Bosch School" w:hAnsi="Naskh MT for Bosch School" w:cs="Naskh MT for Bosch School"/>
          <w:rtl/>
        </w:rPr>
        <w:t>المركزيّة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 والإقليمي</w:t>
      </w:r>
      <w:r w:rsidR="00426FE5" w:rsidRPr="00A22094">
        <w:rPr>
          <w:rFonts w:ascii="Naskh MT for Bosch School" w:hAnsi="Naskh MT for Bosch School" w:cs="Naskh MT for Bosch School"/>
          <w:rtl/>
        </w:rPr>
        <w:t>ّ</w:t>
      </w:r>
      <w:r w:rsidR="005D2072" w:rsidRPr="00A22094">
        <w:rPr>
          <w:rFonts w:ascii="Naskh MT for Bosch School" w:hAnsi="Naskh MT for Bosch School" w:cs="Naskh MT for Bosch School"/>
          <w:rtl/>
        </w:rPr>
        <w:t>ة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5D2072" w:rsidRPr="00A22094">
        <w:rPr>
          <w:rFonts w:ascii="Naskh MT for Bosch School" w:hAnsi="Naskh MT for Bosch School" w:cs="Naskh MT for Bosch School"/>
          <w:rtl/>
        </w:rPr>
        <w:t>تعمل بمثل هذه الكفاءة في جميع أنحاء العالم من بين أفضل ثمار سلسلة الخطط العالمي</w:t>
      </w:r>
      <w:r w:rsidR="00F25533" w:rsidRPr="00A22094">
        <w:rPr>
          <w:rFonts w:ascii="Naskh MT for Bosch School" w:hAnsi="Naskh MT for Bosch School" w:cs="Naskh MT for Bosch School"/>
          <w:rtl/>
        </w:rPr>
        <w:t>ّ</w:t>
      </w:r>
      <w:r w:rsidR="005D2072" w:rsidRPr="00A22094">
        <w:rPr>
          <w:rFonts w:ascii="Naskh MT for Bosch School" w:hAnsi="Naskh MT for Bosch School" w:cs="Naskh MT for Bosch School"/>
          <w:rtl/>
        </w:rPr>
        <w:t>ة الس</w:t>
      </w:r>
      <w:r w:rsidR="00F25533" w:rsidRPr="00A22094">
        <w:rPr>
          <w:rFonts w:ascii="Naskh MT for Bosch School" w:hAnsi="Naskh MT for Bosch School" w:cs="Naskh MT for Bosch School"/>
          <w:rtl/>
        </w:rPr>
        <w:t>ّابقة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B127BD" w:rsidRPr="00A22094">
        <w:rPr>
          <w:rFonts w:ascii="Naskh MT for Bosch School" w:hAnsi="Naskh MT for Bosch School" w:cs="Naskh MT for Bosch School"/>
          <w:rtl/>
        </w:rPr>
        <w:t xml:space="preserve">إنّ 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بناء </w:t>
      </w:r>
      <w:r w:rsidR="00F25533" w:rsidRPr="00A22094">
        <w:rPr>
          <w:rFonts w:ascii="Naskh MT for Bosch School" w:hAnsi="Naskh MT for Bosch School" w:cs="Naskh MT for Bosch School"/>
          <w:rtl/>
        </w:rPr>
        <w:t>قدر</w:t>
      </w:r>
      <w:r w:rsidR="00DF1D21" w:rsidRPr="00A22094">
        <w:rPr>
          <w:rFonts w:ascii="Naskh MT for Bosch School" w:hAnsi="Naskh MT for Bosch School" w:cs="Naskh MT for Bosch School"/>
          <w:rtl/>
        </w:rPr>
        <w:t>ة</w:t>
      </w:r>
      <w:r w:rsidR="00F25533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DF1D21" w:rsidRPr="00A22094">
        <w:rPr>
          <w:rFonts w:ascii="Naskh MT for Bosch School" w:hAnsi="Naskh MT for Bosch School" w:cs="Naskh MT for Bosch School"/>
          <w:rtl/>
        </w:rPr>
        <w:t xml:space="preserve">الجامعات </w:t>
      </w:r>
      <w:r w:rsidR="00F25533" w:rsidRPr="00A22094">
        <w:rPr>
          <w:rFonts w:ascii="Naskh MT for Bosch School" w:hAnsi="Naskh MT for Bosch School" w:cs="Naskh MT for Bosch School"/>
          <w:rtl/>
        </w:rPr>
        <w:t>على ا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لخدمة من خلال تمكين أعداد متزايدة من الأفراد </w:t>
      </w:r>
      <w:r w:rsidR="002D4CF8" w:rsidRPr="00A22094">
        <w:rPr>
          <w:rFonts w:ascii="Naskh MT for Bosch School" w:hAnsi="Naskh MT for Bosch School" w:cs="Naskh MT for Bosch School"/>
          <w:rtl/>
        </w:rPr>
        <w:t xml:space="preserve">من الاستفادة </w:t>
      </w:r>
      <w:r w:rsidR="005D2072" w:rsidRPr="00A22094">
        <w:rPr>
          <w:rFonts w:ascii="Naskh MT for Bosch School" w:hAnsi="Naskh MT for Bosch School" w:cs="Naskh MT for Bosch School"/>
          <w:rtl/>
        </w:rPr>
        <w:t>من عملي</w:t>
      </w:r>
      <w:r w:rsidR="00F25533" w:rsidRPr="00A22094">
        <w:rPr>
          <w:rFonts w:ascii="Naskh MT for Bosch School" w:hAnsi="Naskh MT for Bosch School" w:cs="Naskh MT for Bosch School"/>
          <w:rtl/>
        </w:rPr>
        <w:t>ّ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ة المعهد </w:t>
      </w:r>
      <w:r w:rsidR="00DF1D21" w:rsidRPr="00A22094">
        <w:rPr>
          <w:rFonts w:ascii="Naskh MT for Bosch School" w:hAnsi="Naskh MT for Bosch School" w:cs="Naskh MT for Bosch School"/>
          <w:rtl/>
        </w:rPr>
        <w:t>سيظلّ</w:t>
      </w:r>
      <w:r w:rsidR="00F25533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سمة </w:t>
      </w:r>
      <w:r w:rsidR="00F25533" w:rsidRPr="00A22094">
        <w:rPr>
          <w:rFonts w:ascii="Naskh MT for Bosch School" w:hAnsi="Naskh MT for Bosch School" w:cs="Naskh MT for Bosch School"/>
          <w:rtl/>
        </w:rPr>
        <w:t>رئيسيّة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 للخطط في الس</w:t>
      </w:r>
      <w:r w:rsidR="00F25533" w:rsidRPr="00A22094">
        <w:rPr>
          <w:rFonts w:ascii="Naskh MT for Bosch School" w:hAnsi="Naskh MT for Bosch School" w:cs="Naskh MT for Bosch School"/>
          <w:rtl/>
        </w:rPr>
        <w:t>ّ</w:t>
      </w:r>
      <w:r w:rsidR="005D2072" w:rsidRPr="00A22094">
        <w:rPr>
          <w:rFonts w:ascii="Naskh MT for Bosch School" w:hAnsi="Naskh MT for Bosch School" w:cs="Naskh MT for Bosch School"/>
          <w:rtl/>
        </w:rPr>
        <w:t>لسلة الحاليّة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5D2072" w:rsidRPr="00A22094">
        <w:rPr>
          <w:rFonts w:ascii="Naskh MT for Bosch School" w:hAnsi="Naskh MT for Bosch School" w:cs="Naskh MT for Bosch School"/>
          <w:rtl/>
        </w:rPr>
        <w:t>إن</w:t>
      </w:r>
      <w:r w:rsidR="00F25533" w:rsidRPr="00A22094">
        <w:rPr>
          <w:rFonts w:ascii="Naskh MT for Bosch School" w:hAnsi="Naskh MT for Bosch School" w:cs="Naskh MT for Bosch School"/>
          <w:rtl/>
        </w:rPr>
        <w:t>ّ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 القدرة على تنمية </w:t>
      </w:r>
      <w:r w:rsidR="00167F4C" w:rsidRPr="00A22094">
        <w:rPr>
          <w:rFonts w:ascii="Naskh MT for Bosch School" w:hAnsi="Naskh MT for Bosch School" w:cs="Naskh MT for Bosch School"/>
          <w:rtl/>
        </w:rPr>
        <w:t>الجامعة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ظهرت </w:t>
      </w:r>
      <w:r w:rsidR="00F25533" w:rsidRPr="00A22094">
        <w:rPr>
          <w:rFonts w:ascii="Naskh MT for Bosch School" w:hAnsi="Naskh MT for Bosch School" w:cs="Naskh MT for Bosch School"/>
          <w:rtl/>
        </w:rPr>
        <w:t>بالفعل</w:t>
      </w:r>
      <w:r w:rsidR="005D2072" w:rsidRPr="00A22094">
        <w:rPr>
          <w:rFonts w:ascii="Naskh MT for Bosch School" w:hAnsi="Naskh MT for Bosch School" w:cs="Naskh MT for Bosch School"/>
          <w:rtl/>
        </w:rPr>
        <w:t>، والمتمثّلة ب</w:t>
      </w:r>
      <w:r w:rsidR="00D52FF6" w:rsidRPr="00A22094">
        <w:rPr>
          <w:rFonts w:ascii="Naskh MT for Bosch School" w:hAnsi="Naskh MT for Bosch School" w:cs="Naskh MT for Bosch School"/>
          <w:rtl/>
        </w:rPr>
        <w:t xml:space="preserve">ثروة من </w:t>
      </w:r>
      <w:r w:rsidR="005D2072" w:rsidRPr="00A22094">
        <w:rPr>
          <w:rFonts w:ascii="Naskh MT for Bosch School" w:hAnsi="Naskh MT for Bosch School" w:cs="Naskh MT for Bosch School"/>
          <w:rtl/>
        </w:rPr>
        <w:t>مئات ال</w:t>
      </w:r>
      <w:r w:rsidR="00F25533" w:rsidRPr="00A22094">
        <w:rPr>
          <w:rFonts w:ascii="Naskh MT for Bosch School" w:hAnsi="Naskh MT for Bosch School" w:cs="Naskh MT for Bosch School"/>
          <w:rtl/>
        </w:rPr>
        <w:t xml:space="preserve">آلاف من الأفراد القادرين على الخدمة </w:t>
      </w:r>
      <w:r w:rsidR="005D2072" w:rsidRPr="00A22094">
        <w:rPr>
          <w:rFonts w:ascii="Naskh MT for Bosch School" w:hAnsi="Naskh MT for Bosch School" w:cs="Naskh MT for Bosch School"/>
          <w:rtl/>
        </w:rPr>
        <w:t xml:space="preserve">كمرشدين أو محرّكين أو معلّمي صفوف الأطفال، </w:t>
      </w:r>
      <w:r w:rsidR="002D4CF8" w:rsidRPr="00A22094">
        <w:rPr>
          <w:rFonts w:ascii="Naskh MT for Bosch School" w:hAnsi="Naskh MT for Bosch School" w:cs="Naskh MT for Bosch School"/>
          <w:rtl/>
        </w:rPr>
        <w:t>تعتبر إنجازًا تاريخيًّا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1C0C0B2F" w14:textId="1265426D" w:rsidR="005D2072" w:rsidRPr="00A22094" w:rsidRDefault="005D2072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  <w:rtl/>
          <w:lang w:val="en-US"/>
        </w:rPr>
      </w:pPr>
      <w:r w:rsidRPr="00A22094">
        <w:rPr>
          <w:rFonts w:ascii="Naskh MT for Bosch School" w:hAnsi="Naskh MT for Bosch School" w:cs="Naskh MT for Bosch School"/>
          <w:rtl/>
        </w:rPr>
        <w:t>عندما قد</w:t>
      </w:r>
      <w:r w:rsidR="00174265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منا مفهوم المعهد التّدريبي</w:t>
      </w:r>
      <w:r w:rsidR="00174265" w:rsidRPr="00A22094">
        <w:rPr>
          <w:rFonts w:ascii="Naskh MT for Bosch School" w:hAnsi="Naskh MT for Bosch School" w:cs="Naskh MT for Bosch School"/>
          <w:rtl/>
        </w:rPr>
        <w:t xml:space="preserve"> لأوّل مرّة</w:t>
      </w:r>
      <w:r w:rsidRPr="00A22094">
        <w:rPr>
          <w:rFonts w:ascii="Naskh MT for Bosch School" w:hAnsi="Naskh MT for Bosch School" w:cs="Naskh MT for Bosch School"/>
          <w:rtl/>
        </w:rPr>
        <w:t xml:space="preserve">، كان </w:t>
      </w:r>
      <w:r w:rsidR="00174265" w:rsidRPr="00A22094">
        <w:rPr>
          <w:rFonts w:ascii="Naskh MT for Bosch School" w:hAnsi="Naskh MT for Bosch School" w:cs="Naskh MT for Bosch School"/>
          <w:rtl/>
        </w:rPr>
        <w:t xml:space="preserve">ذلك في سياق الحاجة إلى إيجاد موارد </w:t>
      </w:r>
      <w:r w:rsidRPr="00A22094">
        <w:rPr>
          <w:rFonts w:ascii="Naskh MT for Bosch School" w:hAnsi="Naskh MT for Bosch School" w:cs="Naskh MT for Bosch School"/>
          <w:rtl/>
        </w:rPr>
        <w:t>بشري</w:t>
      </w:r>
      <w:r w:rsidR="00174265" w:rsidRPr="00A22094">
        <w:rPr>
          <w:rFonts w:ascii="Naskh MT for Bosch School" w:hAnsi="Naskh MT for Bosch School" w:cs="Naskh MT for Bosch School"/>
          <w:rtl/>
        </w:rPr>
        <w:t xml:space="preserve">ّة </w:t>
      </w:r>
      <w:r w:rsidRPr="00A22094">
        <w:rPr>
          <w:rFonts w:ascii="Naskh MT for Bosch School" w:hAnsi="Naskh MT for Bosch School" w:cs="Naskh MT for Bosch School"/>
          <w:rtl/>
        </w:rPr>
        <w:t>ت</w:t>
      </w:r>
      <w:r w:rsidR="00174265" w:rsidRPr="00A22094">
        <w:rPr>
          <w:rFonts w:ascii="Naskh MT for Bosch School" w:hAnsi="Naskh MT for Bosch School" w:cs="Naskh MT for Bosch School"/>
          <w:rtl/>
        </w:rPr>
        <w:t>تولّى</w:t>
      </w:r>
      <w:r w:rsidRPr="00A22094">
        <w:rPr>
          <w:rFonts w:ascii="Naskh MT for Bosch School" w:hAnsi="Naskh MT for Bosch School" w:cs="Naskh MT for Bosch School"/>
          <w:rtl/>
        </w:rPr>
        <w:t xml:space="preserve"> مهام الت</w:t>
      </w:r>
      <w:r w:rsidR="00174265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وسّع والاستحكام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330AEE" w:rsidRPr="00A22094">
        <w:rPr>
          <w:rFonts w:ascii="Naskh MT for Bosch School" w:hAnsi="Naskh MT for Bosch School" w:cs="Naskh MT for Bosch School"/>
          <w:rtl/>
        </w:rPr>
        <w:t xml:space="preserve">في هذا المنعطف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="00330AEE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D2079" w:rsidRPr="00A22094">
        <w:rPr>
          <w:rFonts w:ascii="Naskh MT for Bosch School" w:hAnsi="Naskh MT for Bosch School" w:cs="Naskh MT for Bosch School"/>
          <w:rtl/>
        </w:rPr>
        <w:t>انطلقت</w:t>
      </w:r>
      <w:r w:rsidR="00330AEE" w:rsidRPr="00A22094">
        <w:rPr>
          <w:rFonts w:ascii="Naskh MT for Bosch School" w:hAnsi="Naskh MT for Bosch School" w:cs="Naskh MT for Bosch School"/>
          <w:rtl/>
        </w:rPr>
        <w:t xml:space="preserve"> فيه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D2079" w:rsidRPr="00A22094">
        <w:rPr>
          <w:rFonts w:ascii="Naskh MT for Bosch School" w:hAnsi="Naskh MT for Bosch School" w:cs="Naskh MT for Bosch School"/>
          <w:rtl/>
        </w:rPr>
        <w:t xml:space="preserve">للتّوّ </w:t>
      </w:r>
      <w:r w:rsidRPr="00A22094">
        <w:rPr>
          <w:rFonts w:ascii="Naskh MT for Bosch School" w:hAnsi="Naskh MT for Bosch School" w:cs="Naskh MT for Bosch School"/>
          <w:rtl/>
        </w:rPr>
        <w:t>سلسلة جديدة من الخطط</w:t>
      </w:r>
      <w:r w:rsidR="00174265" w:rsidRPr="00A22094">
        <w:rPr>
          <w:rFonts w:ascii="Naskh MT for Bosch School" w:hAnsi="Naskh MT for Bosch School" w:cs="Naskh MT for Bosch School"/>
          <w:rtl/>
        </w:rPr>
        <w:t xml:space="preserve">، </w:t>
      </w:r>
      <w:r w:rsidRPr="00A22094">
        <w:rPr>
          <w:rFonts w:ascii="Naskh MT for Bosch School" w:hAnsi="Naskh MT for Bosch School" w:cs="Naskh MT for Bosch School"/>
          <w:rtl/>
        </w:rPr>
        <w:t xml:space="preserve">ندعوكم </w:t>
      </w:r>
      <w:r w:rsidR="00174265" w:rsidRPr="00A22094">
        <w:rPr>
          <w:rFonts w:ascii="Naskh MT for Bosch School" w:hAnsi="Naskh MT for Bosch School" w:cs="Naskh MT for Bosch School"/>
          <w:rtl/>
        </w:rPr>
        <w:t>لإلقاء</w:t>
      </w:r>
      <w:r w:rsidRPr="00A22094">
        <w:rPr>
          <w:rFonts w:ascii="Naskh MT for Bosch School" w:hAnsi="Naskh MT for Bosch School" w:cs="Naskh MT for Bosch School"/>
          <w:rtl/>
        </w:rPr>
        <w:t xml:space="preserve"> نظرة</w:t>
      </w:r>
      <w:r w:rsidR="00F90584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أكثر شمول</w:t>
      </w:r>
      <w:r w:rsidR="00174265" w:rsidRPr="00A22094">
        <w:rPr>
          <w:rFonts w:ascii="Naskh MT for Bosch School" w:hAnsi="Naskh MT for Bosch School" w:cs="Naskh MT for Bosch School"/>
          <w:rtl/>
        </w:rPr>
        <w:t>يّة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174265" w:rsidRPr="00A22094">
        <w:rPr>
          <w:rFonts w:ascii="Naskh MT for Bosch School" w:hAnsi="Naskh MT for Bosch School" w:cs="Naskh MT for Bosch School"/>
          <w:rtl/>
        </w:rPr>
        <w:t xml:space="preserve">إنّ </w:t>
      </w:r>
      <w:r w:rsidRPr="00A22094">
        <w:rPr>
          <w:rFonts w:ascii="Naskh MT for Bosch School" w:hAnsi="Naskh MT for Bosch School" w:cs="Naskh MT for Bosch School"/>
          <w:rtl/>
        </w:rPr>
        <w:t xml:space="preserve">مشاركة أحبّاء الله في دورات المعهد تُعدّهم </w:t>
      </w:r>
      <w:r w:rsidR="00174265" w:rsidRPr="00A22094">
        <w:rPr>
          <w:rFonts w:ascii="Naskh MT for Bosch School" w:hAnsi="Naskh MT for Bosch School" w:cs="Naskh MT for Bosch School"/>
          <w:rtl/>
        </w:rPr>
        <w:t>لانخراط</w:t>
      </w:r>
      <w:r w:rsidR="00F90584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أعمق في حياة المجتمع الأوسع، وعلى نحو متزايد؛ فهي تمنحهم المعرفة </w:t>
      </w:r>
      <w:r w:rsidR="00174265" w:rsidRPr="00A22094">
        <w:rPr>
          <w:rFonts w:ascii="Naskh MT for Bosch School" w:hAnsi="Naskh MT for Bosch School" w:cs="Naskh MT for Bosch School"/>
          <w:rtl/>
        </w:rPr>
        <w:t>والبصائر</w:t>
      </w:r>
      <w:r w:rsidRPr="00A22094">
        <w:rPr>
          <w:rFonts w:ascii="Naskh MT for Bosch School" w:hAnsi="Naskh MT for Bosch School" w:cs="Naskh MT for Bosch School"/>
          <w:rtl/>
        </w:rPr>
        <w:t xml:space="preserve"> والمهارات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تمكّنهم من المساهمة ليس في عملي</w:t>
      </w:r>
      <w:r w:rsidR="00174265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ة تطوير جامعتهم</w:t>
      </w:r>
      <w:r w:rsidR="00174265" w:rsidRPr="00A22094">
        <w:rPr>
          <w:rFonts w:ascii="Naskh MT for Bosch School" w:hAnsi="Naskh MT for Bosch School" w:cs="Naskh MT for Bosch School"/>
          <w:rtl/>
        </w:rPr>
        <w:t xml:space="preserve"> فحسب</w:t>
      </w:r>
      <w:r w:rsidRPr="00A22094">
        <w:rPr>
          <w:rFonts w:ascii="Naskh MT for Bosch School" w:hAnsi="Naskh MT for Bosch School" w:cs="Naskh MT for Bosch School"/>
          <w:rtl/>
        </w:rPr>
        <w:t xml:space="preserve">، </w:t>
      </w:r>
      <w:r w:rsidR="00174265" w:rsidRPr="00A22094">
        <w:rPr>
          <w:rFonts w:ascii="Naskh MT for Bosch School" w:hAnsi="Naskh MT for Bosch School" w:cs="Naskh MT for Bosch School"/>
          <w:rtl/>
        </w:rPr>
        <w:t>بل</w:t>
      </w:r>
      <w:r w:rsidRPr="00A22094">
        <w:rPr>
          <w:rFonts w:ascii="Naskh MT for Bosch School" w:hAnsi="Naskh MT for Bosch School" w:cs="Naskh MT for Bosch School"/>
          <w:rtl/>
        </w:rPr>
        <w:t xml:space="preserve"> في تقدّم المجتمع</w:t>
      </w:r>
      <w:r w:rsidR="00B662F0" w:rsidRPr="00A22094">
        <w:rPr>
          <w:rFonts w:ascii="Naskh MT for Bosch School" w:hAnsi="Naskh MT for Bosch School" w:cs="Naskh MT for Bosch School"/>
          <w:rtl/>
        </w:rPr>
        <w:t xml:space="preserve"> بأسره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باختصار، المعهد هو وسيلة فعّالة لإطلاق قوّة بناء المجتمع </w:t>
      </w:r>
      <w:r w:rsidR="002F7469" w:rsidRPr="00A22094">
        <w:rPr>
          <w:rFonts w:ascii="Naskh MT for Bosch School" w:hAnsi="Naskh MT for Bosch School" w:cs="Naskh MT for Bosch School"/>
          <w:rtl/>
        </w:rPr>
        <w:lastRenderedPageBreak/>
        <w:t xml:space="preserve">الكامنة في هذا </w:t>
      </w:r>
      <w:r w:rsidRPr="00A22094">
        <w:rPr>
          <w:rFonts w:ascii="Naskh MT for Bosch School" w:hAnsi="Naskh MT for Bosch School" w:cs="Naskh MT for Bosch School"/>
          <w:rtl/>
        </w:rPr>
        <w:t>الأمر المبارك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FB1242" w:rsidRPr="00A22094">
        <w:rPr>
          <w:rFonts w:ascii="Naskh MT for Bosch School" w:hAnsi="Naskh MT for Bosch School" w:cs="Naskh MT for Bosch School"/>
          <w:rtl/>
        </w:rPr>
        <w:t>ورغم</w:t>
      </w:r>
      <w:r w:rsidRPr="00A22094">
        <w:rPr>
          <w:rFonts w:ascii="Naskh MT for Bosch School" w:hAnsi="Naskh MT for Bosch School" w:cs="Naskh MT for Bosch School"/>
          <w:rtl/>
        </w:rPr>
        <w:t xml:space="preserve"> أن</w:t>
      </w:r>
      <w:r w:rsidR="00FB1242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مهمّة تطوير </w:t>
      </w:r>
      <w:r w:rsidR="00FB1242" w:rsidRPr="00A22094">
        <w:rPr>
          <w:rFonts w:ascii="Naskh MT for Bosch School" w:hAnsi="Naskh MT for Bosch School" w:cs="Naskh MT for Bosch School"/>
          <w:rtl/>
        </w:rPr>
        <w:t xml:space="preserve">موادّ </w:t>
      </w:r>
      <w:r w:rsidRPr="00A22094">
        <w:rPr>
          <w:rFonts w:ascii="Naskh MT for Bosch School" w:hAnsi="Naskh MT for Bosch School" w:cs="Naskh MT for Bosch School"/>
          <w:rtl/>
        </w:rPr>
        <w:t xml:space="preserve">المناهج لدعم هذا الغرض هي </w:t>
      </w:r>
      <w:r w:rsidR="00FB1242" w:rsidRPr="00A22094">
        <w:rPr>
          <w:rFonts w:ascii="Naskh MT for Bosch School" w:hAnsi="Naskh MT for Bosch School" w:cs="Naskh MT for Bosch School"/>
          <w:rtl/>
        </w:rPr>
        <w:t>مهمّة</w:t>
      </w:r>
      <w:r w:rsidRPr="00A22094">
        <w:rPr>
          <w:rFonts w:ascii="Naskh MT for Bosch School" w:hAnsi="Naskh MT for Bosch School" w:cs="Naskh MT for Bosch School"/>
          <w:rtl/>
        </w:rPr>
        <w:t xml:space="preserve"> طويل</w:t>
      </w:r>
      <w:r w:rsidR="00FB1242" w:rsidRPr="00A22094">
        <w:rPr>
          <w:rFonts w:ascii="Naskh MT for Bosch School" w:hAnsi="Naskh MT for Bosch School" w:cs="Naskh MT for Bosch School"/>
          <w:rtl/>
        </w:rPr>
        <w:t>ة</w:t>
      </w:r>
      <w:r w:rsidRPr="00A22094">
        <w:rPr>
          <w:rFonts w:ascii="Naskh MT for Bosch School" w:hAnsi="Naskh MT for Bosch School" w:cs="Naskh MT for Bosch School"/>
          <w:rtl/>
        </w:rPr>
        <w:t xml:space="preserve"> الأجل، إلّا أنّ المواد الموجودة</w:t>
      </w:r>
      <w:r w:rsidR="00F90584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حاليً</w:t>
      </w:r>
      <w:r w:rsidR="00F90584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ا تهدف إلى بناء القدر</w:t>
      </w:r>
      <w:r w:rsidR="00FB1242" w:rsidRPr="00A22094">
        <w:rPr>
          <w:rFonts w:ascii="Naskh MT for Bosch School" w:hAnsi="Naskh MT for Bosch School" w:cs="Naskh MT for Bosch School"/>
          <w:rtl/>
        </w:rPr>
        <w:t>ة</w:t>
      </w:r>
      <w:r w:rsidRPr="00A22094">
        <w:rPr>
          <w:rFonts w:ascii="Naskh MT for Bosch School" w:hAnsi="Naskh MT for Bosch School" w:cs="Naskh MT for Bosch School"/>
          <w:rtl/>
        </w:rPr>
        <w:t xml:space="preserve"> ل</w:t>
      </w:r>
      <w:r w:rsidR="005D2079" w:rsidRPr="00A22094">
        <w:rPr>
          <w:rFonts w:ascii="Naskh MT for Bosch School" w:hAnsi="Naskh MT for Bosch School" w:cs="Naskh MT for Bosch School"/>
          <w:rtl/>
        </w:rPr>
        <w:t>لقيام ب</w:t>
      </w:r>
      <w:r w:rsidRPr="00A22094">
        <w:rPr>
          <w:rFonts w:ascii="Naskh MT for Bosch School" w:hAnsi="Naskh MT for Bosch School" w:cs="Naskh MT for Bosch School"/>
          <w:rtl/>
        </w:rPr>
        <w:t>مجموعة واسعة من المبادرات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علاوة على ذلك، فإن</w:t>
      </w:r>
      <w:r w:rsidR="00FB1242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ها تقدّم تجربة تعليميّة متّسقة وتستمرّ بسلاسة من سنّ الخامسة، مرورًا بمرحلة </w:t>
      </w:r>
      <w:r w:rsidR="0011296A" w:rsidRPr="00A22094">
        <w:rPr>
          <w:rFonts w:ascii="Naskh MT for Bosch School" w:hAnsi="Naskh MT for Bosch School" w:cs="Naskh MT for Bosch School"/>
          <w:rtl/>
        </w:rPr>
        <w:t>الشّباب</w:t>
      </w:r>
      <w:r w:rsidRPr="00A22094">
        <w:rPr>
          <w:rFonts w:ascii="Naskh MT for Bosch School" w:hAnsi="Naskh MT for Bosch School" w:cs="Naskh MT for Bosch School"/>
          <w:rtl/>
        </w:rPr>
        <w:t xml:space="preserve"> الن</w:t>
      </w:r>
      <w:r w:rsidR="00F90584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اشئ، وحتّى سنّ الر</w:t>
      </w:r>
      <w:r w:rsidR="00B662F0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شد، وهي نظير</w:t>
      </w:r>
      <w:r w:rsidR="00F90584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مباشر لنمط </w:t>
      </w:r>
      <w:r w:rsidR="004831C6" w:rsidRPr="00A22094">
        <w:rPr>
          <w:rFonts w:ascii="Naskh MT for Bosch School" w:hAnsi="Naskh MT for Bosch School" w:cs="Naskh MT for Bosch School"/>
          <w:rtl/>
        </w:rPr>
        <w:t>النّشاطات</w:t>
      </w:r>
      <w:r w:rsidR="00EF0A65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="00EF0A65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 xml:space="preserve">يتكشّف </w:t>
      </w:r>
      <w:r w:rsidR="00FB1242" w:rsidRPr="00A22094">
        <w:rPr>
          <w:rFonts w:ascii="Naskh MT for Bosch School" w:hAnsi="Naskh MT for Bosch School" w:cs="Naskh MT for Bosch School"/>
          <w:rtl/>
        </w:rPr>
        <w:t>في</w:t>
      </w:r>
      <w:r w:rsidRPr="00A22094">
        <w:rPr>
          <w:rFonts w:ascii="Naskh MT for Bosch School" w:hAnsi="Naskh MT for Bosch School" w:cs="Naskh MT for Bosch School"/>
          <w:rtl/>
        </w:rPr>
        <w:t xml:space="preserve"> مستوى القاعدة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في هذا الصّدد، </w:t>
      </w:r>
      <w:r w:rsidR="007C0E3C" w:rsidRPr="00A22094">
        <w:rPr>
          <w:rFonts w:ascii="Naskh MT for Bosch School" w:hAnsi="Naskh MT for Bosch School" w:cs="Naskh MT for Bosch School"/>
          <w:rtl/>
        </w:rPr>
        <w:t>أسعدنا</w:t>
      </w:r>
      <w:r w:rsidRPr="00A22094">
        <w:rPr>
          <w:rFonts w:ascii="Naskh MT for Bosch School" w:hAnsi="Naskh MT for Bosch School" w:cs="Naskh MT for Bosch School"/>
          <w:rtl/>
        </w:rPr>
        <w:t xml:space="preserve"> رؤية البصائر الغنيّة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 xml:space="preserve">يولّدها </w:t>
      </w:r>
      <w:r w:rsidR="007C0E3C" w:rsidRPr="00A22094">
        <w:rPr>
          <w:rFonts w:ascii="Naskh MT for Bosch School" w:hAnsi="Naskh MT for Bosch School" w:cs="Naskh MT for Bosch School"/>
          <w:rtl/>
        </w:rPr>
        <w:t>الأحبّاء</w:t>
      </w:r>
      <w:r w:rsidRPr="00A22094">
        <w:rPr>
          <w:rFonts w:ascii="Naskh MT for Bosch School" w:hAnsi="Naskh MT for Bosch School" w:cs="Naskh MT for Bosch School"/>
          <w:rtl/>
        </w:rPr>
        <w:t xml:space="preserve"> في أجزاء مختلفة من العالم، وفي مجموعة</w:t>
      </w:r>
      <w:r w:rsidR="00F90584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متنوّعة</w:t>
      </w:r>
      <w:r w:rsidR="00F90584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من السّياقات الاجتماعيّة والث</w:t>
      </w:r>
      <w:r w:rsidR="007C0E3C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قافيّة، حول جوانب تنمية </w:t>
      </w:r>
      <w:r w:rsidR="006E509F" w:rsidRPr="00A22094">
        <w:rPr>
          <w:rFonts w:ascii="Naskh MT for Bosch School" w:hAnsi="Naskh MT for Bosch School" w:cs="Naskh MT for Bosch School"/>
          <w:rtl/>
        </w:rPr>
        <w:t>الجامعة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إذا كانت هذه </w:t>
      </w:r>
      <w:r w:rsidR="007C0E3C" w:rsidRPr="00A22094">
        <w:rPr>
          <w:rFonts w:ascii="Naskh MT for Bosch School" w:hAnsi="Naskh MT for Bosch School" w:cs="Naskh MT for Bosch School"/>
          <w:rtl/>
        </w:rPr>
        <w:t>البصائر</w:t>
      </w:r>
      <w:r w:rsidRPr="00A22094">
        <w:rPr>
          <w:rFonts w:ascii="Naskh MT for Bosch School" w:hAnsi="Naskh MT for Bosch School" w:cs="Naskh MT for Bosch School"/>
          <w:rtl/>
        </w:rPr>
        <w:t>، وتلك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A55B4E" w:rsidRPr="00A22094">
        <w:rPr>
          <w:rFonts w:ascii="Naskh MT for Bosch School" w:hAnsi="Naskh MT for Bosch School" w:cs="Naskh MT for Bosch School"/>
          <w:rtl/>
        </w:rPr>
        <w:t>س</w:t>
      </w:r>
      <w:r w:rsidRPr="00A22094">
        <w:rPr>
          <w:rFonts w:ascii="Naskh MT for Bosch School" w:hAnsi="Naskh MT for Bosch School" w:cs="Naskh MT for Bosch School"/>
          <w:rtl/>
        </w:rPr>
        <w:t xml:space="preserve">تظهر </w:t>
      </w:r>
      <w:r w:rsidR="00A55B4E" w:rsidRPr="00A22094">
        <w:rPr>
          <w:rFonts w:ascii="Naskh MT for Bosch School" w:hAnsi="Naskh MT for Bosch School" w:cs="Naskh MT for Bosch School"/>
          <w:rtl/>
        </w:rPr>
        <w:t>في المستقبل</w:t>
      </w:r>
      <w:r w:rsidRPr="00A22094">
        <w:rPr>
          <w:rFonts w:ascii="Naskh MT for Bosch School" w:hAnsi="Naskh MT for Bosch School" w:cs="Naskh MT for Bosch School"/>
          <w:rtl/>
        </w:rPr>
        <w:t>، ستفيد الجامعات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ة على نطاق أوسع، </w:t>
      </w:r>
      <w:r w:rsidR="007C0E3C" w:rsidRPr="00A22094">
        <w:rPr>
          <w:rFonts w:ascii="Naskh MT for Bosch School" w:hAnsi="Naskh MT for Bosch School" w:cs="Naskh MT for Bosch School"/>
          <w:rtl/>
        </w:rPr>
        <w:t>فلا بدّ من</w:t>
      </w:r>
      <w:r w:rsidRPr="00A22094">
        <w:rPr>
          <w:rFonts w:ascii="Naskh MT for Bosch School" w:hAnsi="Naskh MT for Bosch School" w:cs="Naskh MT for Bosch School"/>
          <w:rtl/>
        </w:rPr>
        <w:t xml:space="preserve"> توسيع </w:t>
      </w:r>
      <w:r w:rsidR="00A55B4E" w:rsidRPr="00A22094">
        <w:rPr>
          <w:rFonts w:ascii="Naskh MT for Bosch School" w:hAnsi="Naskh MT for Bosch School" w:cs="Naskh MT for Bosch School"/>
          <w:rtl/>
        </w:rPr>
        <w:t>ال</w:t>
      </w:r>
      <w:r w:rsidRPr="00A22094">
        <w:rPr>
          <w:rFonts w:ascii="Naskh MT for Bosch School" w:hAnsi="Naskh MT for Bosch School" w:cs="Naskh MT for Bosch School"/>
          <w:rtl/>
        </w:rPr>
        <w:t>أنظمة</w:t>
      </w:r>
      <w:r w:rsidR="00A55B4E" w:rsidRPr="00A22094">
        <w:rPr>
          <w:rFonts w:ascii="Naskh MT for Bosch School" w:hAnsi="Naskh MT for Bosch School" w:cs="Naskh MT for Bosch School"/>
          <w:rtl/>
        </w:rPr>
        <w:t xml:space="preserve"> الل</w:t>
      </w:r>
      <w:r w:rsidR="0054780A" w:rsidRPr="00A22094">
        <w:rPr>
          <w:rFonts w:ascii="Naskh MT for Bosch School" w:hAnsi="Naskh MT for Bosch School" w:cs="Naskh MT for Bosch School"/>
          <w:rtl/>
        </w:rPr>
        <w:t>ّ</w:t>
      </w:r>
      <w:r w:rsidR="00A55B4E" w:rsidRPr="00A22094">
        <w:rPr>
          <w:rFonts w:ascii="Naskh MT for Bosch School" w:hAnsi="Naskh MT for Bosch School" w:cs="Naskh MT for Bosch School"/>
          <w:rtl/>
        </w:rPr>
        <w:t>ازمة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7C0E3C" w:rsidRPr="00A22094">
        <w:rPr>
          <w:rFonts w:ascii="Naskh MT for Bosch School" w:hAnsi="Naskh MT for Bosch School" w:cs="Naskh MT for Bosch School"/>
          <w:rtl/>
        </w:rPr>
        <w:t>ل</w:t>
      </w:r>
      <w:r w:rsidRPr="00A22094">
        <w:rPr>
          <w:rFonts w:ascii="Naskh MT for Bosch School" w:hAnsi="Naskh MT for Bosch School" w:cs="Naskh MT for Bosch School"/>
          <w:rtl/>
        </w:rPr>
        <w:t xml:space="preserve">إعداد </w:t>
      </w:r>
      <w:r w:rsidR="007C0E3C" w:rsidRPr="00A22094">
        <w:rPr>
          <w:rFonts w:ascii="Naskh MT for Bosch School" w:hAnsi="Naskh MT for Bosch School" w:cs="Naskh MT for Bosch School"/>
          <w:rtl/>
        </w:rPr>
        <w:t>وتحسين</w:t>
      </w:r>
      <w:r w:rsidRPr="00A22094">
        <w:rPr>
          <w:rFonts w:ascii="Naskh MT for Bosch School" w:hAnsi="Naskh MT for Bosch School" w:cs="Naskh MT for Bosch School"/>
          <w:rtl/>
        </w:rPr>
        <w:t xml:space="preserve"> المواد</w:t>
      </w:r>
      <w:r w:rsidR="007C0E3C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الت</w:t>
      </w:r>
      <w:r w:rsidR="007C0E3C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عليمي</w:t>
      </w:r>
      <w:r w:rsidR="007C0E3C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آخذين ذلك في الاعتبار، سنضع قريبًا </w:t>
      </w:r>
      <w:r w:rsidR="007C0E3C" w:rsidRPr="00A22094">
        <w:rPr>
          <w:rFonts w:ascii="Naskh MT for Bosch School" w:hAnsi="Naskh MT for Bosch School" w:cs="Naskh MT for Bosch School"/>
          <w:rtl/>
        </w:rPr>
        <w:t xml:space="preserve">المقاربة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س</w:t>
      </w:r>
      <w:r w:rsidR="007C0E3C" w:rsidRPr="00A22094">
        <w:rPr>
          <w:rFonts w:ascii="Naskh MT for Bosch School" w:hAnsi="Naskh MT for Bosch School" w:cs="Naskh MT for Bosch School"/>
          <w:rtl/>
        </w:rPr>
        <w:t>ت</w:t>
      </w:r>
      <w:r w:rsidRPr="00A22094">
        <w:rPr>
          <w:rFonts w:ascii="Naskh MT for Bosch School" w:hAnsi="Naskh MT for Bosch School" w:cs="Naskh MT for Bosch School"/>
          <w:rtl/>
        </w:rPr>
        <w:t>وجّه هذا العمل خلال الس</w:t>
      </w:r>
      <w:r w:rsidR="007C0E3C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نوات القادمة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1515DD9F" w14:textId="399EF850" w:rsidR="005D2072" w:rsidRPr="00A22094" w:rsidRDefault="005D2072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>أمّا بخصوص رفع قدرة المعاهد على تقديم كلّ مرحلة</w:t>
      </w:r>
      <w:r w:rsidR="00F90584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من مراحل</w:t>
      </w:r>
      <w:r w:rsidR="009A1CAE" w:rsidRPr="00A22094">
        <w:rPr>
          <w:rFonts w:ascii="Naskh MT for Bosch School" w:hAnsi="Naskh MT for Bosch School" w:cs="Naskh MT for Bosch School"/>
          <w:rtl/>
        </w:rPr>
        <w:t xml:space="preserve"> العمليّة التّعليميّة</w:t>
      </w:r>
      <w:r w:rsidRPr="00A22094">
        <w:rPr>
          <w:rFonts w:ascii="Naskh MT for Bosch School" w:hAnsi="Naskh MT for Bosch School" w:cs="Naskh MT for Bosch School"/>
          <w:rtl/>
        </w:rPr>
        <w:t xml:space="preserve"> الث</w:t>
      </w:r>
      <w:r w:rsidR="007C0E3C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لاث، يسعدنا أن نرى </w:t>
      </w:r>
      <w:r w:rsidR="007C0E3C" w:rsidRPr="00A22094">
        <w:rPr>
          <w:rFonts w:ascii="Naskh MT for Bosch School" w:hAnsi="Naskh MT for Bosch School" w:cs="Naskh MT for Bosch School"/>
          <w:rtl/>
        </w:rPr>
        <w:t xml:space="preserve">إيلاء </w:t>
      </w:r>
      <w:r w:rsidR="00700166" w:rsidRPr="00A22094">
        <w:rPr>
          <w:rFonts w:ascii="Naskh MT for Bosch School" w:hAnsi="Naskh MT for Bosch School" w:cs="Naskh MT for Bosch School"/>
          <w:rtl/>
        </w:rPr>
        <w:t>اهتمام م</w:t>
      </w:r>
      <w:r w:rsidRPr="00A22094">
        <w:rPr>
          <w:rFonts w:ascii="Naskh MT for Bosch School" w:hAnsi="Naskh MT for Bosch School" w:cs="Naskh MT for Bosch School"/>
          <w:rtl/>
        </w:rPr>
        <w:t xml:space="preserve">تزايد </w:t>
      </w:r>
      <w:r w:rsidR="007C0E3C" w:rsidRPr="00A22094">
        <w:rPr>
          <w:rFonts w:ascii="Naskh MT for Bosch School" w:hAnsi="Naskh MT for Bosch School" w:cs="Naskh MT for Bosch School"/>
          <w:rtl/>
        </w:rPr>
        <w:t>بالارتقاء بنوعيّة</w:t>
      </w:r>
      <w:r w:rsidR="00700166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الت</w:t>
      </w:r>
      <w:r w:rsidR="007C0E3C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جربة الت</w:t>
      </w:r>
      <w:r w:rsidR="00700166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عليميّة نفسها، بالإضافة إلى توسيع نظام إيصالها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متطلّب أساسيّ لذلك هو تمكين جميع المساهمين في عمل المعهد من تطوير فهمهم للمحتوى الت</w:t>
      </w:r>
      <w:r w:rsidR="00B26377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عليمي</w:t>
      </w:r>
      <w:r w:rsidR="00B26377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بشكل</w:t>
      </w:r>
      <w:r w:rsidR="00F90584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تدريجي</w:t>
      </w:r>
      <w:r w:rsidR="00B26377" w:rsidRPr="00A22094">
        <w:rPr>
          <w:rFonts w:ascii="Naskh MT for Bosch School" w:hAnsi="Naskh MT for Bosch School" w:cs="Naskh MT for Bosch School"/>
          <w:rtl/>
        </w:rPr>
        <w:t>ّ</w:t>
      </w:r>
      <w:r w:rsidR="00700166" w:rsidRPr="00A22094">
        <w:rPr>
          <w:rFonts w:ascii="Naskh MT for Bosch School" w:hAnsi="Naskh MT for Bosch School" w:cs="Naskh MT for Bosch School"/>
          <w:rtl/>
        </w:rPr>
        <w:t>: أهدافه، وهيكل</w:t>
      </w:r>
      <w:r w:rsidR="009A1CAE" w:rsidRPr="00A22094">
        <w:rPr>
          <w:rFonts w:ascii="Naskh MT for Bosch School" w:hAnsi="Naskh MT for Bosch School" w:cs="Naskh MT for Bosch School"/>
          <w:rtl/>
        </w:rPr>
        <w:t>ي</w:t>
      </w:r>
      <w:r w:rsidR="00F90584" w:rsidRPr="00A22094">
        <w:rPr>
          <w:rFonts w:ascii="Naskh MT for Bosch School" w:hAnsi="Naskh MT for Bosch School" w:cs="Naskh MT for Bosch School"/>
          <w:rtl/>
        </w:rPr>
        <w:t>ّ</w:t>
      </w:r>
      <w:r w:rsidR="009A1CAE" w:rsidRPr="00A22094">
        <w:rPr>
          <w:rFonts w:ascii="Naskh MT for Bosch School" w:hAnsi="Naskh MT for Bosch School" w:cs="Naskh MT for Bosch School"/>
          <w:rtl/>
        </w:rPr>
        <w:t>ت</w:t>
      </w:r>
      <w:r w:rsidR="00700166" w:rsidRPr="00A22094">
        <w:rPr>
          <w:rFonts w:ascii="Naskh MT for Bosch School" w:hAnsi="Naskh MT for Bosch School" w:cs="Naskh MT for Bosch School"/>
          <w:rtl/>
        </w:rPr>
        <w:t>ه، وأصوله</w:t>
      </w:r>
      <w:r w:rsidRPr="00A22094">
        <w:rPr>
          <w:rFonts w:ascii="Naskh MT for Bosch School" w:hAnsi="Naskh MT for Bosch School" w:cs="Naskh MT for Bosch School"/>
          <w:rtl/>
        </w:rPr>
        <w:t xml:space="preserve"> الت</w:t>
      </w:r>
      <w:r w:rsidR="00700166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ربوية (بيداغوجيا)، ومنهجيّته، ومفاهيمه </w:t>
      </w:r>
      <w:r w:rsidR="007C0E3C" w:rsidRPr="00A22094">
        <w:rPr>
          <w:rFonts w:ascii="Naskh MT for Bosch School" w:hAnsi="Naskh MT for Bosch School" w:cs="Naskh MT for Bosch School"/>
          <w:rtl/>
        </w:rPr>
        <w:t>الأساسيّة</w:t>
      </w:r>
      <w:r w:rsidRPr="00A22094">
        <w:rPr>
          <w:rFonts w:ascii="Naskh MT for Bosch School" w:hAnsi="Naskh MT for Bosch School" w:cs="Naskh MT for Bosch School"/>
          <w:rtl/>
        </w:rPr>
        <w:t>، وترابطه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7C0E3C" w:rsidRPr="00A22094">
        <w:rPr>
          <w:rFonts w:ascii="Naskh MT for Bosch School" w:hAnsi="Naskh MT for Bosch School" w:cs="Naskh MT for Bosch School"/>
          <w:rtl/>
        </w:rPr>
        <w:t xml:space="preserve">لقد </w:t>
      </w:r>
      <w:r w:rsidRPr="00A22094">
        <w:rPr>
          <w:rFonts w:ascii="Naskh MT for Bosch School" w:hAnsi="Naskh MT for Bosch School" w:cs="Naskh MT for Bosch School"/>
          <w:rtl/>
        </w:rPr>
        <w:t xml:space="preserve">تمّ دعم العديد من </w:t>
      </w:r>
      <w:r w:rsidR="007C0E3C" w:rsidRPr="00A22094">
        <w:rPr>
          <w:rFonts w:ascii="Naskh MT for Bosch School" w:hAnsi="Naskh MT for Bosch School" w:cs="Naskh MT for Bosch School"/>
          <w:rtl/>
        </w:rPr>
        <w:t>هيئات</w:t>
      </w:r>
      <w:r w:rsidRPr="00A22094">
        <w:rPr>
          <w:rFonts w:ascii="Naskh MT for Bosch School" w:hAnsi="Naskh MT for Bosch School" w:cs="Naskh MT for Bosch School"/>
          <w:rtl/>
        </w:rPr>
        <w:t xml:space="preserve"> المع</w:t>
      </w:r>
      <w:r w:rsidR="009A1CAE" w:rsidRPr="00A22094">
        <w:rPr>
          <w:rFonts w:ascii="Naskh MT for Bosch School" w:hAnsi="Naskh MT for Bosch School" w:cs="Naskh MT for Bosch School"/>
          <w:rtl/>
        </w:rPr>
        <w:t>ا</w:t>
      </w:r>
      <w:r w:rsidRPr="00A22094">
        <w:rPr>
          <w:rFonts w:ascii="Naskh MT for Bosch School" w:hAnsi="Naskh MT for Bosch School" w:cs="Naskh MT for Bosch School"/>
          <w:rtl/>
        </w:rPr>
        <w:t>هد الت</w:t>
      </w:r>
      <w:r w:rsidR="007C0E3C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دريبيّ</w:t>
      </w:r>
      <w:r w:rsidR="009A1CAE" w:rsidRPr="00A22094">
        <w:rPr>
          <w:rFonts w:ascii="Naskh MT for Bosch School" w:hAnsi="Naskh MT for Bosch School" w:cs="Naskh MT for Bosch School"/>
          <w:rtl/>
        </w:rPr>
        <w:t>ة</w:t>
      </w:r>
      <w:r w:rsidRPr="00A22094">
        <w:rPr>
          <w:rFonts w:ascii="Naskh MT for Bosch School" w:hAnsi="Naskh MT for Bosch School" w:cs="Naskh MT for Bosch School"/>
          <w:rtl/>
        </w:rPr>
        <w:t xml:space="preserve"> في هذا الص</w:t>
      </w:r>
      <w:r w:rsidR="00B26377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دد من قبل </w:t>
      </w:r>
      <w:r w:rsidR="00D35157" w:rsidRPr="00A22094">
        <w:rPr>
          <w:rFonts w:ascii="Naskh MT for Bosch School" w:hAnsi="Naskh MT for Bosch School" w:cs="Naskh MT for Bosch School"/>
          <w:rtl/>
        </w:rPr>
        <w:t>ال</w:t>
      </w:r>
      <w:r w:rsidR="00700166" w:rsidRPr="00A22094">
        <w:rPr>
          <w:rFonts w:ascii="Naskh MT for Bosch School" w:hAnsi="Naskh MT for Bosch School" w:cs="Naskh MT for Bosch School"/>
          <w:rtl/>
        </w:rPr>
        <w:t>فرق ا</w:t>
      </w:r>
      <w:r w:rsidRPr="00A22094">
        <w:rPr>
          <w:rFonts w:ascii="Naskh MT for Bosch School" w:hAnsi="Naskh MT for Bosch School" w:cs="Naskh MT for Bosch School"/>
          <w:rtl/>
        </w:rPr>
        <w:t>لت</w:t>
      </w:r>
      <w:r w:rsidR="00700166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عاونيّة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7C0E3C" w:rsidRPr="00A22094">
        <w:rPr>
          <w:rFonts w:ascii="Naskh MT for Bosch School" w:hAnsi="Naskh MT for Bosch School" w:cs="Naskh MT for Bosch School"/>
          <w:rtl/>
        </w:rPr>
        <w:t>و</w:t>
      </w:r>
      <w:r w:rsidR="00700166" w:rsidRPr="00A22094">
        <w:rPr>
          <w:rFonts w:ascii="Naskh MT for Bosch School" w:hAnsi="Naskh MT for Bosch School" w:cs="Naskh MT for Bosch School"/>
          <w:rtl/>
        </w:rPr>
        <w:t>ُ</w:t>
      </w:r>
      <w:r w:rsidR="007C0E3C" w:rsidRPr="00A22094">
        <w:rPr>
          <w:rFonts w:ascii="Naskh MT for Bosch School" w:hAnsi="Naskh MT for Bosch School" w:cs="Naskh MT for Bosch School"/>
          <w:rtl/>
        </w:rPr>
        <w:t>صفت</w:t>
      </w:r>
      <w:r w:rsidRPr="00A22094">
        <w:rPr>
          <w:rFonts w:ascii="Naskh MT for Bosch School" w:hAnsi="Naskh MT for Bosch School" w:cs="Naskh MT for Bosch School"/>
          <w:rtl/>
        </w:rPr>
        <w:t xml:space="preserve"> في رسالتنا إلى مؤتمركم </w:t>
      </w:r>
      <w:r w:rsidR="00D35157" w:rsidRPr="00A22094">
        <w:rPr>
          <w:rFonts w:ascii="Naskh MT for Bosch School" w:hAnsi="Naskh MT for Bosch School" w:cs="Naskh MT for Bosch School"/>
          <w:rtl/>
        </w:rPr>
        <w:t xml:space="preserve">في </w:t>
      </w:r>
      <w:r w:rsidRPr="00A22094">
        <w:rPr>
          <w:rFonts w:ascii="Naskh MT for Bosch School" w:hAnsi="Naskh MT for Bosch School" w:cs="Naskh MT for Bosch School"/>
          <w:rtl/>
        </w:rPr>
        <w:t>عام 2015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في بعض الأماكن، بدأت فرق</w:t>
      </w:r>
      <w:r w:rsidR="00F90584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منفصلة أيضًا </w:t>
      </w:r>
      <w:r w:rsidR="00F90584" w:rsidRPr="00A22094">
        <w:rPr>
          <w:rFonts w:ascii="Naskh MT for Bosch School" w:hAnsi="Naskh MT for Bosch School" w:cs="Naskh MT for Bosch School"/>
          <w:rtl/>
        </w:rPr>
        <w:t>ب</w:t>
      </w:r>
      <w:r w:rsidRPr="00A22094">
        <w:rPr>
          <w:rFonts w:ascii="Naskh MT for Bosch School" w:hAnsi="Naskh MT for Bosch School" w:cs="Naskh MT for Bosch School"/>
          <w:rtl/>
        </w:rPr>
        <w:t>الت</w:t>
      </w:r>
      <w:r w:rsidR="00700166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ركيز تباعًا على صفوف الأطفال، ومجموعات </w:t>
      </w:r>
      <w:r w:rsidR="0011296A" w:rsidRPr="00A22094">
        <w:rPr>
          <w:rFonts w:ascii="Naskh MT for Bosch School" w:hAnsi="Naskh MT for Bosch School" w:cs="Naskh MT for Bosch School"/>
          <w:rtl/>
        </w:rPr>
        <w:t>الشّباب</w:t>
      </w:r>
      <w:r w:rsidRPr="00A22094">
        <w:rPr>
          <w:rFonts w:ascii="Naskh MT for Bosch School" w:hAnsi="Naskh MT for Bosch School" w:cs="Naskh MT for Bosch School"/>
          <w:rtl/>
        </w:rPr>
        <w:t xml:space="preserve"> الن</w:t>
      </w:r>
      <w:r w:rsidR="00700166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اشئ، والحلقات الد</w:t>
      </w:r>
      <w:r w:rsidR="00700166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راسيّة، وتحديد العوامل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 xml:space="preserve">تساهم في فعاليّتها وإيجاد طرق لمساعدة </w:t>
      </w:r>
      <w:r w:rsidR="007C0E3C" w:rsidRPr="00A22094">
        <w:rPr>
          <w:rFonts w:ascii="Naskh MT for Bosch School" w:hAnsi="Naskh MT for Bosch School" w:cs="Naskh MT for Bosch School"/>
          <w:rtl/>
        </w:rPr>
        <w:t>الأحبّاء</w:t>
      </w:r>
      <w:r w:rsidRPr="00A22094">
        <w:rPr>
          <w:rFonts w:ascii="Naskh MT for Bosch School" w:hAnsi="Naskh MT for Bosch School" w:cs="Naskh MT for Bosch School"/>
          <w:rtl/>
        </w:rPr>
        <w:t xml:space="preserve"> المشاركين في كلّ </w:t>
      </w:r>
      <w:r w:rsidR="007C0E3C" w:rsidRPr="00A22094">
        <w:rPr>
          <w:rFonts w:ascii="Naskh MT for Bosch School" w:hAnsi="Naskh MT for Bosch School" w:cs="Naskh MT for Bosch School"/>
          <w:rtl/>
        </w:rPr>
        <w:t>طريق</w:t>
      </w:r>
      <w:r w:rsidRPr="00A22094">
        <w:rPr>
          <w:rFonts w:ascii="Naskh MT for Bosch School" w:hAnsi="Naskh MT for Bosch School" w:cs="Naskh MT for Bosch School"/>
          <w:rtl/>
        </w:rPr>
        <w:t xml:space="preserve"> من </w:t>
      </w:r>
      <w:r w:rsidR="007C0E3C" w:rsidRPr="00A22094">
        <w:rPr>
          <w:rFonts w:ascii="Naskh MT for Bosch School" w:hAnsi="Naskh MT for Bosch School" w:cs="Naskh MT for Bosch School"/>
          <w:rtl/>
        </w:rPr>
        <w:t>طرق</w:t>
      </w:r>
      <w:r w:rsidRPr="00A22094">
        <w:rPr>
          <w:rFonts w:ascii="Naskh MT for Bosch School" w:hAnsi="Naskh MT for Bosch School" w:cs="Naskh MT for Bosch School"/>
          <w:rtl/>
        </w:rPr>
        <w:t xml:space="preserve"> الخدمة لزيادة قدراتهم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غالبًا ما يكون المعاونون ومساعدوهم في منطقة ما أوّل </w:t>
      </w:r>
      <w:r w:rsidR="009A1CAE" w:rsidRPr="00A22094">
        <w:rPr>
          <w:rFonts w:ascii="Naskh MT for Bosch School" w:hAnsi="Naskh MT for Bosch School" w:cs="Naskh MT for Bosch School"/>
          <w:rtl/>
        </w:rPr>
        <w:t xml:space="preserve">من يتأكّدون </w:t>
      </w:r>
      <w:r w:rsidR="00817529" w:rsidRPr="00A22094">
        <w:rPr>
          <w:rFonts w:ascii="Naskh MT for Bosch School" w:hAnsi="Naskh MT for Bosch School" w:cs="Naskh MT for Bosch School"/>
          <w:rtl/>
        </w:rPr>
        <w:t>بأن يصل</w:t>
      </w:r>
      <w:r w:rsidRPr="00A22094">
        <w:rPr>
          <w:rFonts w:ascii="Naskh MT for Bosch School" w:hAnsi="Naskh MT for Bosch School" w:cs="Naskh MT for Bosch School"/>
          <w:rtl/>
        </w:rPr>
        <w:t xml:space="preserve"> ما يتمّ تعلمه إلى عدد</w:t>
      </w:r>
      <w:r w:rsidR="00F90584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أكبر من </w:t>
      </w:r>
      <w:r w:rsidR="00817529" w:rsidRPr="00A22094">
        <w:rPr>
          <w:rFonts w:ascii="Naskh MT for Bosch School" w:hAnsi="Naskh MT for Bosch School" w:cs="Naskh MT for Bosch School"/>
          <w:rtl/>
        </w:rPr>
        <w:t>الأحبّاء</w:t>
      </w:r>
      <w:r w:rsidRPr="00A22094">
        <w:rPr>
          <w:rFonts w:ascii="Naskh MT for Bosch School" w:hAnsi="Naskh MT for Bosch School" w:cs="Naskh MT for Bosch School"/>
          <w:rtl/>
        </w:rPr>
        <w:t xml:space="preserve"> في</w:t>
      </w:r>
      <w:r w:rsidR="00817529" w:rsidRPr="00A22094">
        <w:rPr>
          <w:rFonts w:ascii="Naskh MT for Bosch School" w:hAnsi="Naskh MT for Bosch School" w:cs="Naskh MT for Bosch School"/>
          <w:rtl/>
        </w:rPr>
        <w:t xml:space="preserve"> أنحاء</w:t>
      </w:r>
      <w:r w:rsidRPr="00A22094">
        <w:rPr>
          <w:rFonts w:ascii="Naskh MT for Bosch School" w:hAnsi="Naskh MT for Bosch School" w:cs="Naskh MT for Bosch School"/>
          <w:rtl/>
        </w:rPr>
        <w:t xml:space="preserve"> المجموعات </w:t>
      </w:r>
      <w:r w:rsidR="00817529" w:rsidRPr="00A22094">
        <w:rPr>
          <w:rFonts w:ascii="Naskh MT for Bosch School" w:hAnsi="Naskh MT for Bosch School" w:cs="Naskh MT for Bosch School"/>
          <w:rtl/>
        </w:rPr>
        <w:t xml:space="preserve">الجغرافيّة </w:t>
      </w:r>
      <w:r w:rsidRPr="00A22094">
        <w:rPr>
          <w:rFonts w:ascii="Naskh MT for Bosch School" w:hAnsi="Naskh MT for Bosch School" w:cs="Naskh MT for Bosch School"/>
          <w:rtl/>
        </w:rPr>
        <w:t xml:space="preserve">المجاورة </w:t>
      </w:r>
      <w:r w:rsidR="00817529" w:rsidRPr="00A22094">
        <w:rPr>
          <w:rFonts w:ascii="Naskh MT for Bosch School" w:hAnsi="Naskh MT for Bosch School" w:cs="Naskh MT for Bosch School"/>
          <w:rtl/>
        </w:rPr>
        <w:t>و</w:t>
      </w:r>
      <w:r w:rsidR="009A1CAE" w:rsidRPr="00A22094">
        <w:rPr>
          <w:rFonts w:ascii="Naskh MT for Bosch School" w:hAnsi="Naskh MT for Bosch School" w:cs="Naskh MT for Bosch School"/>
          <w:rtl/>
        </w:rPr>
        <w:t>في</w:t>
      </w:r>
      <w:r w:rsidRPr="00A22094">
        <w:rPr>
          <w:rFonts w:ascii="Naskh MT for Bosch School" w:hAnsi="Naskh MT for Bosch School" w:cs="Naskh MT for Bosch School"/>
          <w:rtl/>
        </w:rPr>
        <w:t xml:space="preserve"> مراكز الن</w:t>
      </w:r>
      <w:r w:rsidR="00700166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شاط المكثّف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يخدم الأفراد ذوو الخبرة </w:t>
      </w:r>
      <w:r w:rsidR="00700166" w:rsidRPr="00A22094">
        <w:rPr>
          <w:rFonts w:ascii="Naskh MT for Bosch School" w:hAnsi="Naskh MT for Bosch School" w:cs="Naskh MT for Bosch School"/>
          <w:rtl/>
        </w:rPr>
        <w:t>والمراس</w:t>
      </w:r>
      <w:r w:rsidRPr="00A22094">
        <w:rPr>
          <w:rFonts w:ascii="Naskh MT for Bosch School" w:hAnsi="Naskh MT for Bosch School" w:cs="Naskh MT for Bosch School"/>
          <w:rtl/>
        </w:rPr>
        <w:t xml:space="preserve"> في تعزيز </w:t>
      </w:r>
      <w:r w:rsidR="004831C6" w:rsidRPr="00A22094">
        <w:rPr>
          <w:rFonts w:ascii="Naskh MT for Bosch School" w:hAnsi="Naskh MT for Bosch School" w:cs="Naskh MT for Bosch School"/>
          <w:rtl/>
        </w:rPr>
        <w:t>نشاطات</w:t>
      </w:r>
      <w:r w:rsidRPr="00A22094">
        <w:rPr>
          <w:rFonts w:ascii="Naskh MT for Bosch School" w:hAnsi="Naskh MT for Bosch School" w:cs="Naskh MT for Bosch School"/>
          <w:rtl/>
        </w:rPr>
        <w:t xml:space="preserve"> المعهد كموارد بشريّة متخصّصة، وقد أثبتوا </w:t>
      </w:r>
      <w:r w:rsidR="009A1CAE" w:rsidRPr="00A22094">
        <w:rPr>
          <w:rFonts w:ascii="Naskh MT for Bosch School" w:hAnsi="Naskh MT for Bosch School" w:cs="Naskh MT for Bosch School"/>
          <w:rtl/>
        </w:rPr>
        <w:t xml:space="preserve">نجاعتهم </w:t>
      </w:r>
      <w:r w:rsidRPr="00A22094">
        <w:rPr>
          <w:rFonts w:ascii="Naskh MT for Bosch School" w:hAnsi="Naskh MT for Bosch School" w:cs="Naskh MT for Bosch School"/>
          <w:rtl/>
        </w:rPr>
        <w:t>في مساعدة المعاهد في مرحلة</w:t>
      </w:r>
      <w:r w:rsidR="00F90584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</w:t>
      </w:r>
      <w:r w:rsidR="007F185E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ب</w:t>
      </w:r>
      <w:r w:rsidR="007F185E" w:rsidRPr="00A22094">
        <w:rPr>
          <w:rFonts w:ascii="Naskh MT for Bosch School" w:hAnsi="Naskh MT for Bosch School" w:cs="Naskh MT for Bosch School"/>
          <w:rtl/>
        </w:rPr>
        <w:t>ْ</w:t>
      </w:r>
      <w:r w:rsidRPr="00A22094">
        <w:rPr>
          <w:rFonts w:ascii="Naskh MT for Bosch School" w:hAnsi="Naskh MT for Bosch School" w:cs="Naskh MT for Bosch School"/>
          <w:rtl/>
        </w:rPr>
        <w:t>كرة من تطوّرها على الت</w:t>
      </w:r>
      <w:r w:rsidR="00426FE5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قد</w:t>
      </w:r>
      <w:r w:rsidR="00426FE5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ومع ذلك، وبشكل</w:t>
      </w:r>
      <w:r w:rsidR="00F90584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عام، فإن</w:t>
      </w:r>
      <w:r w:rsidR="00700166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المشاورين هم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>ن يضمنون أن يصبح كلّ معهد على دراية بالعديد من البصائر الر</w:t>
      </w:r>
      <w:r w:rsidR="00700166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ئيسيّة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 xml:space="preserve">تولّدها </w:t>
      </w:r>
      <w:r w:rsidR="007F185E" w:rsidRPr="00A22094">
        <w:rPr>
          <w:rFonts w:ascii="Naskh MT for Bosch School" w:hAnsi="Naskh MT for Bosch School" w:cs="Naskh MT for Bosch School"/>
          <w:rtl/>
        </w:rPr>
        <w:t xml:space="preserve">المعاهد </w:t>
      </w:r>
      <w:r w:rsidR="00817529" w:rsidRPr="00A22094">
        <w:rPr>
          <w:rFonts w:ascii="Naskh MT for Bosch School" w:hAnsi="Naskh MT for Bosch School" w:cs="Naskh MT for Bosch School"/>
          <w:rtl/>
        </w:rPr>
        <w:t>الشّقيقة</w:t>
      </w:r>
      <w:r w:rsidRPr="00A22094">
        <w:rPr>
          <w:rFonts w:ascii="Naskh MT for Bosch School" w:hAnsi="Naskh MT for Bosch School" w:cs="Naskh MT for Bosch School"/>
          <w:rtl/>
        </w:rPr>
        <w:t xml:space="preserve"> في البلدان والمناطق المجاورة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وقد قام المشاورون </w:t>
      </w:r>
      <w:r w:rsidR="00817529" w:rsidRPr="00A22094">
        <w:rPr>
          <w:rFonts w:ascii="Naskh MT for Bosch School" w:hAnsi="Naskh MT for Bosch School" w:cs="Naskh MT for Bosch School"/>
          <w:rtl/>
        </w:rPr>
        <w:t>باتّخاذ الت</w:t>
      </w:r>
      <w:r w:rsidR="00700166" w:rsidRPr="00A22094">
        <w:rPr>
          <w:rFonts w:ascii="Naskh MT for Bosch School" w:hAnsi="Naskh MT for Bosch School" w:cs="Naskh MT for Bosch School"/>
          <w:rtl/>
        </w:rPr>
        <w:t>ّ</w:t>
      </w:r>
      <w:r w:rsidR="00817529" w:rsidRPr="00A22094">
        <w:rPr>
          <w:rFonts w:ascii="Naskh MT for Bosch School" w:hAnsi="Naskh MT for Bosch School" w:cs="Naskh MT for Bosch School"/>
          <w:rtl/>
        </w:rPr>
        <w:t>رتيبات اللّازمة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700166" w:rsidRPr="00A22094">
        <w:rPr>
          <w:rFonts w:ascii="Naskh MT for Bosch School" w:hAnsi="Naskh MT for Bosch School" w:cs="Naskh MT for Bosch School"/>
          <w:rtl/>
        </w:rPr>
        <w:t>ل</w:t>
      </w:r>
      <w:r w:rsidRPr="00A22094">
        <w:rPr>
          <w:rFonts w:ascii="Naskh MT for Bosch School" w:hAnsi="Naskh MT for Bosch School" w:cs="Naskh MT for Bosch School"/>
          <w:rtl/>
        </w:rPr>
        <w:t xml:space="preserve">تنظيم المعاهد </w:t>
      </w:r>
      <w:r w:rsidR="00D52FF6" w:rsidRPr="00A22094">
        <w:rPr>
          <w:rFonts w:ascii="Naskh MT for Bosch School" w:hAnsi="Naskh MT for Bosch School" w:cs="Naskh MT for Bosch School"/>
          <w:rtl/>
        </w:rPr>
        <w:t xml:space="preserve">حسب أحجامها </w:t>
      </w:r>
      <w:r w:rsidR="00817529" w:rsidRPr="00A22094">
        <w:rPr>
          <w:rFonts w:ascii="Naskh MT for Bosch School" w:hAnsi="Naskh MT for Bosch School" w:cs="Naskh MT for Bosch School"/>
          <w:rtl/>
        </w:rPr>
        <w:t>في</w:t>
      </w:r>
      <w:r w:rsidRPr="00A22094">
        <w:rPr>
          <w:rFonts w:ascii="Naskh MT for Bosch School" w:hAnsi="Naskh MT for Bosch School" w:cs="Naskh MT for Bosch School"/>
          <w:rtl/>
        </w:rPr>
        <w:t xml:space="preserve"> مجموعات مختلفة </w:t>
      </w:r>
      <w:r w:rsidR="00817529" w:rsidRPr="00A22094">
        <w:rPr>
          <w:rFonts w:ascii="Naskh MT for Bosch School" w:hAnsi="Naskh MT for Bosch School" w:cs="Naskh MT for Bosch School"/>
          <w:rtl/>
        </w:rPr>
        <w:t>لتجعل بالإمكان</w:t>
      </w:r>
      <w:r w:rsidRPr="00A22094">
        <w:rPr>
          <w:rFonts w:ascii="Naskh MT for Bosch School" w:hAnsi="Naskh MT for Bosch School" w:cs="Naskh MT for Bosch School"/>
          <w:rtl/>
        </w:rPr>
        <w:t xml:space="preserve"> مشاركة </w:t>
      </w:r>
      <w:r w:rsidR="00817529" w:rsidRPr="00A22094">
        <w:rPr>
          <w:rFonts w:ascii="Naskh MT for Bosch School" w:hAnsi="Naskh MT for Bosch School" w:cs="Naskh MT for Bosch School"/>
          <w:rtl/>
        </w:rPr>
        <w:t xml:space="preserve">الدّروس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817529" w:rsidRPr="00A22094">
        <w:rPr>
          <w:rFonts w:ascii="Naskh MT for Bosch School" w:hAnsi="Naskh MT for Bosch School" w:cs="Naskh MT for Bosch School"/>
          <w:rtl/>
        </w:rPr>
        <w:t>تعلّمتها</w:t>
      </w:r>
      <w:r w:rsidRPr="00A22094">
        <w:rPr>
          <w:rFonts w:ascii="Naskh MT for Bosch School" w:hAnsi="Naskh MT for Bosch School" w:cs="Naskh MT for Bosch School"/>
          <w:rtl/>
        </w:rPr>
        <w:t xml:space="preserve"> من </w:t>
      </w:r>
      <w:r w:rsidR="00817529" w:rsidRPr="00A22094">
        <w:rPr>
          <w:rFonts w:ascii="Naskh MT for Bosch School" w:hAnsi="Naskh MT for Bosch School" w:cs="Naskh MT for Bosch School"/>
          <w:rtl/>
        </w:rPr>
        <w:t xml:space="preserve">قبل </w:t>
      </w:r>
      <w:r w:rsidRPr="00A22094">
        <w:rPr>
          <w:rFonts w:ascii="Naskh MT for Bosch School" w:hAnsi="Naskh MT for Bosch School" w:cs="Naskh MT for Bosch School"/>
          <w:rtl/>
        </w:rPr>
        <w:t>المعاهد الأكثر خبرة على نطاق</w:t>
      </w:r>
      <w:r w:rsidR="00F90584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أوسع، وبشكل متزايد من</w:t>
      </w:r>
      <w:r w:rsidR="00700166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خلال الن</w:t>
      </w:r>
      <w:r w:rsidR="00817529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دوات الر</w:t>
      </w:r>
      <w:r w:rsidR="00817529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سميّة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كلّ هذه الت</w:t>
      </w:r>
      <w:r w:rsidR="00817529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رتيبات سوف تحتاج إلى تعزيز</w:t>
      </w:r>
      <w:r w:rsidR="00F90584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خلال ال</w:t>
      </w:r>
      <w:r w:rsidR="00CC3010" w:rsidRPr="00A22094">
        <w:rPr>
          <w:rFonts w:ascii="Naskh MT for Bosch School" w:hAnsi="Naskh MT for Bosch School" w:cs="Naskh MT for Bosch School"/>
          <w:rtl/>
        </w:rPr>
        <w:t>خطّة</w:t>
      </w:r>
      <w:r w:rsidRPr="00A22094">
        <w:rPr>
          <w:rFonts w:ascii="Naskh MT for Bosch School" w:hAnsi="Naskh MT for Bosch School" w:cs="Naskh MT for Bosch School"/>
          <w:rtl/>
        </w:rPr>
        <w:t xml:space="preserve"> القادمة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في الأماكن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817529" w:rsidRPr="00A22094">
        <w:rPr>
          <w:rFonts w:ascii="Naskh MT for Bosch School" w:hAnsi="Naskh MT for Bosch School" w:cs="Naskh MT for Bosch School"/>
          <w:rtl/>
        </w:rPr>
        <w:t>يعمل</w:t>
      </w:r>
      <w:r w:rsidRPr="00A22094">
        <w:rPr>
          <w:rFonts w:ascii="Naskh MT for Bosch School" w:hAnsi="Naskh MT for Bosch School" w:cs="Naskh MT for Bosch School"/>
          <w:rtl/>
        </w:rPr>
        <w:t xml:space="preserve"> فيها موقع</w:t>
      </w:r>
      <w:r w:rsidR="00F90584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لنشر الت</w:t>
      </w:r>
      <w:r w:rsidR="00817529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عل</w:t>
      </w:r>
      <w:r w:rsidR="00817529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م </w:t>
      </w:r>
      <w:r w:rsidR="00817529" w:rsidRPr="00A22094">
        <w:rPr>
          <w:rFonts w:ascii="Naskh MT for Bosch School" w:hAnsi="Naskh MT for Bosch School" w:cs="Naskh MT for Bosch School"/>
          <w:rtl/>
        </w:rPr>
        <w:t xml:space="preserve">عن </w:t>
      </w:r>
      <w:r w:rsidRPr="00A22094">
        <w:rPr>
          <w:rFonts w:ascii="Naskh MT for Bosch School" w:hAnsi="Naskh MT for Bosch School" w:cs="Naskh MT for Bosch School"/>
          <w:rtl/>
        </w:rPr>
        <w:t xml:space="preserve">برنامج التّمكين </w:t>
      </w:r>
      <w:r w:rsidR="00A67F01" w:rsidRPr="00A22094">
        <w:rPr>
          <w:rFonts w:ascii="Naskh MT for Bosch School" w:hAnsi="Naskh MT for Bosch School" w:cs="Naskh MT for Bosch School"/>
          <w:rtl/>
        </w:rPr>
        <w:t>الرّوحانيّ</w:t>
      </w:r>
      <w:r w:rsidRPr="00A22094">
        <w:rPr>
          <w:rFonts w:ascii="Naskh MT for Bosch School" w:hAnsi="Naskh MT for Bosch School" w:cs="Naskh MT for Bosch School"/>
          <w:rtl/>
        </w:rPr>
        <w:t xml:space="preserve"> للشّباب النّاشئ، </w:t>
      </w:r>
      <w:r w:rsidR="003A595D" w:rsidRPr="00A22094">
        <w:rPr>
          <w:rFonts w:ascii="Naskh MT for Bosch School" w:hAnsi="Naskh MT for Bosch School" w:cs="Naskh MT for Bosch School"/>
          <w:rtl/>
        </w:rPr>
        <w:t>ثبت بالفعل</w:t>
      </w:r>
      <w:r w:rsidRPr="00A22094">
        <w:rPr>
          <w:rFonts w:ascii="Naskh MT for Bosch School" w:hAnsi="Naskh MT for Bosch School" w:cs="Naskh MT for Bosch School"/>
          <w:rtl/>
        </w:rPr>
        <w:t xml:space="preserve"> أنّ الت</w:t>
      </w:r>
      <w:r w:rsidR="003A595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عاون بين موقع الت</w:t>
      </w:r>
      <w:r w:rsidR="00700166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علّم والمعاهد الت</w:t>
      </w:r>
      <w:r w:rsidR="00700166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دريبيّة الم</w:t>
      </w:r>
      <w:r w:rsidR="00F90584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رتبطة به مثمر</w:t>
      </w:r>
      <w:r w:rsidR="00F90584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للغاية، وينبغي تكثيفه؛ إنّ سعيهم لتحقيق هدف </w:t>
      </w:r>
      <w:r w:rsidR="003A595D" w:rsidRPr="00A22094">
        <w:rPr>
          <w:rFonts w:ascii="Naskh MT for Bosch School" w:hAnsi="Naskh MT for Bosch School" w:cs="Naskh MT for Bosch School"/>
          <w:rtl/>
        </w:rPr>
        <w:t>مشترك</w:t>
      </w:r>
      <w:r w:rsidRPr="00A22094">
        <w:rPr>
          <w:rFonts w:ascii="Naskh MT for Bosch School" w:hAnsi="Naskh MT for Bosch School" w:cs="Naskh MT for Bosch School"/>
          <w:rtl/>
        </w:rPr>
        <w:t xml:space="preserve"> ورغبتهم المشتركة في رؤية المجموعات الجغرافيّة تتقدّم </w:t>
      </w:r>
      <w:r w:rsidR="0086451D" w:rsidRPr="00A22094">
        <w:rPr>
          <w:rFonts w:ascii="Naskh MT for Bosch School" w:hAnsi="Naskh MT for Bosch School" w:cs="Naskh MT for Bosch School"/>
          <w:rtl/>
        </w:rPr>
        <w:t>تخلقان</w:t>
      </w:r>
      <w:r w:rsidRPr="00A22094">
        <w:rPr>
          <w:rFonts w:ascii="Naskh MT for Bosch School" w:hAnsi="Naskh MT for Bosch School" w:cs="Naskh MT for Bosch School"/>
          <w:rtl/>
        </w:rPr>
        <w:t xml:space="preserve"> ظروفًا مثاليّة لازدهار روح التّعاون </w:t>
      </w:r>
      <w:r w:rsidR="0086451D" w:rsidRPr="00A22094">
        <w:rPr>
          <w:rFonts w:ascii="Naskh MT for Bosch School" w:hAnsi="Naskh MT for Bosch School" w:cs="Naskh MT for Bosch School"/>
          <w:rtl/>
        </w:rPr>
        <w:t>والتّعاضد المتبادل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86451D" w:rsidRPr="00A22094">
        <w:rPr>
          <w:rFonts w:ascii="Naskh MT for Bosch School" w:hAnsi="Naskh MT for Bosch School" w:cs="Naskh MT for Bosch School"/>
          <w:rtl/>
        </w:rPr>
        <w:t xml:space="preserve">إنّ </w:t>
      </w:r>
      <w:r w:rsidRPr="00A22094">
        <w:rPr>
          <w:rFonts w:ascii="Naskh MT for Bosch School" w:hAnsi="Naskh MT for Bosch School" w:cs="Naskh MT for Bosch School"/>
          <w:rtl/>
        </w:rPr>
        <w:t xml:space="preserve">المعرفة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3A595D" w:rsidRPr="00A22094">
        <w:rPr>
          <w:rFonts w:ascii="Naskh MT for Bosch School" w:hAnsi="Naskh MT for Bosch School" w:cs="Naskh MT for Bosch School"/>
          <w:rtl/>
        </w:rPr>
        <w:t>تراكمت</w:t>
      </w:r>
      <w:r w:rsidRPr="00A22094">
        <w:rPr>
          <w:rFonts w:ascii="Naskh MT for Bosch School" w:hAnsi="Naskh MT for Bosch School" w:cs="Naskh MT for Bosch School"/>
          <w:rtl/>
        </w:rPr>
        <w:t xml:space="preserve"> الآن حول العوامل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تساهم في</w:t>
      </w:r>
      <w:r w:rsidR="0086451D" w:rsidRPr="00A22094">
        <w:rPr>
          <w:rFonts w:ascii="Naskh MT for Bosch School" w:hAnsi="Naskh MT for Bosch School" w:cs="Naskh MT for Bosch School"/>
          <w:rtl/>
        </w:rPr>
        <w:t xml:space="preserve"> فعاليّة عمليّة المعهد، هي معرفة واسعة </w:t>
      </w:r>
      <w:r w:rsidR="0086451D" w:rsidRPr="00A22094">
        <w:rPr>
          <w:rFonts w:ascii="Naskh MT for Bosch School" w:hAnsi="Naskh MT for Bosch School" w:cs="Naskh MT for Bosch School"/>
          <w:rtl/>
          <w:lang w:val="en-US" w:bidi="ar-JO"/>
        </w:rPr>
        <w:t>مستفيضة</w:t>
      </w:r>
      <w:r w:rsidRPr="00A22094">
        <w:rPr>
          <w:rFonts w:ascii="Naskh MT for Bosch School" w:hAnsi="Naskh MT for Bosch School" w:cs="Naskh MT for Bosch School"/>
          <w:rtl/>
        </w:rPr>
        <w:t>، ونتطلّع إلى دار الت</w:t>
      </w:r>
      <w:r w:rsidR="0086451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بليغ العالميّة لتنظيم ما تمّ تعلّمه وإتاحته لكم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02E3E48C" w14:textId="5A9B1EAE" w:rsidR="005D2072" w:rsidRPr="00A22094" w:rsidRDefault="005D2072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  <w:lang w:val="en-US"/>
        </w:rPr>
      </w:pPr>
      <w:r w:rsidRPr="00A22094">
        <w:rPr>
          <w:rFonts w:ascii="Naskh MT for Bosch School" w:hAnsi="Naskh MT for Bosch School" w:cs="Naskh MT for Bosch School"/>
          <w:rtl/>
        </w:rPr>
        <w:lastRenderedPageBreak/>
        <w:t>ما وصفناه أعلاه هو نظام</w:t>
      </w:r>
      <w:r w:rsidR="0076213D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تعليميّ</w:t>
      </w:r>
      <w:r w:rsidR="0076213D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في حالة صقل</w:t>
      </w:r>
      <w:r w:rsidR="0076213D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مستمر</w:t>
      </w:r>
      <w:r w:rsidR="0086451D" w:rsidRPr="00A22094">
        <w:rPr>
          <w:rFonts w:ascii="Naskh MT for Bosch School" w:hAnsi="Naskh MT for Bosch School" w:cs="Naskh MT for Bosch School"/>
          <w:rtl/>
        </w:rPr>
        <w:t>ّ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وهذا يتطل</w:t>
      </w:r>
      <w:r w:rsidR="0086451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ب من العديد من الأفراد تقديم دعمهم </w:t>
      </w:r>
      <w:r w:rsidR="00A017B3" w:rsidRPr="00A22094">
        <w:rPr>
          <w:rFonts w:ascii="Naskh MT for Bosch School" w:hAnsi="Naskh MT for Bosch School" w:cs="Naskh MT for Bosch School"/>
          <w:rtl/>
        </w:rPr>
        <w:t>من أجل تطوّره المستمرّ</w:t>
      </w:r>
      <w:r w:rsidRPr="00A22094">
        <w:rPr>
          <w:rFonts w:ascii="Naskh MT for Bosch School" w:hAnsi="Naskh MT for Bosch School" w:cs="Naskh MT for Bosch School"/>
          <w:rtl/>
        </w:rPr>
        <w:t>؛ كما يتطلّب أيضًا من المعاهد الت</w:t>
      </w:r>
      <w:r w:rsidR="0086451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دريبيّة، و</w:t>
      </w:r>
      <w:r w:rsidR="00846EAD" w:rsidRPr="00A22094">
        <w:rPr>
          <w:rFonts w:ascii="Naskh MT for Bosch School" w:hAnsi="Naskh MT for Bosch School" w:cs="Naskh MT for Bosch School"/>
          <w:rtl/>
        </w:rPr>
        <w:t xml:space="preserve">من </w:t>
      </w:r>
      <w:r w:rsidRPr="00A22094">
        <w:rPr>
          <w:rFonts w:ascii="Naskh MT for Bosch School" w:hAnsi="Naskh MT for Bosch School" w:cs="Naskh MT for Bosch School"/>
          <w:rtl/>
        </w:rPr>
        <w:t>المؤسّسات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ة </w:t>
      </w:r>
      <w:r w:rsidR="003A595D" w:rsidRPr="00A22094">
        <w:rPr>
          <w:rFonts w:ascii="Naskh MT for Bosch School" w:hAnsi="Naskh MT for Bosch School" w:cs="Naskh MT for Bosch School"/>
          <w:rtl/>
        </w:rPr>
        <w:t xml:space="preserve">على نحو </w:t>
      </w:r>
      <w:r w:rsidR="00846EAD" w:rsidRPr="00A22094">
        <w:rPr>
          <w:rFonts w:ascii="Naskh MT for Bosch School" w:hAnsi="Naskh MT for Bosch School" w:cs="Naskh MT for Bosch School"/>
          <w:rtl/>
        </w:rPr>
        <w:t>أعمّ</w:t>
      </w:r>
      <w:r w:rsidRPr="00A22094">
        <w:rPr>
          <w:rFonts w:ascii="Naskh MT for Bosch School" w:hAnsi="Naskh MT for Bosch School" w:cs="Naskh MT for Bosch School"/>
          <w:rtl/>
        </w:rPr>
        <w:t>، الت</w:t>
      </w:r>
      <w:r w:rsidR="003A595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خطيط المسبق والت</w:t>
      </w:r>
      <w:r w:rsidR="003A595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أكّد من أنّ الأفراد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>ن طوّروا قدرة</w:t>
      </w:r>
      <w:r w:rsidR="0076213D" w:rsidRPr="00A22094">
        <w:rPr>
          <w:rFonts w:ascii="Naskh MT for Bosch School" w:hAnsi="Naskh MT for Bosch School" w:cs="Naskh MT for Bosch School"/>
          <w:rtl/>
        </w:rPr>
        <w:t>ً</w:t>
      </w:r>
      <w:r w:rsidRPr="00A22094">
        <w:rPr>
          <w:rFonts w:ascii="Naskh MT for Bosch School" w:hAnsi="Naskh MT for Bosch School" w:cs="Naskh MT for Bosch School"/>
          <w:rtl/>
        </w:rPr>
        <w:t xml:space="preserve"> كبيرة</w:t>
      </w:r>
      <w:r w:rsidR="0076213D" w:rsidRPr="00A22094">
        <w:rPr>
          <w:rFonts w:ascii="Naskh MT for Bosch School" w:hAnsi="Naskh MT for Bosch School" w:cs="Naskh MT for Bosch School"/>
          <w:rtl/>
        </w:rPr>
        <w:t>ً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595D" w:rsidRPr="00A22094">
        <w:rPr>
          <w:rFonts w:ascii="Naskh MT for Bosch School" w:hAnsi="Naskh MT for Bosch School" w:cs="Naskh MT for Bosch School"/>
          <w:rtl/>
        </w:rPr>
        <w:t>على</w:t>
      </w:r>
      <w:r w:rsidRPr="00A22094">
        <w:rPr>
          <w:rFonts w:ascii="Naskh MT for Bosch School" w:hAnsi="Naskh MT for Bosch School" w:cs="Naskh MT for Bosch School"/>
          <w:rtl/>
        </w:rPr>
        <w:t xml:space="preserve"> دعم المساعي الت</w:t>
      </w:r>
      <w:r w:rsidR="003A595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عليمي</w:t>
      </w:r>
      <w:r w:rsidR="003A595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ة للجامعة قادرون على </w:t>
      </w:r>
      <w:r w:rsidR="003A595D" w:rsidRPr="00A22094">
        <w:rPr>
          <w:rFonts w:ascii="Naskh MT for Bosch School" w:hAnsi="Naskh MT for Bosch School" w:cs="Naskh MT for Bosch School"/>
          <w:rtl/>
        </w:rPr>
        <w:t>استدامة</w:t>
      </w:r>
      <w:r w:rsidRPr="00A22094">
        <w:rPr>
          <w:rFonts w:ascii="Naskh MT for Bosch School" w:hAnsi="Naskh MT for Bosch School" w:cs="Naskh MT for Bosch School"/>
          <w:rtl/>
        </w:rPr>
        <w:t xml:space="preserve"> خدمتهم ويمكنهم، عندما تتغيّر ظروف حياتهم، الاستمرار في المشاركة في عمل المعهد بطرق </w:t>
      </w:r>
      <w:r w:rsidR="003A595D" w:rsidRPr="00A22094">
        <w:rPr>
          <w:rFonts w:ascii="Naskh MT for Bosch School" w:hAnsi="Naskh MT for Bosch School" w:cs="Naskh MT for Bosch School"/>
          <w:rtl/>
        </w:rPr>
        <w:t xml:space="preserve">هادفة </w:t>
      </w:r>
      <w:r w:rsidRPr="00A22094">
        <w:rPr>
          <w:rFonts w:ascii="Naskh MT for Bosch School" w:hAnsi="Naskh MT for Bosch School" w:cs="Naskh MT for Bosch School"/>
          <w:rtl/>
        </w:rPr>
        <w:t>أخرى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تقديرًا لفعالي</w:t>
      </w:r>
      <w:r w:rsidR="003A595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ة عملي</w:t>
      </w:r>
      <w:r w:rsidR="003A595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ة المعهد، سيشعر كلّ </w:t>
      </w:r>
      <w:r w:rsidR="003A595D" w:rsidRPr="00A22094">
        <w:rPr>
          <w:rFonts w:ascii="Naskh MT for Bosch School" w:hAnsi="Naskh MT for Bosch School" w:cs="Naskh MT for Bosch School"/>
          <w:rtl/>
        </w:rPr>
        <w:t xml:space="preserve">فرد </w:t>
      </w:r>
      <w:r w:rsidRPr="00A22094">
        <w:rPr>
          <w:rFonts w:ascii="Naskh MT for Bosch School" w:hAnsi="Naskh MT for Bosch School" w:cs="Naskh MT for Bosch School"/>
          <w:rtl/>
        </w:rPr>
        <w:t xml:space="preserve">من أتباع </w:t>
      </w:r>
      <w:r w:rsidR="003A595D" w:rsidRPr="00A22094">
        <w:rPr>
          <w:rFonts w:ascii="Naskh MT for Bosch School" w:hAnsi="Naskh MT for Bosch School" w:cs="Naskh MT for Bosch School"/>
          <w:rtl/>
        </w:rPr>
        <w:t xml:space="preserve">حضرة </w:t>
      </w:r>
      <w:r w:rsidR="00D33C08" w:rsidRPr="00A22094">
        <w:rPr>
          <w:rFonts w:ascii="Naskh MT for Bosch School" w:hAnsi="Naskh MT for Bosch School" w:cs="Naskh MT for Bosch School"/>
          <w:rtl/>
        </w:rPr>
        <w:t>بهاء الله</w:t>
      </w:r>
      <w:r w:rsidR="00846EAD" w:rsidRPr="00A22094">
        <w:rPr>
          <w:rFonts w:ascii="Naskh MT for Bosch School" w:hAnsi="Naskh MT for Bosch School" w:cs="Naskh MT for Bosch School"/>
          <w:rtl/>
        </w:rPr>
        <w:t>، وبالأخصّ الشّباب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="00846EAD" w:rsidRPr="00A22094">
        <w:rPr>
          <w:rFonts w:ascii="Naskh MT for Bosch School" w:hAnsi="Naskh MT for Bosch School" w:cs="Naskh MT for Bosch School"/>
          <w:rtl/>
        </w:rPr>
        <w:t>،</w:t>
      </w:r>
      <w:r w:rsidRPr="00A22094">
        <w:rPr>
          <w:rFonts w:ascii="Naskh MT for Bosch School" w:hAnsi="Naskh MT for Bosch School" w:cs="Naskh MT for Bosch School"/>
          <w:rtl/>
        </w:rPr>
        <w:t xml:space="preserve"> بالرّغبة في المساهمة في تقدّمه بطريقة </w:t>
      </w:r>
      <w:r w:rsidR="00D52FF6" w:rsidRPr="00A22094">
        <w:rPr>
          <w:rFonts w:ascii="Naskh MT for Bosch School" w:hAnsi="Naskh MT for Bosch School" w:cs="Naskh MT for Bosch School"/>
          <w:rtl/>
        </w:rPr>
        <w:t>أو بأخرى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تدرك المعاهد جي</w:t>
      </w:r>
      <w:r w:rsidR="003A595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دًا أن</w:t>
      </w:r>
      <w:r w:rsidR="003A595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إطلاق الإمكانات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 xml:space="preserve">يمتلكها </w:t>
      </w:r>
      <w:r w:rsidR="0011296A" w:rsidRPr="00A22094">
        <w:rPr>
          <w:rFonts w:ascii="Naskh MT for Bosch School" w:hAnsi="Naskh MT for Bosch School" w:cs="Naskh MT for Bosch School"/>
          <w:rtl/>
        </w:rPr>
        <w:t>الشّباب</w:t>
      </w:r>
      <w:r w:rsidRPr="00A22094">
        <w:rPr>
          <w:rFonts w:ascii="Naskh MT for Bosch School" w:hAnsi="Naskh MT for Bosch School" w:cs="Naskh MT for Bosch School"/>
          <w:rtl/>
        </w:rPr>
        <w:t xml:space="preserve"> هو مهمّ</w:t>
      </w:r>
      <w:r w:rsidR="00A017B3" w:rsidRPr="00A22094">
        <w:rPr>
          <w:rFonts w:ascii="Naskh MT for Bosch School" w:hAnsi="Naskh MT for Bosch School" w:cs="Naskh MT for Bosch School"/>
          <w:rtl/>
        </w:rPr>
        <w:t>تها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A017B3" w:rsidRPr="00A22094">
        <w:rPr>
          <w:rFonts w:ascii="Naskh MT for Bosch School" w:hAnsi="Naskh MT for Bosch School" w:cs="Naskh MT for Bosch School"/>
          <w:rtl/>
        </w:rPr>
        <w:t>ال</w:t>
      </w:r>
      <w:r w:rsidRPr="00A22094">
        <w:rPr>
          <w:rFonts w:ascii="Naskh MT for Bosch School" w:hAnsi="Naskh MT for Bosch School" w:cs="Naskh MT for Bosch School"/>
          <w:rtl/>
        </w:rPr>
        <w:t>مقدّسة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نطلب الآن</w:t>
      </w:r>
      <w:r w:rsidR="00A017B3" w:rsidRPr="00A22094">
        <w:rPr>
          <w:rFonts w:ascii="Naskh MT for Bosch School" w:hAnsi="Naskh MT for Bosch School" w:cs="Naskh MT for Bosch School"/>
          <w:rtl/>
        </w:rPr>
        <w:t xml:space="preserve"> من الشّباب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="00A017B3" w:rsidRPr="00A22094">
        <w:rPr>
          <w:rFonts w:ascii="Naskh MT for Bosch School" w:hAnsi="Naskh MT for Bosch School" w:cs="Naskh MT for Bosch School"/>
          <w:rtl/>
        </w:rPr>
        <w:t xml:space="preserve"> أن يعتبروا الت</w:t>
      </w:r>
      <w:r w:rsidR="00F274E3" w:rsidRPr="00A22094">
        <w:rPr>
          <w:rFonts w:ascii="Naskh MT for Bosch School" w:hAnsi="Naskh MT for Bosch School" w:cs="Naskh MT for Bosch School"/>
          <w:rtl/>
        </w:rPr>
        <w:t>ّ</w:t>
      </w:r>
      <w:r w:rsidR="00A017B3" w:rsidRPr="00A22094">
        <w:rPr>
          <w:rFonts w:ascii="Naskh MT for Bosch School" w:hAnsi="Naskh MT for Bosch School" w:cs="Naskh MT for Bosch School"/>
          <w:rtl/>
        </w:rPr>
        <w:t>طوّر المستقبلي</w:t>
      </w:r>
      <w:r w:rsidR="00F274E3" w:rsidRPr="00A22094">
        <w:rPr>
          <w:rFonts w:ascii="Naskh MT for Bosch School" w:hAnsi="Naskh MT for Bosch School" w:cs="Naskh MT for Bosch School"/>
          <w:rtl/>
        </w:rPr>
        <w:t>ّ</w:t>
      </w:r>
      <w:r w:rsidR="00A017B3" w:rsidRPr="00A22094">
        <w:rPr>
          <w:rFonts w:ascii="Naskh MT for Bosch School" w:hAnsi="Naskh MT for Bosch School" w:cs="Naskh MT for Bosch School"/>
          <w:rtl/>
        </w:rPr>
        <w:t xml:space="preserve"> للمعهد هو مهمّتهم المقدّسة أيضًا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على مشارف مسع</w:t>
      </w:r>
      <w:r w:rsidR="00F274E3" w:rsidRPr="00A22094">
        <w:rPr>
          <w:rFonts w:ascii="Naskh MT for Bosch School" w:hAnsi="Naskh MT for Bosch School" w:cs="Naskh MT for Bosch School"/>
          <w:rtl/>
        </w:rPr>
        <w:t>ً</w:t>
      </w:r>
      <w:r w:rsidRPr="00A22094">
        <w:rPr>
          <w:rFonts w:ascii="Naskh MT for Bosch School" w:hAnsi="Naskh MT for Bosch School" w:cs="Naskh MT for Bosch School"/>
          <w:rtl/>
        </w:rPr>
        <w:t xml:space="preserve">ى </w:t>
      </w:r>
      <w:r w:rsidR="00F43F80" w:rsidRPr="00A22094">
        <w:rPr>
          <w:rFonts w:ascii="Naskh MT for Bosch School" w:hAnsi="Naskh MT for Bosch School" w:cs="Naskh MT for Bosch School"/>
          <w:rtl/>
        </w:rPr>
        <w:t>جماعيّ يمتدّ</w:t>
      </w:r>
      <w:r w:rsidRPr="00A22094">
        <w:rPr>
          <w:rFonts w:ascii="Naskh MT for Bosch School" w:hAnsi="Naskh MT for Bosch School" w:cs="Naskh MT for Bosch School"/>
          <w:rtl/>
        </w:rPr>
        <w:t xml:space="preserve"> لتسع سنوات </w:t>
      </w:r>
      <w:r w:rsidR="00F43F80" w:rsidRPr="00A22094">
        <w:rPr>
          <w:rFonts w:ascii="Naskh MT for Bosch School" w:hAnsi="Naskh MT for Bosch School" w:cs="Naskh MT for Bosch School"/>
          <w:rtl/>
        </w:rPr>
        <w:t>ل</w:t>
      </w:r>
      <w:r w:rsidRPr="00A22094">
        <w:rPr>
          <w:rFonts w:ascii="Naskh MT for Bosch School" w:hAnsi="Naskh MT for Bosch School" w:cs="Naskh MT for Bosch School"/>
          <w:rtl/>
        </w:rPr>
        <w:t>رفع المعهد إلى مستوى أعلى</w:t>
      </w:r>
      <w:r w:rsidR="000950D9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F43F80" w:rsidRPr="00A22094">
        <w:rPr>
          <w:rFonts w:ascii="Naskh MT for Bosch School" w:hAnsi="Naskh MT for Bosch School" w:cs="Naskh MT for Bosch School"/>
          <w:rtl/>
        </w:rPr>
        <w:t xml:space="preserve">من </w:t>
      </w:r>
      <w:r w:rsidR="000950D9" w:rsidRPr="00A22094">
        <w:rPr>
          <w:rFonts w:ascii="Naskh MT for Bosch School" w:hAnsi="Naskh MT for Bosch School" w:cs="Naskh MT for Bosch School"/>
          <w:rtl/>
        </w:rPr>
        <w:t>الأداء</w:t>
      </w:r>
      <w:r w:rsidRPr="00A22094">
        <w:rPr>
          <w:rFonts w:ascii="Naskh MT for Bosch School" w:hAnsi="Naskh MT for Bosch School" w:cs="Naskh MT for Bosch School"/>
          <w:rtl/>
        </w:rPr>
        <w:t>، نتوقّع أن نرى حركة</w:t>
      </w:r>
      <w:r w:rsidR="00F274E3" w:rsidRPr="00A22094">
        <w:rPr>
          <w:rFonts w:ascii="Naskh MT for Bosch School" w:hAnsi="Naskh MT for Bosch School" w:cs="Naskh MT for Bosch School"/>
          <w:rtl/>
        </w:rPr>
        <w:t>ً</w:t>
      </w:r>
      <w:r w:rsidRPr="00A22094">
        <w:rPr>
          <w:rFonts w:ascii="Naskh MT for Bosch School" w:hAnsi="Naskh MT for Bosch School" w:cs="Naskh MT for Bosch School"/>
          <w:rtl/>
        </w:rPr>
        <w:t xml:space="preserve"> واسعة</w:t>
      </w:r>
      <w:r w:rsidR="00F274E3" w:rsidRPr="00A22094">
        <w:rPr>
          <w:rFonts w:ascii="Naskh MT for Bosch School" w:hAnsi="Naskh MT for Bosch School" w:cs="Naskh MT for Bosch School"/>
          <w:rtl/>
        </w:rPr>
        <w:t>ً</w:t>
      </w:r>
      <w:r w:rsidRPr="00A22094">
        <w:rPr>
          <w:rFonts w:ascii="Naskh MT for Bosch School" w:hAnsi="Naskh MT for Bosch School" w:cs="Naskh MT for Bosch School"/>
          <w:rtl/>
        </w:rPr>
        <w:t xml:space="preserve"> من </w:t>
      </w:r>
      <w:r w:rsidR="0011296A" w:rsidRPr="00A22094">
        <w:rPr>
          <w:rFonts w:ascii="Naskh MT for Bosch School" w:hAnsi="Naskh MT for Bosch School" w:cs="Naskh MT for Bosch School"/>
          <w:rtl/>
        </w:rPr>
        <w:t>الشّباب</w:t>
      </w:r>
      <w:r w:rsidR="0086451D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C514C2" w:rsidRPr="00A22094">
        <w:rPr>
          <w:rFonts w:ascii="Naskh MT for Bosch School" w:hAnsi="Naskh MT for Bosch School" w:cs="Naskh MT for Bosch School"/>
          <w:rtl/>
        </w:rPr>
        <w:t>ينصبون المعيار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يجب عليهم اغتنام كلّ فرصة</w:t>
      </w:r>
      <w:r w:rsidR="00F274E3" w:rsidRPr="00A22094">
        <w:rPr>
          <w:rFonts w:ascii="Naskh MT for Bosch School" w:hAnsi="Naskh MT for Bosch School" w:cs="Naskh MT for Bosch School"/>
          <w:rtl/>
        </w:rPr>
        <w:t>ٍ</w:t>
      </w:r>
      <w:r w:rsidR="008B4FA9" w:rsidRPr="00A22094">
        <w:rPr>
          <w:rFonts w:ascii="Naskh MT for Bosch School" w:hAnsi="Naskh MT for Bosch School" w:cs="Naskh MT for Bosch School"/>
          <w:rtl/>
        </w:rPr>
        <w:t>،</w:t>
      </w:r>
      <w:r w:rsidRPr="00A22094">
        <w:rPr>
          <w:rFonts w:ascii="Naskh MT for Bosch School" w:hAnsi="Naskh MT for Bosch School" w:cs="Naskh MT for Bosch School"/>
          <w:rtl/>
        </w:rPr>
        <w:t xml:space="preserve"> في مدارسهم وجامعاتهم، وفي الفضاءات </w:t>
      </w:r>
      <w:r w:rsidR="000950D9" w:rsidRPr="00A22094">
        <w:rPr>
          <w:rFonts w:ascii="Naskh MT for Bosch School" w:hAnsi="Naskh MT for Bosch School" w:cs="Naskh MT for Bosch School"/>
          <w:rtl/>
        </w:rPr>
        <w:t>المخصّصة</w:t>
      </w:r>
      <w:r w:rsidR="00C514C2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0950D9" w:rsidRPr="00A22094">
        <w:rPr>
          <w:rFonts w:ascii="Naskh MT for Bosch School" w:hAnsi="Naskh MT for Bosch School" w:cs="Naskh MT for Bosch School"/>
          <w:rtl/>
        </w:rPr>
        <w:t>ل</w:t>
      </w:r>
      <w:r w:rsidRPr="00A22094">
        <w:rPr>
          <w:rFonts w:ascii="Naskh MT for Bosch School" w:hAnsi="Naskh MT for Bosch School" w:cs="Naskh MT for Bosch School"/>
          <w:rtl/>
        </w:rPr>
        <w:t xml:space="preserve">لعمل أو </w:t>
      </w:r>
      <w:r w:rsidR="000950D9" w:rsidRPr="00A22094">
        <w:rPr>
          <w:rFonts w:ascii="Naskh MT for Bosch School" w:hAnsi="Naskh MT for Bosch School" w:cs="Naskh MT for Bosch School"/>
          <w:rtl/>
        </w:rPr>
        <w:t>العائلة</w:t>
      </w:r>
      <w:r w:rsidRPr="00A22094">
        <w:rPr>
          <w:rFonts w:ascii="Naskh MT for Bosch School" w:hAnsi="Naskh MT for Bosch School" w:cs="Naskh MT for Bosch School"/>
          <w:rtl/>
        </w:rPr>
        <w:t xml:space="preserve"> أو </w:t>
      </w:r>
      <w:r w:rsidR="00773356" w:rsidRPr="00A22094">
        <w:rPr>
          <w:rFonts w:ascii="Naskh MT for Bosch School" w:hAnsi="Naskh MT for Bosch School" w:cs="Naskh MT for Bosch School"/>
          <w:rtl/>
        </w:rPr>
        <w:t xml:space="preserve">التّفاعل </w:t>
      </w:r>
      <w:r w:rsidRPr="00A22094">
        <w:rPr>
          <w:rFonts w:ascii="Naskh MT for Bosch School" w:hAnsi="Naskh MT for Bosch School" w:cs="Naskh MT for Bosch School"/>
          <w:rtl/>
        </w:rPr>
        <w:t>الاجتماعي</w:t>
      </w:r>
      <w:r w:rsidR="000950D9" w:rsidRPr="00A22094">
        <w:rPr>
          <w:rFonts w:ascii="Naskh MT for Bosch School" w:hAnsi="Naskh MT for Bosch School" w:cs="Naskh MT for Bosch School"/>
          <w:rtl/>
        </w:rPr>
        <w:t>ّ</w:t>
      </w:r>
      <w:r w:rsidR="008B4FA9" w:rsidRPr="00A22094">
        <w:rPr>
          <w:rFonts w:ascii="Naskh MT for Bosch School" w:hAnsi="Naskh MT for Bosch School" w:cs="Naskh MT for Bosch School"/>
          <w:rtl/>
        </w:rPr>
        <w:t>،</w:t>
      </w:r>
      <w:r w:rsidRPr="00A22094">
        <w:rPr>
          <w:rFonts w:ascii="Naskh MT for Bosch School" w:hAnsi="Naskh MT for Bosch School" w:cs="Naskh MT for Bosch School"/>
          <w:rtl/>
        </w:rPr>
        <w:t xml:space="preserve"> لتشجيع المزيد والمزيد من الن</w:t>
      </w:r>
      <w:r w:rsidR="00C514C2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فوس على الاستفادة من برامج المعهد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سيتمكّن بعض </w:t>
      </w:r>
      <w:r w:rsidR="0011296A" w:rsidRPr="00A22094">
        <w:rPr>
          <w:rFonts w:ascii="Naskh MT for Bosch School" w:hAnsi="Naskh MT for Bosch School" w:cs="Naskh MT for Bosch School"/>
          <w:rtl/>
        </w:rPr>
        <w:t>الشّباب</w:t>
      </w:r>
      <w:r w:rsidRPr="00A22094">
        <w:rPr>
          <w:rFonts w:ascii="Naskh MT for Bosch School" w:hAnsi="Naskh MT for Bosch School" w:cs="Naskh MT for Bosch School"/>
          <w:rtl/>
        </w:rPr>
        <w:t xml:space="preserve"> من تكريس فترة</w:t>
      </w:r>
      <w:r w:rsidR="000950D9" w:rsidRPr="00A22094">
        <w:rPr>
          <w:rFonts w:ascii="Naskh MT for Bosch School" w:hAnsi="Naskh MT for Bosch School" w:cs="Naskh MT for Bosch School"/>
          <w:rtl/>
        </w:rPr>
        <w:t xml:space="preserve"> من</w:t>
      </w:r>
      <w:r w:rsidR="00C514C2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0950D9" w:rsidRPr="00A22094">
        <w:rPr>
          <w:rFonts w:ascii="Naskh MT for Bosch School" w:hAnsi="Naskh MT for Bosch School" w:cs="Naskh MT for Bosch School"/>
          <w:rtl/>
        </w:rPr>
        <w:t>ال</w:t>
      </w:r>
      <w:r w:rsidRPr="00A22094">
        <w:rPr>
          <w:rFonts w:ascii="Naskh MT for Bosch School" w:hAnsi="Naskh MT for Bosch School" w:cs="Naskh MT for Bosch School"/>
          <w:rtl/>
        </w:rPr>
        <w:t>خدمة</w:t>
      </w:r>
      <w:r w:rsidR="008B4FA9" w:rsidRPr="00A22094">
        <w:rPr>
          <w:rFonts w:ascii="Naskh MT for Bosch School" w:hAnsi="Naskh MT for Bosch School" w:cs="Naskh MT for Bosch School"/>
          <w:rtl/>
        </w:rPr>
        <w:t>،</w:t>
      </w:r>
      <w:r w:rsidRPr="00A22094">
        <w:rPr>
          <w:rFonts w:ascii="Naskh MT for Bosch School" w:hAnsi="Naskh MT for Bosch School" w:cs="Naskh MT for Bosch School"/>
          <w:rtl/>
        </w:rPr>
        <w:t xml:space="preserve"> رب</w:t>
      </w:r>
      <w:r w:rsidR="000950D9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ما </w:t>
      </w:r>
      <w:r w:rsidR="00773356" w:rsidRPr="00A22094">
        <w:rPr>
          <w:rFonts w:ascii="Naskh MT for Bosch School" w:hAnsi="Naskh MT for Bosch School" w:cs="Naskh MT for Bosch School"/>
          <w:rtl/>
        </w:rPr>
        <w:t xml:space="preserve">لعدّة </w:t>
      </w:r>
      <w:r w:rsidRPr="00A22094">
        <w:rPr>
          <w:rFonts w:ascii="Naskh MT for Bosch School" w:hAnsi="Naskh MT for Bosch School" w:cs="Naskh MT for Bosch School"/>
          <w:rtl/>
        </w:rPr>
        <w:t>سنوات</w:t>
      </w:r>
      <w:r w:rsidR="008B4FA9" w:rsidRPr="00A22094">
        <w:rPr>
          <w:rFonts w:ascii="Naskh MT for Bosch School" w:hAnsi="Naskh MT for Bosch School" w:cs="Naskh MT for Bosch School"/>
          <w:rtl/>
        </w:rPr>
        <w:t>،</w:t>
      </w:r>
      <w:r w:rsidRPr="00A22094">
        <w:rPr>
          <w:rFonts w:ascii="Naskh MT for Bosch School" w:hAnsi="Naskh MT for Bosch School" w:cs="Naskh MT for Bosch School"/>
          <w:rtl/>
        </w:rPr>
        <w:t xml:space="preserve"> لتوفير الت</w:t>
      </w:r>
      <w:r w:rsidR="000950D9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عليم، وخاصّة لمن هم أصغر منهم سنًّا؛ وللكثيرين منهم، سيكون دعم </w:t>
      </w:r>
      <w:r w:rsidR="004831C6" w:rsidRPr="00A22094">
        <w:rPr>
          <w:rFonts w:ascii="Naskh MT for Bosch School" w:hAnsi="Naskh MT for Bosch School" w:cs="Naskh MT for Bosch School"/>
          <w:rtl/>
        </w:rPr>
        <w:t>نشاطات</w:t>
      </w:r>
      <w:r w:rsidRPr="00A22094">
        <w:rPr>
          <w:rFonts w:ascii="Naskh MT for Bosch School" w:hAnsi="Naskh MT for Bosch School" w:cs="Naskh MT for Bosch School"/>
          <w:rtl/>
        </w:rPr>
        <w:t xml:space="preserve"> المعهد بُعدًا دائمًا في حياتهم طوال فترة </w:t>
      </w:r>
      <w:r w:rsidR="001F4B27" w:rsidRPr="00A22094">
        <w:rPr>
          <w:rFonts w:ascii="Naskh MT for Bosch School" w:hAnsi="Naskh MT for Bosch School" w:cs="Naskh MT for Bosch School"/>
          <w:rtl/>
        </w:rPr>
        <w:t>دراستهم</w:t>
      </w:r>
      <w:r w:rsidRPr="00A22094">
        <w:rPr>
          <w:rFonts w:ascii="Naskh MT for Bosch School" w:hAnsi="Naskh MT for Bosch School" w:cs="Naskh MT for Bosch School"/>
          <w:rtl/>
        </w:rPr>
        <w:t xml:space="preserve">، </w:t>
      </w:r>
      <w:r w:rsidR="000950D9" w:rsidRPr="00A22094">
        <w:rPr>
          <w:rFonts w:ascii="Naskh MT for Bosch School" w:hAnsi="Naskh MT for Bosch School" w:cs="Naskh MT for Bosch School"/>
          <w:rtl/>
        </w:rPr>
        <w:t>وفي</w:t>
      </w:r>
      <w:r w:rsidRPr="00A22094">
        <w:rPr>
          <w:rFonts w:ascii="Naskh MT for Bosch School" w:hAnsi="Naskh MT for Bosch School" w:cs="Naskh MT for Bosch School"/>
          <w:rtl/>
        </w:rPr>
        <w:t xml:space="preserve"> سعيهم لكسب العيش من </w:t>
      </w:r>
      <w:r w:rsidR="00C514C2" w:rsidRPr="00A22094">
        <w:rPr>
          <w:rFonts w:ascii="Naskh MT for Bosch School" w:hAnsi="Naskh MT for Bosch School" w:cs="Naskh MT for Bosch School"/>
          <w:rtl/>
        </w:rPr>
        <w:t xml:space="preserve">مزاولة </w:t>
      </w:r>
      <w:r w:rsidRPr="00A22094">
        <w:rPr>
          <w:rFonts w:ascii="Naskh MT for Bosch School" w:hAnsi="Naskh MT for Bosch School" w:cs="Naskh MT for Bosch School"/>
          <w:rtl/>
        </w:rPr>
        <w:t xml:space="preserve">عملهم في هذا العالم؛ ولكن </w:t>
      </w:r>
      <w:r w:rsidR="000950D9" w:rsidRPr="00A22094">
        <w:rPr>
          <w:rFonts w:ascii="Naskh MT for Bosch School" w:hAnsi="Naskh MT for Bosch School" w:cs="Naskh MT for Bosch School"/>
          <w:rtl/>
        </w:rPr>
        <w:t>لكلّ واحد منهم ينبغي أن يكون ذلك ليس بأقلّ من التزام</w:t>
      </w:r>
      <w:r w:rsidR="00F274E3" w:rsidRPr="00A22094">
        <w:rPr>
          <w:rFonts w:ascii="Naskh MT for Bosch School" w:hAnsi="Naskh MT for Bosch School" w:cs="Naskh MT for Bosch School"/>
          <w:rtl/>
        </w:rPr>
        <w:t>ٍ</w:t>
      </w:r>
      <w:r w:rsidR="000950D9" w:rsidRPr="00A22094">
        <w:rPr>
          <w:rFonts w:ascii="Naskh MT for Bosch School" w:hAnsi="Naskh MT for Bosch School" w:cs="Naskh MT for Bosch School"/>
          <w:rtl/>
        </w:rPr>
        <w:t xml:space="preserve"> عزيز</w:t>
      </w:r>
      <w:r w:rsidR="00F274E3" w:rsidRPr="00A22094">
        <w:rPr>
          <w:rFonts w:ascii="Naskh MT for Bosch School" w:hAnsi="Naskh MT for Bosch School" w:cs="Naskh MT for Bosch School"/>
          <w:rtl/>
        </w:rPr>
        <w:t>ٍ</w:t>
      </w:r>
      <w:r w:rsidR="000950D9" w:rsidRPr="00A22094">
        <w:rPr>
          <w:rFonts w:ascii="Naskh MT for Bosch School" w:hAnsi="Naskh MT for Bosch School" w:cs="Naskh MT for Bosch School"/>
          <w:rtl/>
        </w:rPr>
        <w:t xml:space="preserve"> على قلوبهم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7BC382C8" w14:textId="59A28255" w:rsidR="005D2072" w:rsidRPr="00A22094" w:rsidRDefault="005D2072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>في أجزاء كثيرة من العالم، كانت النّتيجة الط</w:t>
      </w:r>
      <w:r w:rsidR="001D5DB2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بيعيّة لمشاركة الأفراد </w:t>
      </w:r>
      <w:r w:rsidR="000950D9" w:rsidRPr="00A22094">
        <w:rPr>
          <w:rFonts w:ascii="Naskh MT for Bosch School" w:hAnsi="Naskh MT for Bosch School" w:cs="Naskh MT for Bosch School"/>
          <w:rtl/>
        </w:rPr>
        <w:t>والعائلات</w:t>
      </w:r>
      <w:r w:rsidRPr="00A22094">
        <w:rPr>
          <w:rFonts w:ascii="Naskh MT for Bosch School" w:hAnsi="Naskh MT for Bosch School" w:cs="Naskh MT for Bosch School"/>
          <w:rtl/>
        </w:rPr>
        <w:t xml:space="preserve"> في عمليّة المعهد هي </w:t>
      </w:r>
      <w:r w:rsidR="000950D9" w:rsidRPr="00A22094">
        <w:rPr>
          <w:rFonts w:ascii="Naskh MT for Bosch School" w:hAnsi="Naskh MT for Bosch School" w:cs="Naskh MT for Bosch School"/>
          <w:rtl/>
        </w:rPr>
        <w:t>وعي</w:t>
      </w:r>
      <w:r w:rsidR="00F274E3" w:rsidRPr="00A22094">
        <w:rPr>
          <w:rFonts w:ascii="Naskh MT for Bosch School" w:hAnsi="Naskh MT for Bosch School" w:cs="Naskh MT for Bosch School"/>
          <w:rtl/>
        </w:rPr>
        <w:t>ٌ</w:t>
      </w:r>
      <w:r w:rsidR="000950D9" w:rsidRPr="00A22094">
        <w:rPr>
          <w:rFonts w:ascii="Naskh MT for Bosch School" w:hAnsi="Naskh MT for Bosch School" w:cs="Naskh MT for Bosch School"/>
          <w:rtl/>
        </w:rPr>
        <w:t xml:space="preserve"> متزايد</w:t>
      </w:r>
      <w:r w:rsidR="00F274E3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بأهمّيّة </w:t>
      </w:r>
      <w:r w:rsidR="001F4B27" w:rsidRPr="00A22094">
        <w:rPr>
          <w:rFonts w:ascii="Naskh MT for Bosch School" w:hAnsi="Naskh MT for Bosch School" w:cs="Naskh MT for Bosch School"/>
          <w:rtl/>
        </w:rPr>
        <w:t>التّربية و</w:t>
      </w:r>
      <w:r w:rsidRPr="00A22094">
        <w:rPr>
          <w:rFonts w:ascii="Naskh MT for Bosch School" w:hAnsi="Naskh MT for Bosch School" w:cs="Naskh MT for Bosch School"/>
          <w:rtl/>
        </w:rPr>
        <w:t>التّعليم بجميع أشكاله</w:t>
      </w:r>
      <w:r w:rsidR="001F4B27" w:rsidRPr="00A22094">
        <w:rPr>
          <w:rFonts w:ascii="Naskh MT for Bosch School" w:hAnsi="Naskh MT for Bosch School" w:cs="Naskh MT for Bosch School"/>
          <w:rtl/>
        </w:rPr>
        <w:t>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0950D9" w:rsidRPr="00A22094">
        <w:rPr>
          <w:rFonts w:ascii="Naskh MT for Bosch School" w:hAnsi="Naskh MT for Bosch School" w:cs="Naskh MT for Bosch School"/>
          <w:rtl/>
        </w:rPr>
        <w:t>الأحبّاء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 xml:space="preserve">ن يخدمون </w:t>
      </w:r>
      <w:r w:rsidR="000950D9" w:rsidRPr="00A22094">
        <w:rPr>
          <w:rFonts w:ascii="Naskh MT for Bosch School" w:hAnsi="Naskh MT for Bosch School" w:cs="Naskh MT for Bosch School"/>
          <w:rtl/>
        </w:rPr>
        <w:t>كمعلّمين</w:t>
      </w:r>
      <w:r w:rsidRPr="00A22094">
        <w:rPr>
          <w:rFonts w:ascii="Naskh MT for Bosch School" w:hAnsi="Naskh MT for Bosch School" w:cs="Naskh MT for Bosch School"/>
          <w:rtl/>
        </w:rPr>
        <w:t xml:space="preserve"> لصفوف الأطفال </w:t>
      </w:r>
      <w:r w:rsidR="000950D9" w:rsidRPr="00A22094">
        <w:rPr>
          <w:rFonts w:ascii="Naskh MT for Bosch School" w:hAnsi="Naskh MT for Bosch School" w:cs="Naskh MT for Bosch School"/>
          <w:rtl/>
        </w:rPr>
        <w:t xml:space="preserve">يولون </w:t>
      </w:r>
      <w:r w:rsidRPr="00A22094">
        <w:rPr>
          <w:rFonts w:ascii="Naskh MT for Bosch School" w:hAnsi="Naskh MT for Bosch School" w:cs="Naskh MT for Bosch School"/>
          <w:rtl/>
        </w:rPr>
        <w:t xml:space="preserve">اهتمامًا كبيرًا </w:t>
      </w:r>
      <w:r w:rsidR="00BD538F" w:rsidRPr="00A22094">
        <w:rPr>
          <w:rFonts w:ascii="Naskh MT for Bosch School" w:hAnsi="Naskh MT for Bosch School" w:cs="Naskh MT for Bosch School"/>
          <w:rtl/>
        </w:rPr>
        <w:t>بالتّطو</w:t>
      </w:r>
      <w:r w:rsidR="00F274E3" w:rsidRPr="00A22094">
        <w:rPr>
          <w:rFonts w:ascii="Naskh MT for Bosch School" w:hAnsi="Naskh MT for Bosch School" w:cs="Naskh MT for Bosch School"/>
          <w:rtl/>
        </w:rPr>
        <w:t>ّ</w:t>
      </w:r>
      <w:r w:rsidR="00BD538F" w:rsidRPr="00A22094">
        <w:rPr>
          <w:rFonts w:ascii="Naskh MT for Bosch School" w:hAnsi="Naskh MT for Bosch School" w:cs="Naskh MT for Bosch School"/>
          <w:rtl/>
        </w:rPr>
        <w:t>ر التّعليميّ الشّامل</w:t>
      </w:r>
      <w:r w:rsidRPr="00A22094">
        <w:rPr>
          <w:rFonts w:ascii="Naskh MT for Bosch School" w:hAnsi="Naskh MT for Bosch School" w:cs="Naskh MT for Bosch School"/>
          <w:rtl/>
        </w:rPr>
        <w:t xml:space="preserve"> لمن يقومون </w:t>
      </w:r>
      <w:r w:rsidR="00BD538F" w:rsidRPr="00A22094">
        <w:rPr>
          <w:rFonts w:ascii="Naskh MT for Bosch School" w:hAnsi="Naskh MT for Bosch School" w:cs="Naskh MT for Bosch School"/>
          <w:rtl/>
        </w:rPr>
        <w:t>بتعليمهم</w:t>
      </w:r>
      <w:r w:rsidRPr="00A22094">
        <w:rPr>
          <w:rFonts w:ascii="Naskh MT for Bosch School" w:hAnsi="Naskh MT for Bosch School" w:cs="Naskh MT for Bosch School"/>
          <w:rtl/>
        </w:rPr>
        <w:t xml:space="preserve">، في حين أنّ </w:t>
      </w:r>
      <w:r w:rsidR="0011296A" w:rsidRPr="00A22094">
        <w:rPr>
          <w:rFonts w:ascii="Naskh MT for Bosch School" w:hAnsi="Naskh MT for Bosch School" w:cs="Naskh MT for Bosch School"/>
          <w:rtl/>
        </w:rPr>
        <w:t>الأحبّاء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>ن يخدمون كمرشدين ومحرّكين مهتمّون بشكل</w:t>
      </w:r>
      <w:r w:rsidR="00F274E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طبيعي</w:t>
      </w:r>
      <w:r w:rsidR="00BD538F" w:rsidRPr="00A22094">
        <w:rPr>
          <w:rFonts w:ascii="Naskh MT for Bosch School" w:hAnsi="Naskh MT for Bosch School" w:cs="Naskh MT for Bosch School"/>
          <w:rtl/>
        </w:rPr>
        <w:t>ّ</w:t>
      </w:r>
      <w:r w:rsidR="00F274E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11296A" w:rsidRPr="00A22094">
        <w:rPr>
          <w:rFonts w:ascii="Naskh MT for Bosch School" w:hAnsi="Naskh MT for Bosch School" w:cs="Naskh MT for Bosch School"/>
          <w:rtl/>
        </w:rPr>
        <w:t xml:space="preserve">بالمدى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="0011296A" w:rsidRPr="00A22094">
        <w:rPr>
          <w:rFonts w:ascii="Naskh MT for Bosch School" w:hAnsi="Naskh MT for Bosch School" w:cs="Naskh MT for Bosch School"/>
          <w:rtl/>
        </w:rPr>
        <w:t xml:space="preserve"> يتمكّن أولئك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="0011296A" w:rsidRPr="00A22094">
        <w:rPr>
          <w:rFonts w:ascii="Naskh MT for Bosch School" w:hAnsi="Naskh MT for Bosch School" w:cs="Naskh MT for Bosch School"/>
          <w:rtl/>
        </w:rPr>
        <w:t xml:space="preserve">ن يقتربون من مرحلة البلوغ أو </w:t>
      </w:r>
      <w:r w:rsidR="00F274E3" w:rsidRPr="00A22094">
        <w:rPr>
          <w:rFonts w:ascii="Naskh MT for Bosch School" w:hAnsi="Naskh MT for Bosch School" w:cs="Naskh MT for Bosch School"/>
          <w:rtl/>
        </w:rPr>
        <w:t>يدخلونها</w:t>
      </w:r>
      <w:r w:rsidR="008B4FA9" w:rsidRPr="00A22094">
        <w:rPr>
          <w:rFonts w:ascii="Naskh MT for Bosch School" w:hAnsi="Naskh MT for Bosch School" w:cs="Naskh MT for Bosch School"/>
          <w:rtl/>
        </w:rPr>
        <w:t>،</w:t>
      </w:r>
      <w:r w:rsidR="0011296A" w:rsidRPr="00A22094">
        <w:rPr>
          <w:rFonts w:ascii="Naskh MT for Bosch School" w:hAnsi="Naskh MT for Bosch School" w:cs="Naskh MT for Bosch School"/>
          <w:rtl/>
        </w:rPr>
        <w:t xml:space="preserve"> الفتيات والفتيان على حدّ</w:t>
      </w:r>
      <w:r w:rsidR="00F274E3" w:rsidRPr="00A22094">
        <w:rPr>
          <w:rFonts w:ascii="Naskh MT for Bosch School" w:hAnsi="Naskh MT for Bosch School" w:cs="Naskh MT for Bosch School"/>
          <w:rtl/>
        </w:rPr>
        <w:t>ٍ</w:t>
      </w:r>
      <w:r w:rsidR="0011296A" w:rsidRPr="00A22094">
        <w:rPr>
          <w:rFonts w:ascii="Naskh MT for Bosch School" w:hAnsi="Naskh MT for Bosch School" w:cs="Naskh MT for Bosch School"/>
          <w:rtl/>
        </w:rPr>
        <w:t xml:space="preserve"> سواء</w:t>
      </w:r>
      <w:r w:rsidR="008B4FA9" w:rsidRPr="00A22094">
        <w:rPr>
          <w:rFonts w:ascii="Naskh MT for Bosch School" w:hAnsi="Naskh MT for Bosch School" w:cs="Naskh MT for Bosch School"/>
          <w:rtl/>
        </w:rPr>
        <w:t>،</w:t>
      </w:r>
      <w:r w:rsidR="0011296A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BD538F" w:rsidRPr="00A22094">
        <w:rPr>
          <w:rFonts w:ascii="Naskh MT for Bosch School" w:hAnsi="Naskh MT for Bosch School" w:cs="Naskh MT for Bosch School"/>
          <w:rtl/>
        </w:rPr>
        <w:t xml:space="preserve">من </w:t>
      </w:r>
      <w:r w:rsidR="0011296A" w:rsidRPr="00A22094">
        <w:rPr>
          <w:rFonts w:ascii="Naskh MT for Bosch School" w:hAnsi="Naskh MT for Bosch School" w:cs="Naskh MT for Bosch School"/>
          <w:rtl/>
        </w:rPr>
        <w:t>الحصول على الت</w:t>
      </w:r>
      <w:r w:rsidR="00BD538F" w:rsidRPr="00A22094">
        <w:rPr>
          <w:rFonts w:ascii="Naskh MT for Bosch School" w:hAnsi="Naskh MT for Bosch School" w:cs="Naskh MT for Bosch School"/>
          <w:rtl/>
        </w:rPr>
        <w:t>ّعليم بأنواعه والاستفادة منه، و</w:t>
      </w:r>
      <w:r w:rsidR="0011296A" w:rsidRPr="00A22094">
        <w:rPr>
          <w:rFonts w:ascii="Naskh MT for Bosch School" w:hAnsi="Naskh MT for Bosch School" w:cs="Naskh MT for Bosch School"/>
          <w:rtl/>
        </w:rPr>
        <w:t xml:space="preserve">لا يكون التّعليم مقتصرًا على الدّورات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11296A" w:rsidRPr="00A22094">
        <w:rPr>
          <w:rFonts w:ascii="Naskh MT for Bosch School" w:hAnsi="Naskh MT for Bosch School" w:cs="Naskh MT for Bosch School"/>
          <w:rtl/>
        </w:rPr>
        <w:t>يقدّمها المعهد نفسه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BD538F" w:rsidRPr="00A22094">
        <w:rPr>
          <w:rFonts w:ascii="Naskh MT for Bosch School" w:hAnsi="Naskh MT for Bosch School" w:cs="Naskh MT for Bosch School"/>
          <w:rtl/>
        </w:rPr>
        <w:t>فمثلًا</w:t>
      </w:r>
      <w:r w:rsidRPr="00A22094">
        <w:rPr>
          <w:rFonts w:ascii="Naskh MT for Bosch School" w:hAnsi="Naskh MT for Bosch School" w:cs="Naskh MT for Bosch School"/>
          <w:rtl/>
        </w:rPr>
        <w:t xml:space="preserve">، يمكنهم تشجيع </w:t>
      </w:r>
      <w:r w:rsidR="0011296A" w:rsidRPr="00A22094">
        <w:rPr>
          <w:rFonts w:ascii="Naskh MT for Bosch School" w:hAnsi="Naskh MT for Bosch School" w:cs="Naskh MT for Bosch School"/>
          <w:rtl/>
        </w:rPr>
        <w:t>الشّباب</w:t>
      </w:r>
      <w:r w:rsidRPr="00A22094">
        <w:rPr>
          <w:rFonts w:ascii="Naskh MT for Bosch School" w:hAnsi="Naskh MT for Bosch School" w:cs="Naskh MT for Bosch School"/>
          <w:rtl/>
        </w:rPr>
        <w:t xml:space="preserve"> على الت</w:t>
      </w:r>
      <w:r w:rsidR="0011296A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طلّع نحو الت</w:t>
      </w:r>
      <w:r w:rsidR="0011296A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عليم المهني</w:t>
      </w:r>
      <w:r w:rsidR="0011296A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أو الد</w:t>
      </w:r>
      <w:r w:rsidR="0011296A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راسة الجامعي</w:t>
      </w:r>
      <w:r w:rsidR="0011296A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لقد </w:t>
      </w:r>
      <w:r w:rsidR="0011296A" w:rsidRPr="00A22094">
        <w:rPr>
          <w:rFonts w:ascii="Naskh MT for Bosch School" w:hAnsi="Naskh MT for Bosch School" w:cs="Naskh MT for Bosch School"/>
          <w:rtl/>
        </w:rPr>
        <w:t>أ</w:t>
      </w:r>
      <w:r w:rsidRPr="00A22094">
        <w:rPr>
          <w:rFonts w:ascii="Naskh MT for Bosch School" w:hAnsi="Naskh MT for Bosch School" w:cs="Naskh MT for Bosch School"/>
          <w:rtl/>
        </w:rPr>
        <w:t>ذهلنا كيف أن</w:t>
      </w:r>
      <w:r w:rsidR="0011296A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انخراط أعداد</w:t>
      </w:r>
      <w:r w:rsidR="00F274E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كبيرة</w:t>
      </w:r>
      <w:r w:rsidR="00F274E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في عملي</w:t>
      </w:r>
      <w:r w:rsidR="0011296A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ة المعهد، في العديد من </w:t>
      </w:r>
      <w:r w:rsidR="0011296A" w:rsidRPr="00A22094">
        <w:rPr>
          <w:rFonts w:ascii="Naskh MT for Bosch School" w:hAnsi="Naskh MT for Bosch School" w:cs="Naskh MT for Bosch School"/>
          <w:rtl/>
        </w:rPr>
        <w:t>الجامعات</w:t>
      </w:r>
      <w:r w:rsidRPr="00A22094">
        <w:rPr>
          <w:rFonts w:ascii="Naskh MT for Bosch School" w:hAnsi="Naskh MT for Bosch School" w:cs="Naskh MT for Bosch School"/>
          <w:rtl/>
        </w:rPr>
        <w:t xml:space="preserve">، قد أعاد </w:t>
      </w:r>
      <w:r w:rsidR="0011296A" w:rsidRPr="00A22094">
        <w:rPr>
          <w:rFonts w:ascii="Naskh MT for Bosch School" w:hAnsi="Naskh MT for Bosch School" w:cs="Naskh MT for Bosch School"/>
          <w:rtl/>
        </w:rPr>
        <w:t xml:space="preserve">تدريجيًّا </w:t>
      </w:r>
      <w:r w:rsidRPr="00A22094">
        <w:rPr>
          <w:rFonts w:ascii="Naskh MT for Bosch School" w:hAnsi="Naskh MT for Bosch School" w:cs="Naskh MT for Bosch School"/>
          <w:rtl/>
        </w:rPr>
        <w:t>تشكيل هذا الجانب من الثّقافة لدى الس</w:t>
      </w:r>
      <w:r w:rsidR="0011296A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كّان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سوف تحتاج مؤس</w:t>
      </w:r>
      <w:r w:rsidR="00BD538F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سات </w:t>
      </w:r>
      <w:r w:rsidR="0011296A" w:rsidRPr="00A22094">
        <w:rPr>
          <w:rFonts w:ascii="Naskh MT for Bosch School" w:hAnsi="Naskh MT for Bosch School" w:cs="Naskh MT for Bosch School"/>
          <w:rtl/>
        </w:rPr>
        <w:t>ال</w:t>
      </w:r>
      <w:r w:rsidRPr="00A22094">
        <w:rPr>
          <w:rFonts w:ascii="Naskh MT for Bosch School" w:hAnsi="Naskh MT for Bosch School" w:cs="Naskh MT for Bosch School"/>
          <w:rtl/>
        </w:rPr>
        <w:t>أمر</w:t>
      </w:r>
      <w:r w:rsidR="00BD538F" w:rsidRPr="00A22094">
        <w:rPr>
          <w:rFonts w:ascii="Naskh MT for Bosch School" w:hAnsi="Naskh MT for Bosch School" w:cs="Naskh MT for Bosch School"/>
          <w:rtl/>
        </w:rPr>
        <w:t xml:space="preserve"> المبارك</w:t>
      </w:r>
      <w:r w:rsidRPr="00A22094">
        <w:rPr>
          <w:rFonts w:ascii="Naskh MT for Bosch School" w:hAnsi="Naskh MT for Bosch School" w:cs="Naskh MT for Bosch School"/>
          <w:rtl/>
        </w:rPr>
        <w:t xml:space="preserve"> إلى تحمّل المسؤولي</w:t>
      </w:r>
      <w:r w:rsidR="00F274E3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ة لضمان أن</w:t>
      </w:r>
      <w:r w:rsidR="00BD538F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ه، مع رفع الوعي بهذه الط</w:t>
      </w:r>
      <w:r w:rsidR="00F274E3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ريقة، فإن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الط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موحات الن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بيلة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BD538F" w:rsidRPr="00A22094">
        <w:rPr>
          <w:rFonts w:ascii="Naskh MT for Bosch School" w:hAnsi="Naskh MT for Bosch School" w:cs="Naskh MT for Bosch School"/>
          <w:rtl/>
        </w:rPr>
        <w:t>تتولّد</w:t>
      </w:r>
      <w:r w:rsidRPr="00A22094">
        <w:rPr>
          <w:rFonts w:ascii="Naskh MT for Bosch School" w:hAnsi="Naskh MT for Bosch School" w:cs="Naskh MT for Bosch School"/>
          <w:rtl/>
        </w:rPr>
        <w:t xml:space="preserve"> لدى </w:t>
      </w:r>
      <w:r w:rsidR="0011296A" w:rsidRPr="00A22094">
        <w:rPr>
          <w:rFonts w:ascii="Naskh MT for Bosch School" w:hAnsi="Naskh MT for Bosch School" w:cs="Naskh MT for Bosch School"/>
          <w:rtl/>
        </w:rPr>
        <w:t>الشّباب</w:t>
      </w:r>
      <w:r w:rsidRPr="00A22094">
        <w:rPr>
          <w:rFonts w:ascii="Naskh MT for Bosch School" w:hAnsi="Naskh MT for Bosch School" w:cs="Naskh MT for Bosch School"/>
          <w:rtl/>
        </w:rPr>
        <w:t xml:space="preserve"> نتيجة</w:t>
      </w:r>
      <w:r w:rsidR="00F274E3" w:rsidRPr="00A22094">
        <w:rPr>
          <w:rFonts w:ascii="Naskh MT for Bosch School" w:hAnsi="Naskh MT for Bosch School" w:cs="Naskh MT for Bosch School"/>
          <w:rtl/>
        </w:rPr>
        <w:t>ً</w:t>
      </w:r>
      <w:r w:rsidRPr="00A22094">
        <w:rPr>
          <w:rFonts w:ascii="Naskh MT for Bosch School" w:hAnsi="Naskh MT for Bosch School" w:cs="Naskh MT for Bosch School"/>
          <w:rtl/>
        </w:rPr>
        <w:t xml:space="preserve"> لذلك</w:t>
      </w:r>
      <w:r w:rsidR="008B4FA9" w:rsidRPr="00A22094">
        <w:rPr>
          <w:rFonts w:ascii="Naskh MT for Bosch School" w:hAnsi="Naskh MT for Bosch School" w:cs="Naskh MT for Bosch School"/>
          <w:rtl/>
        </w:rPr>
        <w:t>،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0B20DD" w:rsidRPr="00A22094">
        <w:rPr>
          <w:rFonts w:ascii="Naskh MT for Bosch School" w:hAnsi="Naskh MT for Bosch School" w:cs="Naskh MT for Bosch School"/>
          <w:rtl/>
        </w:rPr>
        <w:t>طموحات</w:t>
      </w:r>
      <w:r w:rsidRPr="00A22094">
        <w:rPr>
          <w:rFonts w:ascii="Naskh MT for Bosch School" w:hAnsi="Naskh MT for Bosch School" w:cs="Naskh MT for Bosch School"/>
          <w:rtl/>
        </w:rPr>
        <w:t xml:space="preserve"> للحصول على الت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عليم والت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دريب</w:t>
      </w:r>
      <w:r w:rsidR="00EF0A65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="00EF0A65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 xml:space="preserve">سيسمح لهم بتقديم خدمة </w:t>
      </w:r>
      <w:r w:rsidR="000B20DD" w:rsidRPr="00A22094">
        <w:rPr>
          <w:rFonts w:ascii="Naskh MT for Bosch School" w:hAnsi="Naskh MT for Bosch School" w:cs="Naskh MT for Bosch School"/>
          <w:rtl/>
        </w:rPr>
        <w:t>هادفة</w:t>
      </w:r>
      <w:r w:rsidRPr="00A22094">
        <w:rPr>
          <w:rFonts w:ascii="Naskh MT for Bosch School" w:hAnsi="Naskh MT for Bosch School" w:cs="Naskh MT for Bosch School"/>
          <w:rtl/>
        </w:rPr>
        <w:t xml:space="preserve"> لمجتمعهم</w:t>
      </w:r>
      <w:r w:rsidR="008B4FA9" w:rsidRPr="00A22094">
        <w:rPr>
          <w:rFonts w:ascii="Naskh MT for Bosch School" w:hAnsi="Naskh MT for Bosch School" w:cs="Naskh MT for Bosch School"/>
          <w:rtl/>
        </w:rPr>
        <w:t>،</w:t>
      </w:r>
      <w:r w:rsidRPr="00A22094">
        <w:rPr>
          <w:rFonts w:ascii="Naskh MT for Bosch School" w:hAnsi="Naskh MT for Bosch School" w:cs="Naskh MT for Bosch School"/>
          <w:rtl/>
        </w:rPr>
        <w:t xml:space="preserve"> يمكن تحقيقها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إن</w:t>
      </w:r>
      <w:r w:rsidR="006E509F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الت</w:t>
      </w:r>
      <w:r w:rsidR="006E509F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نمية طويلة </w:t>
      </w:r>
      <w:r w:rsidR="00BD538F" w:rsidRPr="00A22094">
        <w:rPr>
          <w:rFonts w:ascii="Naskh MT for Bosch School" w:hAnsi="Naskh MT for Bosch School" w:cs="Naskh MT for Bosch School"/>
          <w:rtl/>
        </w:rPr>
        <w:t>الأمد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6E509F" w:rsidRPr="00A22094">
        <w:rPr>
          <w:rFonts w:ascii="Naskh MT for Bosch School" w:hAnsi="Naskh MT for Bosch School" w:cs="Naskh MT for Bosch School"/>
          <w:rtl/>
        </w:rPr>
        <w:t>للجامعة</w:t>
      </w:r>
      <w:r w:rsidRPr="00A22094">
        <w:rPr>
          <w:rFonts w:ascii="Naskh MT for Bosch School" w:hAnsi="Naskh MT for Bosch School" w:cs="Naskh MT for Bosch School"/>
          <w:rtl/>
        </w:rPr>
        <w:t xml:space="preserve">، وفي </w:t>
      </w:r>
      <w:r w:rsidR="00BD538F" w:rsidRPr="00A22094">
        <w:rPr>
          <w:rFonts w:ascii="Naskh MT for Bosch School" w:hAnsi="Naskh MT for Bosch School" w:cs="Naskh MT for Bosch School"/>
          <w:rtl/>
        </w:rPr>
        <w:t>المحصّلة</w:t>
      </w:r>
      <w:r w:rsidRPr="00A22094">
        <w:rPr>
          <w:rFonts w:ascii="Naskh MT for Bosch School" w:hAnsi="Naskh MT for Bosch School" w:cs="Naskh MT for Bosch School"/>
          <w:rtl/>
        </w:rPr>
        <w:t xml:space="preserve"> للأمّة، من جيل</w:t>
      </w:r>
      <w:r w:rsidR="00F274E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إلى جيل، </w:t>
      </w:r>
      <w:r w:rsidR="00F274E3" w:rsidRPr="00A22094">
        <w:rPr>
          <w:rFonts w:ascii="Naskh MT for Bosch School" w:hAnsi="Naskh MT for Bosch School" w:cs="Naskh MT for Bosch School"/>
          <w:rtl/>
        </w:rPr>
        <w:t>ت</w:t>
      </w:r>
      <w:r w:rsidRPr="00A22094">
        <w:rPr>
          <w:rFonts w:ascii="Naskh MT for Bosch School" w:hAnsi="Naskh MT for Bosch School" w:cs="Naskh MT for Bosch School"/>
          <w:rtl/>
        </w:rPr>
        <w:t>عتمد إلى حدّ</w:t>
      </w:r>
      <w:r w:rsidR="00F274E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كبير</w:t>
      </w:r>
      <w:r w:rsidR="00F274E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على الجهد المبذول للاستثمار في أولئك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>ن سيتولّون مسؤوليّة الت</w:t>
      </w:r>
      <w:r w:rsidR="00F274E3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قدّم الاجتماعي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الجماعي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167D2E25" w14:textId="012F7174" w:rsidR="005D2072" w:rsidRPr="00A22094" w:rsidRDefault="005D2072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 xml:space="preserve">هذا الاستكشاف لمحوريّة </w:t>
      </w:r>
      <w:r w:rsidR="00534C14" w:rsidRPr="00A22094">
        <w:rPr>
          <w:rFonts w:ascii="Naskh MT for Bosch School" w:hAnsi="Naskh MT for Bosch School" w:cs="Naskh MT for Bosch School"/>
          <w:rtl/>
        </w:rPr>
        <w:t>التّربية و</w:t>
      </w:r>
      <w:r w:rsidRPr="00A22094">
        <w:rPr>
          <w:rFonts w:ascii="Naskh MT for Bosch School" w:hAnsi="Naskh MT for Bosch School" w:cs="Naskh MT for Bosch School"/>
          <w:rtl/>
        </w:rPr>
        <w:t>الت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عليم في </w:t>
      </w:r>
      <w:r w:rsidR="006E509F" w:rsidRPr="00A22094">
        <w:rPr>
          <w:rFonts w:ascii="Naskh MT for Bosch School" w:hAnsi="Naskh MT for Bosch School" w:cs="Naskh MT for Bosch School"/>
          <w:rtl/>
        </w:rPr>
        <w:t>جامعة</w:t>
      </w:r>
      <w:r w:rsidR="00F274E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قائم</w:t>
      </w:r>
      <w:r w:rsidR="009214AF" w:rsidRPr="00A22094">
        <w:rPr>
          <w:rFonts w:ascii="Naskh MT for Bosch School" w:hAnsi="Naskh MT for Bosch School" w:cs="Naskh MT for Bosch School"/>
          <w:rtl/>
        </w:rPr>
        <w:t>ة</w:t>
      </w:r>
      <w:r w:rsidR="00F274E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على المبادئ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>ة لن يكتمل دون مزيد من الت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فحّص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لقد شدّد حضرة </w:t>
      </w:r>
      <w:r w:rsidR="00EF0A65" w:rsidRPr="00A22094">
        <w:rPr>
          <w:rFonts w:ascii="Naskh MT for Bosch School" w:hAnsi="Naskh MT for Bosch School" w:cs="Naskh MT for Bosch School"/>
          <w:rtl/>
        </w:rPr>
        <w:t>شوقي</w:t>
      </w:r>
      <w:r w:rsidR="000B20DD" w:rsidRPr="00A22094">
        <w:rPr>
          <w:rFonts w:ascii="Naskh MT for Bosch School" w:hAnsi="Naskh MT for Bosch School" w:cs="Naskh MT for Bosch School"/>
          <w:rtl/>
        </w:rPr>
        <w:t> </w:t>
      </w:r>
      <w:r w:rsidR="00EF0A65" w:rsidRPr="00A22094">
        <w:rPr>
          <w:rFonts w:ascii="Naskh MT for Bosch School" w:hAnsi="Naskh MT for Bosch School" w:cs="Naskh MT for Bosch School"/>
          <w:rtl/>
        </w:rPr>
        <w:t>أفندي</w:t>
      </w:r>
      <w:r w:rsidRPr="00A22094">
        <w:rPr>
          <w:rFonts w:ascii="Naskh MT for Bosch School" w:hAnsi="Naskh MT for Bosch School" w:cs="Naskh MT for Bosch School"/>
          <w:rtl/>
        </w:rPr>
        <w:t xml:space="preserve"> بشكل</w:t>
      </w:r>
      <w:r w:rsidR="00F274E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كبير</w:t>
      </w:r>
      <w:r w:rsidR="00F274E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على أهم</w:t>
      </w:r>
      <w:r w:rsidR="00F274E3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ي</w:t>
      </w:r>
      <w:r w:rsidR="009214AF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ة بذل الجهد، من خلال </w:t>
      </w:r>
      <w:r w:rsidR="004317F0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Pr="00A22094">
        <w:rPr>
          <w:rFonts w:ascii="Naskh MT for Bosch School" w:hAnsi="Naskh MT for Bosch School" w:cs="Naskh MT for Bosch School"/>
          <w:rtl/>
        </w:rPr>
        <w:t>الس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عي المستمر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="004317F0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،</w:t>
      </w:r>
      <w:r w:rsidRPr="00A22094">
        <w:rPr>
          <w:rFonts w:ascii="Naskh MT for Bosch School" w:hAnsi="Naskh MT for Bosch School" w:cs="Naskh MT for Bosch School"/>
          <w:rtl/>
        </w:rPr>
        <w:t xml:space="preserve"> للحصول على </w:t>
      </w:r>
      <w:r w:rsidR="004317F0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Pr="00A22094">
        <w:rPr>
          <w:rFonts w:ascii="Naskh MT for Bosch School" w:hAnsi="Naskh MT for Bosch School" w:cs="Naskh MT for Bosch School"/>
          <w:rtl/>
        </w:rPr>
        <w:t xml:space="preserve">فهم </w:t>
      </w:r>
      <w:r w:rsidR="000B20DD" w:rsidRPr="00A22094">
        <w:rPr>
          <w:rFonts w:ascii="Naskh MT for Bosch School" w:hAnsi="Naskh MT for Bosch School" w:cs="Naskh MT for Bosch School"/>
          <w:rtl/>
        </w:rPr>
        <w:t>وافٍ</w:t>
      </w:r>
      <w:r w:rsidRPr="00A22094">
        <w:rPr>
          <w:rFonts w:ascii="Naskh MT for Bosch School" w:hAnsi="Naskh MT for Bosch School" w:cs="Naskh MT for Bosch School"/>
          <w:rtl/>
        </w:rPr>
        <w:t xml:space="preserve"> لأهم</w:t>
      </w:r>
      <w:r w:rsidR="0054780A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ي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ة</w:t>
      </w:r>
      <w:r w:rsidR="009214AF" w:rsidRPr="00A22094">
        <w:rPr>
          <w:rFonts w:ascii="Naskh MT for Bosch School" w:hAnsi="Naskh MT for Bosch School" w:cs="Naskh MT for Bosch School"/>
          <w:rtl/>
        </w:rPr>
        <w:t xml:space="preserve"> و</w:t>
      </w:r>
      <w:r w:rsidR="000B20DD" w:rsidRPr="00A22094">
        <w:rPr>
          <w:rFonts w:ascii="Naskh MT for Bosch School" w:hAnsi="Naskh MT for Bosch School" w:cs="Naskh MT for Bosch School"/>
          <w:rtl/>
        </w:rPr>
        <w:t>مغزى</w:t>
      </w:r>
      <w:r w:rsidRPr="00A22094">
        <w:rPr>
          <w:rFonts w:ascii="Naskh MT for Bosch School" w:hAnsi="Naskh MT for Bosch School" w:cs="Naskh MT for Bosch School"/>
          <w:rtl/>
        </w:rPr>
        <w:t xml:space="preserve"> ظهور حضرة </w:t>
      </w:r>
      <w:r w:rsidR="00D33C08" w:rsidRPr="00A22094">
        <w:rPr>
          <w:rFonts w:ascii="Naskh MT for Bosch School" w:hAnsi="Naskh MT for Bosch School" w:cs="Naskh MT for Bosch School"/>
          <w:rtl/>
        </w:rPr>
        <w:t>بهاء الله</w:t>
      </w:r>
      <w:r w:rsidRPr="00A22094">
        <w:rPr>
          <w:rFonts w:ascii="Naskh MT for Bosch School" w:hAnsi="Naskh MT for Bosch School" w:cs="Naskh MT for Bosch School"/>
          <w:rtl/>
        </w:rPr>
        <w:t xml:space="preserve"> العظيم</w:t>
      </w:r>
      <w:r w:rsidR="004317F0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="00D33C08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ليس هنالك ما يوازي المعهد الت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دريبي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lastRenderedPageBreak/>
        <w:t>كأداة</w:t>
      </w:r>
      <w:r w:rsidR="00F274E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للت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عريف المنهجي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لأعداد غير محدودة من الن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اس بكوثر الحيوان </w:t>
      </w:r>
      <w:r w:rsidR="009214AF" w:rsidRPr="00A22094">
        <w:rPr>
          <w:rFonts w:ascii="Naskh MT for Bosch School" w:hAnsi="Naskh MT for Bosch School" w:cs="Naskh MT for Bosch School"/>
          <w:rtl/>
        </w:rPr>
        <w:t>ل</w:t>
      </w:r>
      <w:r w:rsidRPr="00A22094">
        <w:rPr>
          <w:rFonts w:ascii="Naskh MT for Bosch School" w:hAnsi="Naskh MT for Bosch School" w:cs="Naskh MT for Bosch School"/>
          <w:rtl/>
        </w:rPr>
        <w:t>هذا الظ</w:t>
      </w:r>
      <w:r w:rsidR="00F274E3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هور والمعنى</w:t>
      </w:r>
      <w:r w:rsidR="00EF0A65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="00EF0A65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لا ينض</w:t>
      </w:r>
      <w:r w:rsidR="009214AF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ب لكلمة الله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لكن جهود </w:t>
      </w:r>
      <w:r w:rsidR="009214AF" w:rsidRPr="00A22094">
        <w:rPr>
          <w:rFonts w:ascii="Naskh MT for Bosch School" w:hAnsi="Naskh MT for Bosch School" w:cs="Naskh MT for Bosch School"/>
          <w:rtl/>
        </w:rPr>
        <w:t>الأحبّاء</w:t>
      </w:r>
      <w:r w:rsidRPr="00A22094">
        <w:rPr>
          <w:rFonts w:ascii="Naskh MT for Bosch School" w:hAnsi="Naskh MT for Bosch School" w:cs="Naskh MT for Bosch School"/>
          <w:rtl/>
        </w:rPr>
        <w:t xml:space="preserve"> لزيادة فهمهم </w:t>
      </w:r>
      <w:r w:rsidR="000B20DD" w:rsidRPr="00A22094">
        <w:rPr>
          <w:rFonts w:ascii="Naskh MT for Bosch School" w:hAnsi="Naskh MT for Bosch School" w:cs="Naskh MT for Bosch School"/>
          <w:rtl/>
        </w:rPr>
        <w:t>للأمر المبارك</w:t>
      </w:r>
      <w:r w:rsidRPr="00A22094">
        <w:rPr>
          <w:rFonts w:ascii="Naskh MT for Bosch School" w:hAnsi="Naskh MT for Bosch School" w:cs="Naskh MT for Bosch School"/>
          <w:rtl/>
        </w:rPr>
        <w:t xml:space="preserve"> وتعاليمه لا تقتصر بالط</w:t>
      </w:r>
      <w:r w:rsidR="009214AF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بع على المشاركة في عملي</w:t>
      </w:r>
      <w:r w:rsidR="009214AF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ة المعهد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في الواقع، أحد المؤشّرات القويّة لفعالي</w:t>
      </w:r>
      <w:r w:rsidR="009214AF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ة المعهد هو العطش</w:t>
      </w:r>
      <w:r w:rsidR="00EF0A65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="00EF0A65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9214AF" w:rsidRPr="00A22094">
        <w:rPr>
          <w:rFonts w:ascii="Naskh MT for Bosch School" w:hAnsi="Naskh MT for Bosch School" w:cs="Naskh MT for Bosch School"/>
          <w:rtl/>
        </w:rPr>
        <w:t>يولّده</w:t>
      </w:r>
      <w:r w:rsidRPr="00A22094">
        <w:rPr>
          <w:rFonts w:ascii="Naskh MT for Bosch School" w:hAnsi="Naskh MT for Bosch School" w:cs="Naskh MT for Bosch School"/>
          <w:rtl/>
        </w:rPr>
        <w:t xml:space="preserve"> لدى أولئك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>ن</w:t>
      </w:r>
      <w:r w:rsidR="009214AF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يدرسون مواد</w:t>
      </w:r>
      <w:r w:rsidR="009214AF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ه لمواصلة دراسة أمر حضرة </w:t>
      </w:r>
      <w:r w:rsidR="00D33C08" w:rsidRPr="00A22094">
        <w:rPr>
          <w:rFonts w:ascii="Naskh MT for Bosch School" w:hAnsi="Naskh MT for Bosch School" w:cs="Naskh MT for Bosch School"/>
          <w:rtl/>
        </w:rPr>
        <w:t>بهاء الله</w:t>
      </w:r>
      <w:r w:rsidR="008F77FB">
        <w:rPr>
          <w:rFonts w:ascii="Naskh MT for Bosch School" w:hAnsi="Naskh MT for Bosch School" w:cs="Naskh MT for Bosch School" w:hint="cs"/>
          <w:rtl/>
        </w:rPr>
        <w:t>،</w:t>
      </w:r>
      <w:r w:rsidRPr="00A22094">
        <w:rPr>
          <w:rFonts w:ascii="Naskh MT for Bosch School" w:hAnsi="Naskh MT for Bosch School" w:cs="Naskh MT for Bosch School"/>
          <w:rtl/>
        </w:rPr>
        <w:t xml:space="preserve"> بشكل</w:t>
      </w:r>
      <w:r w:rsidR="00F274E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فردي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، ولكن أيضًا بشكل</w:t>
      </w:r>
      <w:r w:rsidR="00F274E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جماعي، سواء في فضاءات رسمي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ة</w:t>
      </w:r>
      <w:r w:rsidR="009214AF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 xml:space="preserve">أوجدتها المؤسّسات أو في المزيد من </w:t>
      </w:r>
      <w:r w:rsidR="000B20DD" w:rsidRPr="00A22094">
        <w:rPr>
          <w:rFonts w:ascii="Naskh MT for Bosch School" w:hAnsi="Naskh MT for Bosch School" w:cs="Naskh MT for Bosch School"/>
          <w:rtl/>
        </w:rPr>
        <w:t>الوضعيّات</w:t>
      </w:r>
      <w:r w:rsidRPr="00A22094">
        <w:rPr>
          <w:rFonts w:ascii="Naskh MT for Bosch School" w:hAnsi="Naskh MT for Bosch School" w:cs="Naskh MT for Bosch School"/>
          <w:rtl/>
        </w:rPr>
        <w:t xml:space="preserve"> غير الر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سمي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إلى جانب دراسة </w:t>
      </w:r>
      <w:r w:rsidR="00470558" w:rsidRPr="00A22094">
        <w:rPr>
          <w:rFonts w:ascii="Naskh MT for Bosch School" w:hAnsi="Naskh MT for Bosch School" w:cs="Naskh MT for Bosch School"/>
          <w:rtl/>
        </w:rPr>
        <w:t>الآثار الإلهيّة</w:t>
      </w:r>
      <w:r w:rsidRPr="00A22094">
        <w:rPr>
          <w:rFonts w:ascii="Naskh MT for Bosch School" w:hAnsi="Naskh MT for Bosch School" w:cs="Naskh MT for Bosch School"/>
          <w:rtl/>
        </w:rPr>
        <w:t xml:space="preserve"> نفسه</w:t>
      </w:r>
      <w:r w:rsidR="000B20DD" w:rsidRPr="00A22094">
        <w:rPr>
          <w:rFonts w:ascii="Naskh MT for Bosch School" w:hAnsi="Naskh MT for Bosch School" w:cs="Naskh MT for Bosch School"/>
          <w:rtl/>
        </w:rPr>
        <w:t>ا</w:t>
      </w:r>
      <w:r w:rsidRPr="00A22094">
        <w:rPr>
          <w:rFonts w:ascii="Naskh MT for Bosch School" w:hAnsi="Naskh MT for Bosch School" w:cs="Naskh MT for Bosch School"/>
          <w:rtl/>
        </w:rPr>
        <w:t>، فإن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="009214A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6975EC" w:rsidRPr="00A22094">
        <w:rPr>
          <w:rFonts w:ascii="Naskh MT for Bosch School" w:hAnsi="Naskh MT for Bosch School" w:cs="Naskh MT for Bosch School"/>
          <w:rtl/>
        </w:rPr>
        <w:t xml:space="preserve">تطبيق </w:t>
      </w:r>
      <w:r w:rsidRPr="00A22094">
        <w:rPr>
          <w:rFonts w:ascii="Naskh MT for Bosch School" w:hAnsi="Naskh MT for Bosch School" w:cs="Naskh MT for Bosch School"/>
          <w:rtl/>
        </w:rPr>
        <w:t>الت</w:t>
      </w:r>
      <w:r w:rsidR="000B20DD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عاليم </w:t>
      </w:r>
      <w:r w:rsidR="006975EC" w:rsidRPr="00A22094">
        <w:rPr>
          <w:rFonts w:ascii="Naskh MT for Bosch School" w:hAnsi="Naskh MT for Bosch School" w:cs="Naskh MT for Bosch School"/>
          <w:rtl/>
        </w:rPr>
        <w:t xml:space="preserve">في </w:t>
      </w:r>
      <w:r w:rsidRPr="00A22094">
        <w:rPr>
          <w:rFonts w:ascii="Naskh MT for Bosch School" w:hAnsi="Naskh MT for Bosch School" w:cs="Naskh MT for Bosch School"/>
          <w:rtl/>
        </w:rPr>
        <w:t>مجالات لا حصر لها من المساعي البشري</w:t>
      </w:r>
      <w:r w:rsidR="009214AF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ة </w:t>
      </w:r>
      <w:r w:rsidR="006975EC" w:rsidRPr="00A22094">
        <w:rPr>
          <w:rFonts w:ascii="Naskh MT for Bosch School" w:hAnsi="Naskh MT for Bosch School" w:cs="Naskh MT for Bosch School"/>
          <w:rtl/>
        </w:rPr>
        <w:t>ي</w:t>
      </w:r>
      <w:r w:rsidR="00057C70" w:rsidRPr="00A22094">
        <w:rPr>
          <w:rFonts w:ascii="Naskh MT for Bosch School" w:hAnsi="Naskh MT for Bosch School" w:cs="Naskh MT for Bosch School"/>
          <w:rtl/>
        </w:rPr>
        <w:t>حظى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057C70" w:rsidRPr="00A22094">
        <w:rPr>
          <w:rFonts w:ascii="Naskh MT for Bosch School" w:hAnsi="Naskh MT for Bosch School" w:cs="Naskh MT for Bosch School"/>
          <w:rtl/>
        </w:rPr>
        <w:t>ب</w:t>
      </w:r>
      <w:r w:rsidRPr="00A22094">
        <w:rPr>
          <w:rFonts w:ascii="Naskh MT for Bosch School" w:hAnsi="Naskh MT for Bosch School" w:cs="Naskh MT for Bosch School"/>
          <w:rtl/>
        </w:rPr>
        <w:t>أهمّيّة كبيرة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من الأمثلة البارزة على أحد أشكال </w:t>
      </w:r>
      <w:r w:rsidR="00057C70" w:rsidRPr="00A22094">
        <w:rPr>
          <w:rFonts w:ascii="Naskh MT for Bosch School" w:hAnsi="Naskh MT for Bosch School" w:cs="Naskh MT for Bosch School"/>
          <w:rtl/>
        </w:rPr>
        <w:t>التّربية و</w:t>
      </w:r>
      <w:r w:rsidRPr="00A22094">
        <w:rPr>
          <w:rFonts w:ascii="Naskh MT for Bosch School" w:hAnsi="Naskh MT for Bosch School" w:cs="Naskh MT for Bosch School"/>
          <w:rtl/>
        </w:rPr>
        <w:t>الت</w:t>
      </w:r>
      <w:r w:rsidR="00C23963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عليم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 xml:space="preserve">من خلالها يصبح المؤمنون </w:t>
      </w:r>
      <w:r w:rsidR="00C23963" w:rsidRPr="00A22094">
        <w:rPr>
          <w:rFonts w:ascii="Naskh MT for Bosch School" w:hAnsi="Naskh MT for Bosch School" w:cs="Naskh MT for Bosch School"/>
          <w:rtl/>
        </w:rPr>
        <w:t>الشّباب</w:t>
      </w:r>
      <w:r w:rsidR="009214AF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على دراية أفضل بالمنظور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 حول القضايا ذات الص</w:t>
      </w:r>
      <w:r w:rsidR="009214AF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لة بتقد</w:t>
      </w:r>
      <w:r w:rsidR="00C23963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م البشري</w:t>
      </w:r>
      <w:r w:rsidR="00C23963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ة، </w:t>
      </w:r>
      <w:r w:rsidR="00470558" w:rsidRPr="00A22094">
        <w:rPr>
          <w:rFonts w:ascii="Naskh MT for Bosch School" w:hAnsi="Naskh MT for Bosch School" w:cs="Naskh MT for Bosch School"/>
          <w:rtl/>
        </w:rPr>
        <w:t xml:space="preserve">هو </w:t>
      </w:r>
      <w:r w:rsidRPr="00A22094">
        <w:rPr>
          <w:rFonts w:ascii="Naskh MT for Bosch School" w:hAnsi="Naskh MT for Bosch School" w:cs="Naskh MT for Bosch School"/>
          <w:rtl/>
        </w:rPr>
        <w:t>المشاركة في الن</w:t>
      </w:r>
      <w:r w:rsidR="00C23963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دوات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يقد</w:t>
      </w:r>
      <w:r w:rsidR="009214AF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مها معهد دراسات الر</w:t>
      </w:r>
      <w:r w:rsidR="00C23963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خاء العالمي</w:t>
      </w:r>
      <w:r w:rsidR="00C23963" w:rsidRPr="00A22094">
        <w:rPr>
          <w:rFonts w:ascii="Naskh MT for Bosch School" w:hAnsi="Naskh MT for Bosch School" w:cs="Naskh MT for Bosch School"/>
          <w:rtl/>
        </w:rPr>
        <w:t>ّ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C23963" w:rsidRPr="00A22094">
        <w:rPr>
          <w:rFonts w:ascii="Naskh MT for Bosch School" w:hAnsi="Naskh MT for Bosch School" w:cs="Naskh MT for Bosch School"/>
          <w:rtl/>
        </w:rPr>
        <w:t>ونظرًا ل</w:t>
      </w:r>
      <w:r w:rsidRPr="00A22094">
        <w:rPr>
          <w:rFonts w:ascii="Naskh MT for Bosch School" w:hAnsi="Naskh MT for Bosch School" w:cs="Naskh MT for Bosch School"/>
          <w:rtl/>
        </w:rPr>
        <w:t>ات</w:t>
      </w:r>
      <w:r w:rsidR="00C23963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ساع بحر ظهور حضرة </w:t>
      </w:r>
      <w:r w:rsidR="00D33C08" w:rsidRPr="00A22094">
        <w:rPr>
          <w:rFonts w:ascii="Naskh MT for Bosch School" w:hAnsi="Naskh MT for Bosch School" w:cs="Naskh MT for Bosch School"/>
          <w:rtl/>
        </w:rPr>
        <w:t>بهاء الله</w:t>
      </w:r>
      <w:r w:rsidRPr="00A22094">
        <w:rPr>
          <w:rFonts w:ascii="Naskh MT for Bosch School" w:hAnsi="Naskh MT for Bosch School" w:cs="Naskh MT for Bosch School"/>
          <w:rtl/>
        </w:rPr>
        <w:t xml:space="preserve">، سيكون من الواضح أن </w:t>
      </w:r>
      <w:r w:rsidR="00057C70" w:rsidRPr="00A22094">
        <w:rPr>
          <w:rFonts w:ascii="Naskh MT for Bosch School" w:hAnsi="Naskh MT for Bosch School" w:cs="Naskh MT for Bosch School"/>
          <w:rtl/>
        </w:rPr>
        <w:t xml:space="preserve">سبر غور </w:t>
      </w:r>
      <w:r w:rsidRPr="00A22094">
        <w:rPr>
          <w:rFonts w:ascii="Naskh MT for Bosch School" w:hAnsi="Naskh MT for Bosch School" w:cs="Naskh MT for Bosch School"/>
          <w:rtl/>
        </w:rPr>
        <w:t>أعماقه هو مهمّة تستمرّ مدى الحياة لكلّ نفس</w:t>
      </w:r>
      <w:r w:rsidR="00F274E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C23963" w:rsidRPr="00A22094">
        <w:rPr>
          <w:rFonts w:ascii="Naskh MT for Bosch School" w:hAnsi="Naskh MT for Bosch School" w:cs="Naskh MT for Bosch School"/>
          <w:rtl/>
        </w:rPr>
        <w:t>س</w:t>
      </w:r>
      <w:r w:rsidRPr="00A22094">
        <w:rPr>
          <w:rFonts w:ascii="Naskh MT for Bosch School" w:hAnsi="Naskh MT for Bosch School" w:cs="Naskh MT for Bosch School"/>
          <w:rtl/>
        </w:rPr>
        <w:t>تخطو في طريق الخدمة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5B5FF2D1" w14:textId="23996A96" w:rsidR="00C768FD" w:rsidRPr="00A22094" w:rsidRDefault="005D2072" w:rsidP="00A22094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>نظرًا لأن</w:t>
      </w:r>
      <w:r w:rsidR="009214AF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C23963" w:rsidRPr="00A22094">
        <w:rPr>
          <w:rFonts w:ascii="Naskh MT for Bosch School" w:hAnsi="Naskh MT for Bosch School" w:cs="Naskh MT for Bosch School"/>
          <w:rtl/>
        </w:rPr>
        <w:t>ال</w:t>
      </w:r>
      <w:r w:rsidRPr="00A22094">
        <w:rPr>
          <w:rFonts w:ascii="Naskh MT for Bosch School" w:hAnsi="Naskh MT for Bosch School" w:cs="Naskh MT for Bosch School"/>
          <w:rtl/>
        </w:rPr>
        <w:t xml:space="preserve">مساهمة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C23963" w:rsidRPr="00A22094">
        <w:rPr>
          <w:rFonts w:ascii="Naskh MT for Bosch School" w:hAnsi="Naskh MT for Bosch School" w:cs="Naskh MT for Bosch School"/>
          <w:rtl/>
        </w:rPr>
        <w:t xml:space="preserve">يقدّمها </w:t>
      </w:r>
      <w:r w:rsidR="00B26377" w:rsidRPr="00A22094">
        <w:rPr>
          <w:rFonts w:ascii="Naskh MT for Bosch School" w:hAnsi="Naskh MT for Bosch School" w:cs="Naskh MT for Bosch School"/>
          <w:rtl/>
        </w:rPr>
        <w:t>الأمر المبارك</w:t>
      </w:r>
      <w:r w:rsidRPr="00A22094">
        <w:rPr>
          <w:rFonts w:ascii="Naskh MT for Bosch School" w:hAnsi="Naskh MT for Bosch School" w:cs="Naskh MT for Bosch School"/>
          <w:rtl/>
        </w:rPr>
        <w:t xml:space="preserve"> في تقد</w:t>
      </w:r>
      <w:r w:rsidR="00C23963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م المجتمع في أجزاء مختلفة من العالم تكتسب وضوحًا أكبر، ستتم</w:t>
      </w:r>
      <w:r w:rsidR="009214AF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دعوة الجامعة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>ة بشكل</w:t>
      </w:r>
      <w:r w:rsidR="00F274E3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متزايد لتوضيح المبادئ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 xml:space="preserve">تنادي بها، وإثبات </w:t>
      </w:r>
      <w:r w:rsidR="00057C70" w:rsidRPr="00A22094">
        <w:rPr>
          <w:rFonts w:ascii="Naskh MT for Bosch School" w:hAnsi="Naskh MT for Bosch School" w:cs="Naskh MT for Bosch School"/>
          <w:rtl/>
        </w:rPr>
        <w:t>قابليّة تطبيقها لحلّ</w:t>
      </w:r>
      <w:r w:rsidRPr="00A22094">
        <w:rPr>
          <w:rFonts w:ascii="Naskh MT for Bosch School" w:hAnsi="Naskh MT for Bosch School" w:cs="Naskh MT for Bosch School"/>
          <w:rtl/>
        </w:rPr>
        <w:t xml:space="preserve"> القضايا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تواجه البشري</w:t>
      </w:r>
      <w:r w:rsidR="009214AF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كل</w:t>
      </w:r>
      <w:r w:rsidR="009214AF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ما أزهرت الحياة الفكري</w:t>
      </w:r>
      <w:r w:rsidR="00C23963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ة </w:t>
      </w:r>
      <w:r w:rsidR="006E509F" w:rsidRPr="00A22094">
        <w:rPr>
          <w:rFonts w:ascii="Naskh MT for Bosch School" w:hAnsi="Naskh MT for Bosch School" w:cs="Naskh MT for Bosch School"/>
          <w:rtl/>
        </w:rPr>
        <w:t>للجامعة</w:t>
      </w:r>
      <w:r w:rsidRPr="00A22094">
        <w:rPr>
          <w:rFonts w:ascii="Naskh MT for Bosch School" w:hAnsi="Naskh MT for Bosch School" w:cs="Naskh MT for Bosch School"/>
          <w:rtl/>
        </w:rPr>
        <w:t xml:space="preserve"> وازدهرت، زادت معها قدرتها على </w:t>
      </w:r>
      <w:r w:rsidR="00C23963" w:rsidRPr="00A22094">
        <w:rPr>
          <w:rFonts w:ascii="Naskh MT for Bosch School" w:hAnsi="Naskh MT for Bosch School" w:cs="Naskh MT for Bosch School"/>
          <w:rtl/>
        </w:rPr>
        <w:t>تلبية</w:t>
      </w:r>
      <w:r w:rsidRPr="00A22094">
        <w:rPr>
          <w:rFonts w:ascii="Naskh MT for Bosch School" w:hAnsi="Naskh MT for Bosch School" w:cs="Naskh MT for Bosch School"/>
          <w:rtl/>
        </w:rPr>
        <w:t xml:space="preserve"> هذه الد</w:t>
      </w:r>
      <w:r w:rsidR="00C23963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عوة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سيكون على</w:t>
      </w:r>
      <w:r w:rsidR="00666FB7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 xml:space="preserve">أتباع حضرة </w:t>
      </w:r>
      <w:r w:rsidR="00D33C08" w:rsidRPr="00A22094">
        <w:rPr>
          <w:rFonts w:ascii="Naskh MT for Bosch School" w:hAnsi="Naskh MT for Bosch School" w:cs="Naskh MT for Bosch School"/>
          <w:rtl/>
        </w:rPr>
        <w:t>بهاء الله</w:t>
      </w:r>
      <w:r w:rsidRPr="00A22094">
        <w:rPr>
          <w:rFonts w:ascii="Naskh MT for Bosch School" w:hAnsi="Naskh MT for Bosch School" w:cs="Naskh MT for Bosch School"/>
          <w:rtl/>
        </w:rPr>
        <w:t xml:space="preserve"> أن </w:t>
      </w:r>
      <w:r w:rsidR="006975EC" w:rsidRPr="00A22094">
        <w:rPr>
          <w:rFonts w:ascii="Naskh MT for Bosch School" w:hAnsi="Naskh MT for Bosch School" w:cs="Naskh MT for Bosch School"/>
          <w:rtl/>
        </w:rPr>
        <w:t>يظهروا</w:t>
      </w:r>
      <w:r w:rsidRPr="00A22094">
        <w:rPr>
          <w:rFonts w:ascii="Naskh MT for Bosch School" w:hAnsi="Naskh MT for Bosch School" w:cs="Naskh MT for Bosch School"/>
          <w:rtl/>
        </w:rPr>
        <w:t xml:space="preserve"> في عالم الأفكار </w:t>
      </w:r>
      <w:r w:rsidR="006975EC" w:rsidRPr="00A22094">
        <w:rPr>
          <w:rFonts w:ascii="Naskh MT for Bosch School" w:hAnsi="Naskh MT for Bosch School" w:cs="Naskh MT for Bosch School"/>
          <w:rtl/>
        </w:rPr>
        <w:t>انضباطًا</w:t>
      </w:r>
      <w:r w:rsidRPr="00A22094">
        <w:rPr>
          <w:rFonts w:ascii="Naskh MT for Bosch School" w:hAnsi="Naskh MT for Bosch School" w:cs="Naskh MT for Bosch School"/>
          <w:rtl/>
        </w:rPr>
        <w:t xml:space="preserve"> ووضوح</w:t>
      </w:r>
      <w:r w:rsidR="00666FB7" w:rsidRPr="00A22094">
        <w:rPr>
          <w:rFonts w:ascii="Naskh MT for Bosch School" w:hAnsi="Naskh MT for Bosch School" w:cs="Naskh MT for Bosch School"/>
          <w:rtl/>
        </w:rPr>
        <w:t>ًا في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7D20FC" w:rsidRPr="00A22094">
        <w:rPr>
          <w:rFonts w:ascii="Naskh MT for Bosch School" w:hAnsi="Naskh MT for Bosch School" w:cs="Naskh MT for Bosch School"/>
          <w:rtl/>
        </w:rPr>
        <w:t>الرؤى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7D20FC" w:rsidRPr="00A22094">
        <w:rPr>
          <w:rFonts w:ascii="Naskh MT for Bosch School" w:hAnsi="Naskh MT for Bosch School" w:cs="Naskh MT for Bosch School"/>
          <w:rtl/>
        </w:rPr>
        <w:t>يضاهي</w:t>
      </w:r>
      <w:r w:rsidRPr="00A22094">
        <w:rPr>
          <w:rFonts w:ascii="Naskh MT for Bosch School" w:hAnsi="Naskh MT for Bosch School" w:cs="Naskh MT for Bosch School"/>
          <w:rtl/>
        </w:rPr>
        <w:t xml:space="preserve"> التزامهم بالت</w:t>
      </w:r>
      <w:r w:rsidR="00F274E3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قدّم الرّوحيّ والمادّي</w:t>
      </w:r>
      <w:r w:rsidR="00C23963" w:rsidRPr="00A22094">
        <w:rPr>
          <w:rFonts w:ascii="Naskh MT for Bosch School" w:hAnsi="Naskh MT for Bosch School" w:cs="Naskh MT for Bosch School"/>
          <w:rtl/>
        </w:rPr>
        <w:t>ّ</w:t>
      </w:r>
      <w:r w:rsidR="009214A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F75D13" w:rsidRPr="00A22094">
        <w:rPr>
          <w:rFonts w:ascii="Naskh MT for Bosch School" w:hAnsi="Naskh MT for Bosch School" w:cs="Naskh MT for Bosch School"/>
          <w:rtl/>
        </w:rPr>
        <w:t>في</w:t>
      </w:r>
      <w:r w:rsidRPr="00A22094">
        <w:rPr>
          <w:rFonts w:ascii="Naskh MT for Bosch School" w:hAnsi="Naskh MT for Bosch School" w:cs="Naskh MT for Bosch School"/>
          <w:rtl/>
        </w:rPr>
        <w:t xml:space="preserve"> عالم </w:t>
      </w:r>
      <w:r w:rsidR="00666FB7" w:rsidRPr="00A22094">
        <w:rPr>
          <w:rFonts w:ascii="Naskh MT for Bosch School" w:hAnsi="Naskh MT for Bosch School" w:cs="Naskh MT for Bosch School"/>
          <w:rtl/>
        </w:rPr>
        <w:t>الأفعال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0AF330AB" w14:textId="77777777" w:rsidR="003A483F" w:rsidRPr="00A22094" w:rsidRDefault="003A483F" w:rsidP="00A22094">
      <w:pPr>
        <w:pStyle w:val="BWCBodyText"/>
        <w:bidi/>
        <w:spacing w:after="240" w:line="259" w:lineRule="auto"/>
        <w:ind w:firstLine="0"/>
        <w:jc w:val="both"/>
        <w:rPr>
          <w:rFonts w:ascii="Naskh MT for Bosch School" w:hAnsi="Naskh MT for Bosch School" w:cs="Naskh MT for Bosch School"/>
          <w:i/>
          <w:iCs/>
        </w:rPr>
      </w:pPr>
      <w:r w:rsidRPr="00A22094">
        <w:rPr>
          <w:rFonts w:ascii="Naskh MT for Bosch School" w:hAnsi="Naskh MT for Bosch School" w:cs="Naskh MT for Bosch School"/>
          <w:i/>
          <w:iCs/>
          <w:rtl/>
        </w:rPr>
        <w:t xml:space="preserve">رفع القدرة الإداريّة </w:t>
      </w:r>
      <w:r w:rsidR="005F1B1A" w:rsidRPr="00A22094">
        <w:rPr>
          <w:rFonts w:ascii="Naskh MT for Bosch School" w:hAnsi="Naskh MT for Bosch School" w:cs="Naskh MT for Bosch School"/>
          <w:i/>
          <w:iCs/>
          <w:rtl/>
        </w:rPr>
        <w:t>في</w:t>
      </w:r>
      <w:r w:rsidRPr="00A22094">
        <w:rPr>
          <w:rFonts w:ascii="Naskh MT for Bosch School" w:hAnsi="Naskh MT for Bosch School" w:cs="Naskh MT for Bosch School"/>
          <w:i/>
          <w:iCs/>
          <w:rtl/>
        </w:rPr>
        <w:t xml:space="preserve"> جميع المستويات</w:t>
      </w:r>
    </w:p>
    <w:p w14:paraId="2E9EC373" w14:textId="37B73BCF" w:rsidR="003A483F" w:rsidRPr="00A22094" w:rsidRDefault="003A483F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  <w:lang w:val="en-US"/>
        </w:rPr>
      </w:pPr>
      <w:r w:rsidRPr="00A22094">
        <w:rPr>
          <w:rFonts w:ascii="Naskh MT for Bosch School" w:hAnsi="Naskh MT for Bosch School" w:cs="Naskh MT for Bosch School"/>
          <w:rtl/>
        </w:rPr>
        <w:t xml:space="preserve">قبل ثمانين عامًا، </w:t>
      </w:r>
      <w:r w:rsidR="00470558" w:rsidRPr="00A22094">
        <w:rPr>
          <w:rFonts w:ascii="Naskh MT for Bosch School" w:hAnsi="Naskh MT for Bosch School" w:cs="Naskh MT for Bosch School"/>
          <w:rtl/>
        </w:rPr>
        <w:t>وفي</w:t>
      </w:r>
      <w:r w:rsidRPr="00A22094">
        <w:rPr>
          <w:rFonts w:ascii="Naskh MT for Bosch School" w:hAnsi="Naskh MT for Bosch School" w:cs="Naskh MT for Bosch School"/>
          <w:rtl/>
        </w:rPr>
        <w:t xml:space="preserve"> رسالة ك</w:t>
      </w:r>
      <w:r w:rsidR="00F75D13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 xml:space="preserve">تبت بالنّيابة عن حضرة </w:t>
      </w:r>
      <w:r w:rsidR="001843ED">
        <w:rPr>
          <w:rFonts w:ascii="Naskh MT for Bosch School" w:hAnsi="Naskh MT for Bosch School" w:cs="Naskh MT for Bosch School"/>
          <w:rtl/>
        </w:rPr>
        <w:t>وليّ أمر الله</w:t>
      </w:r>
      <w:r w:rsidR="00470558" w:rsidRPr="00A22094">
        <w:rPr>
          <w:rFonts w:ascii="Naskh MT for Bosch School" w:hAnsi="Naskh MT for Bosch School" w:cs="Naskh MT for Bosch School"/>
          <w:rtl/>
        </w:rPr>
        <w:t>، وصف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470558" w:rsidRPr="00A22094">
        <w:rPr>
          <w:rFonts w:ascii="Naskh MT for Bosch School" w:hAnsi="Naskh MT for Bosch School" w:cs="Naskh MT for Bosch School"/>
          <w:rtl/>
        </w:rPr>
        <w:t>النّظم الإداري</w:t>
      </w:r>
      <w:r w:rsidR="00AE56E5" w:rsidRPr="00A22094">
        <w:rPr>
          <w:rFonts w:ascii="Naskh MT for Bosch School" w:hAnsi="Naskh MT for Bosch School" w:cs="Naskh MT for Bosch School"/>
          <w:rtl/>
        </w:rPr>
        <w:t>ّ</w:t>
      </w:r>
      <w:r w:rsidR="00470558" w:rsidRPr="00A22094">
        <w:rPr>
          <w:rFonts w:ascii="Naskh MT for Bosch School" w:hAnsi="Naskh MT for Bosch School" w:cs="Naskh MT for Bosch School"/>
          <w:rtl/>
        </w:rPr>
        <w:t xml:space="preserve">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 بأنّه </w:t>
      </w:r>
      <w:r w:rsidR="003050D2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="0041407C" w:rsidRPr="00A22094">
        <w:rPr>
          <w:rFonts w:ascii="Naskh MT for Bosch School" w:hAnsi="Naskh MT for Bosch School" w:cs="Naskh MT for Bosch School"/>
          <w:rtl/>
        </w:rPr>
        <w:t xml:space="preserve">الشّكل الأوّليّ لما ستؤول إليه الحياة </w:t>
      </w:r>
      <w:r w:rsidR="007D20FC" w:rsidRPr="00A22094">
        <w:rPr>
          <w:rFonts w:ascii="Naskh MT for Bosch School" w:hAnsi="Naskh MT for Bosch School" w:cs="Naskh MT for Bosch School"/>
          <w:rtl/>
        </w:rPr>
        <w:t xml:space="preserve">والقوانين </w:t>
      </w:r>
      <w:r w:rsidR="0041407C" w:rsidRPr="00A22094">
        <w:rPr>
          <w:rFonts w:ascii="Naskh MT for Bosch School" w:hAnsi="Naskh MT for Bosch School" w:cs="Naskh MT for Bosch School"/>
          <w:rtl/>
        </w:rPr>
        <w:t>الاجتماعيّة في المستقبل</w:t>
      </w:r>
      <w:r w:rsidR="003050D2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="00D33C08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اليوم، وفي بداية القرن الثّاني من عصر التّكوين، تطوّر شكل </w:t>
      </w:r>
      <w:r w:rsidR="00470558" w:rsidRPr="00A22094">
        <w:rPr>
          <w:rFonts w:ascii="Naskh MT for Bosch School" w:hAnsi="Naskh MT for Bosch School" w:cs="Naskh MT for Bosch School"/>
          <w:rtl/>
        </w:rPr>
        <w:t>النّظم الإداري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F1B1A" w:rsidRPr="00A22094">
        <w:rPr>
          <w:rFonts w:ascii="Naskh MT for Bosch School" w:hAnsi="Naskh MT for Bosch School" w:cs="Naskh MT for Bosch School"/>
          <w:rtl/>
        </w:rPr>
        <w:t>على نحو</w:t>
      </w:r>
      <w:r w:rsidR="00AE56E5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كبير</w:t>
      </w:r>
      <w:r w:rsidR="00AE56E5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، وسيكون تطوّره المستمرّ ضروريًّا لإطلاق قوّة بناء المجتمع </w:t>
      </w:r>
      <w:r w:rsidR="002F7469" w:rsidRPr="00A22094">
        <w:rPr>
          <w:rFonts w:ascii="Naskh MT for Bosch School" w:hAnsi="Naskh MT for Bosch School" w:cs="Naskh MT for Bosch School"/>
          <w:rtl/>
        </w:rPr>
        <w:t xml:space="preserve">الكامنة في الأمر </w:t>
      </w:r>
      <w:r w:rsidRPr="00A22094">
        <w:rPr>
          <w:rFonts w:ascii="Naskh MT for Bosch School" w:hAnsi="Naskh MT for Bosch School" w:cs="Naskh MT for Bosch School"/>
          <w:rtl/>
        </w:rPr>
        <w:t>المبارك</w:t>
      </w:r>
      <w:r w:rsidR="00657EBF" w:rsidRPr="00A22094">
        <w:rPr>
          <w:rFonts w:ascii="Naskh MT for Bosch School" w:hAnsi="Naskh MT for Bosch School" w:cs="Naskh MT for Bosch School"/>
          <w:rtl/>
        </w:rPr>
        <w:t>.</w:t>
      </w:r>
    </w:p>
    <w:p w14:paraId="1BBCD684" w14:textId="3C54F212" w:rsidR="003A483F" w:rsidRPr="00A22094" w:rsidRDefault="00E0138F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 xml:space="preserve">لا شكّ أنّ إدارة </w:t>
      </w:r>
      <w:r w:rsidR="00A668D0" w:rsidRPr="00A22094">
        <w:rPr>
          <w:rFonts w:ascii="Naskh MT for Bosch School" w:hAnsi="Naskh MT for Bosch School" w:cs="Naskh MT for Bosch School"/>
          <w:rtl/>
        </w:rPr>
        <w:t>ال</w:t>
      </w:r>
      <w:r w:rsidRPr="00A22094">
        <w:rPr>
          <w:rFonts w:ascii="Naskh MT for Bosch School" w:hAnsi="Naskh MT for Bosch School" w:cs="Naskh MT for Bosch School"/>
          <w:rtl/>
        </w:rPr>
        <w:t>أمر</w:t>
      </w:r>
      <w:r w:rsidR="00A668D0" w:rsidRPr="00A22094">
        <w:rPr>
          <w:rFonts w:ascii="Naskh MT for Bosch School" w:hAnsi="Naskh MT for Bosch School" w:cs="Naskh MT for Bosch School"/>
          <w:rtl/>
        </w:rPr>
        <w:t xml:space="preserve"> المبارك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FB1242" w:rsidRPr="00A22094">
        <w:rPr>
          <w:rFonts w:ascii="Naskh MT for Bosch School" w:hAnsi="Naskh MT for Bosch School" w:cs="Naskh MT for Bosch School"/>
          <w:rtl/>
        </w:rPr>
        <w:t>في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مستوى القاعدة، ترتبط ارتباطًا وثيقًا بتطوّر المحافل </w:t>
      </w:r>
      <w:r w:rsidR="00A67F01" w:rsidRPr="00A22094">
        <w:rPr>
          <w:rFonts w:ascii="Naskh MT for Bosch School" w:hAnsi="Naskh MT for Bosch School" w:cs="Naskh MT for Bosch School"/>
          <w:rtl/>
        </w:rPr>
        <w:t>الرّوحانيّ</w:t>
      </w:r>
      <w:r w:rsidR="003A483F" w:rsidRPr="00A22094">
        <w:rPr>
          <w:rFonts w:ascii="Naskh MT for Bosch School" w:hAnsi="Naskh MT for Bosch School" w:cs="Naskh MT for Bosch School"/>
          <w:rtl/>
        </w:rPr>
        <w:t>ة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A67F01" w:rsidRPr="00A22094">
        <w:rPr>
          <w:rFonts w:ascii="Naskh MT for Bosch School" w:hAnsi="Naskh MT for Bosch School" w:cs="Naskh MT for Bosch School"/>
          <w:rtl/>
        </w:rPr>
        <w:t>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فقد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وصف حضرة </w:t>
      </w:r>
      <w:r w:rsidR="00EF0A65" w:rsidRPr="00A22094">
        <w:rPr>
          <w:rFonts w:ascii="Naskh MT for Bosch School" w:hAnsi="Naskh MT for Bosch School" w:cs="Naskh MT for Bosch School"/>
          <w:rtl/>
        </w:rPr>
        <w:t>شوقي أفندي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بيوت العدل الوليدة هذه بأنّها </w:t>
      </w:r>
      <w:r w:rsidR="003050D2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="00470558" w:rsidRPr="00A22094">
        <w:rPr>
          <w:rFonts w:ascii="Naskh MT for Bosch School" w:hAnsi="Naskh MT for Bosch School" w:cs="Naskh MT for Bosch School"/>
          <w:rtl/>
        </w:rPr>
        <w:t>العصب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الرّئيس للمجتمع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، والأساس </w:t>
      </w:r>
      <w:r w:rsidR="001E7485" w:rsidRPr="00A22094">
        <w:rPr>
          <w:rFonts w:ascii="Naskh MT for Bosch School" w:hAnsi="Naskh MT for Bosch School" w:cs="Naskh MT for Bosch School"/>
          <w:rtl/>
        </w:rPr>
        <w:t>المتين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لصرح</w:t>
      </w:r>
      <w:r w:rsidR="001E7485" w:rsidRPr="00A22094">
        <w:rPr>
          <w:rFonts w:ascii="Naskh MT for Bosch School" w:hAnsi="Naskh MT for Bosch School" w:cs="Naskh MT for Bosch School"/>
          <w:rtl/>
        </w:rPr>
        <w:t xml:space="preserve"> نظمه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</w:t>
      </w:r>
      <w:r w:rsidR="005F1B1A" w:rsidRPr="00A22094">
        <w:rPr>
          <w:rFonts w:ascii="Naskh MT for Bosch School" w:hAnsi="Naskh MT for Bosch School" w:cs="Naskh MT for Bosch School"/>
          <w:rtl/>
        </w:rPr>
        <w:t>لإداريّ</w:t>
      </w:r>
      <w:r w:rsidR="003050D2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،</w:t>
      </w:r>
      <w:r w:rsidR="005F1B1A" w:rsidRPr="00A22094">
        <w:rPr>
          <w:rFonts w:ascii="Naskh MT for Bosch School" w:hAnsi="Naskh MT for Bosch School" w:cs="Naskh MT for Bosch School"/>
          <w:rtl/>
        </w:rPr>
        <w:t xml:space="preserve"> ويؤكّد حضرته بقوّة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على أهم</w:t>
      </w:r>
      <w:r w:rsidR="00AE56E5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يّة تشكيلها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في عام 1995، </w:t>
      </w:r>
      <w:r w:rsidR="005F1B1A" w:rsidRPr="00A22094">
        <w:rPr>
          <w:rFonts w:ascii="Naskh MT for Bosch School" w:hAnsi="Naskh MT for Bosch School" w:cs="Naskh MT for Bosch School"/>
          <w:rtl/>
        </w:rPr>
        <w:t>دعونا إلى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إعادة </w:t>
      </w:r>
      <w:r w:rsidR="00470558" w:rsidRPr="00A22094">
        <w:rPr>
          <w:rFonts w:ascii="Naskh MT for Bosch School" w:hAnsi="Naskh MT for Bosch School" w:cs="Naskh MT for Bosch School"/>
          <w:rtl/>
        </w:rPr>
        <w:t>العمل</w:t>
      </w:r>
      <w:r w:rsidR="005F1B1A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470558" w:rsidRPr="00A22094">
        <w:rPr>
          <w:rFonts w:ascii="Naskh MT for Bosch School" w:hAnsi="Naskh MT for Bosch School" w:cs="Naskh MT for Bosch School"/>
          <w:rtl/>
        </w:rPr>
        <w:t>ب</w:t>
      </w:r>
      <w:r w:rsidR="005F1B1A" w:rsidRPr="00A22094">
        <w:rPr>
          <w:rFonts w:ascii="Naskh MT for Bosch School" w:hAnsi="Naskh MT for Bosch School" w:cs="Naskh MT for Bosch School"/>
          <w:rtl/>
        </w:rPr>
        <w:t>الم</w:t>
      </w:r>
      <w:r w:rsidR="003A483F" w:rsidRPr="00A22094">
        <w:rPr>
          <w:rFonts w:ascii="Naskh MT for Bosch School" w:hAnsi="Naskh MT for Bosch School" w:cs="Naskh MT for Bosch School"/>
          <w:rtl/>
        </w:rPr>
        <w:t>مارسة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3A483F" w:rsidRPr="00A22094">
        <w:rPr>
          <w:rFonts w:ascii="Naskh MT for Bosch School" w:hAnsi="Naskh MT for Bosch School" w:cs="Naskh MT for Bosch School"/>
          <w:rtl/>
        </w:rPr>
        <w:t>كانت تستوجب انتخاب جميع المحافل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A67F01" w:rsidRPr="00A22094">
        <w:rPr>
          <w:rFonts w:ascii="Naskh MT for Bosch School" w:hAnsi="Naskh MT for Bosch School" w:cs="Naskh MT for Bosch School"/>
          <w:rtl/>
        </w:rPr>
        <w:t>ة</w:t>
      </w:r>
      <w:r w:rsidR="003A483F" w:rsidRPr="00A22094">
        <w:rPr>
          <w:rFonts w:ascii="Naskh MT for Bosch School" w:hAnsi="Naskh MT for Bosch School" w:cs="Naskh MT for Bosch School"/>
          <w:rtl/>
        </w:rPr>
        <w:t>، بما في ذلك تلك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يتمّ </w:t>
      </w:r>
      <w:r w:rsidR="00470558" w:rsidRPr="00A22094">
        <w:rPr>
          <w:rFonts w:ascii="Naskh MT for Bosch School" w:hAnsi="Naskh MT for Bosch School" w:cs="Naskh MT for Bosch School"/>
          <w:rtl/>
        </w:rPr>
        <w:t>تأسيسها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حديثًا، في اليوم الأوّل من الرّضوان بدلًا من أيّ وقت</w:t>
      </w:r>
      <w:r w:rsidR="00AE56E5" w:rsidRPr="00A22094">
        <w:rPr>
          <w:rFonts w:ascii="Naskh MT for Bosch School" w:hAnsi="Naskh MT for Bosch School" w:cs="Naskh MT for Bosch School"/>
          <w:rtl/>
        </w:rPr>
        <w:t>ٍ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آخر </w:t>
      </w:r>
      <w:r w:rsidR="00A668D0" w:rsidRPr="00A22094">
        <w:rPr>
          <w:rFonts w:ascii="Naskh MT for Bosch School" w:hAnsi="Naskh MT for Bosch School" w:cs="Naskh MT for Bosch School"/>
          <w:rtl/>
        </w:rPr>
        <w:t>خلال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العام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0F7D56" w:rsidRPr="00A22094">
        <w:rPr>
          <w:rFonts w:ascii="Naskh MT for Bosch School" w:hAnsi="Naskh MT for Bosch School" w:cs="Naskh MT for Bosch School"/>
          <w:rtl/>
        </w:rPr>
        <w:t xml:space="preserve">كان </w:t>
      </w:r>
      <w:r w:rsidR="003A483F" w:rsidRPr="00A22094">
        <w:rPr>
          <w:rFonts w:ascii="Naskh MT for Bosch School" w:hAnsi="Naskh MT for Bosch School" w:cs="Naskh MT for Bosch School"/>
          <w:rtl/>
        </w:rPr>
        <w:t>هذا التّطوّر</w:t>
      </w:r>
      <w:r w:rsidR="000F7D5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>مرتبط</w:t>
      </w:r>
      <w:r w:rsidR="000F7D56" w:rsidRPr="00A22094">
        <w:rPr>
          <w:rFonts w:ascii="Naskh MT for Bosch School" w:hAnsi="Naskh MT for Bosch School" w:cs="Naskh MT for Bosch School"/>
          <w:rtl/>
        </w:rPr>
        <w:t>ًا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بحقيقة أنّه </w:t>
      </w:r>
      <w:r w:rsidR="001253B2" w:rsidRPr="00A22094">
        <w:rPr>
          <w:rFonts w:ascii="Naskh MT for Bosch School" w:hAnsi="Naskh MT for Bosch School" w:cs="Naskh MT for Bosch School"/>
          <w:rtl/>
        </w:rPr>
        <w:t>بينما يمكن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1253B2" w:rsidRPr="00A22094">
        <w:rPr>
          <w:rFonts w:ascii="Naskh MT for Bosch School" w:hAnsi="Naskh MT for Bosch School" w:cs="Naskh MT for Bosch School"/>
          <w:rtl/>
        </w:rPr>
        <w:t>ل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لمؤمنين من خارج </w:t>
      </w:r>
      <w:r w:rsidR="005F1B1A" w:rsidRPr="00A22094">
        <w:rPr>
          <w:rFonts w:ascii="Naskh MT for Bosch School" w:hAnsi="Naskh MT for Bosch School" w:cs="Naskh MT for Bosch School"/>
          <w:rtl/>
        </w:rPr>
        <w:t>منطقة</w:t>
      </w:r>
      <w:r w:rsidR="00AE56E5" w:rsidRPr="00A22094">
        <w:rPr>
          <w:rFonts w:ascii="Naskh MT for Bosch School" w:hAnsi="Naskh MT for Bosch School" w:cs="Naskh MT for Bosch School"/>
          <w:rtl/>
        </w:rPr>
        <w:t>ٍ</w:t>
      </w:r>
      <w:r w:rsidR="005F1B1A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5F1B1A" w:rsidRPr="00A22094">
        <w:rPr>
          <w:rFonts w:ascii="Naskh MT for Bosch School" w:hAnsi="Naskh MT for Bosch School" w:cs="Naskh MT for Bosch School"/>
          <w:rtl/>
        </w:rPr>
        <w:t>ة</w:t>
      </w:r>
      <w:r w:rsidR="00AE56E5" w:rsidRPr="00A22094">
        <w:rPr>
          <w:rFonts w:ascii="Naskh MT for Bosch School" w:hAnsi="Naskh MT for Bosch School" w:cs="Naskh MT for Bosch School"/>
          <w:rtl/>
        </w:rPr>
        <w:t>ٍ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1253B2" w:rsidRPr="00A22094">
        <w:rPr>
          <w:rFonts w:ascii="Naskh MT for Bosch School" w:hAnsi="Naskh MT for Bosch School" w:cs="Naskh MT for Bosch School"/>
          <w:rtl/>
        </w:rPr>
        <w:t xml:space="preserve">أن يساعدوا </w:t>
      </w:r>
      <w:r w:rsidR="003A483F" w:rsidRPr="00A22094">
        <w:rPr>
          <w:rFonts w:ascii="Naskh MT for Bosch School" w:hAnsi="Naskh MT for Bosch School" w:cs="Naskh MT for Bosch School"/>
          <w:rtl/>
        </w:rPr>
        <w:t>في العملي</w:t>
      </w:r>
      <w:r w:rsidR="00A668D0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ة الانتخابيّة، إ</w:t>
      </w:r>
      <w:r w:rsidR="00470558" w:rsidRPr="00A22094">
        <w:rPr>
          <w:rFonts w:ascii="Naskh MT for Bosch School" w:hAnsi="Naskh MT for Bosch School" w:cs="Naskh MT for Bosch School"/>
          <w:rtl/>
        </w:rPr>
        <w:t>لّا أ</w:t>
      </w:r>
      <w:r w:rsidR="003A483F" w:rsidRPr="00A22094">
        <w:rPr>
          <w:rFonts w:ascii="Naskh MT for Bosch School" w:hAnsi="Naskh MT for Bosch School" w:cs="Naskh MT for Bosch School"/>
          <w:rtl/>
        </w:rPr>
        <w:t>نّ المسؤوليّة الأساسيّة لانتخاب أيّ</w:t>
      </w:r>
      <w:r w:rsidR="00A668D0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>محفل</w:t>
      </w:r>
      <w:r w:rsidR="00AE56E5" w:rsidRPr="00A22094">
        <w:rPr>
          <w:rFonts w:ascii="Naskh MT for Bosch School" w:hAnsi="Naskh MT for Bosch School" w:cs="Naskh MT for Bosch School"/>
          <w:rtl/>
        </w:rPr>
        <w:t>ٍ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والحفاظ على عمليّاته تقع على عاتق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ين </w:t>
      </w:r>
      <w:r w:rsidR="001253B2" w:rsidRPr="00A22094">
        <w:rPr>
          <w:rFonts w:ascii="Naskh MT for Bosch School" w:hAnsi="Naskh MT for Bosch School" w:cs="Naskh MT for Bosch School"/>
          <w:rtl/>
        </w:rPr>
        <w:t xml:space="preserve">المقيمين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في ذلك المكان؛ </w:t>
      </w:r>
      <w:r w:rsidR="00A668D0" w:rsidRPr="00A22094">
        <w:rPr>
          <w:rFonts w:ascii="Naskh MT for Bosch School" w:hAnsi="Naskh MT for Bosch School" w:cs="Naskh MT for Bosch School"/>
          <w:rtl/>
        </w:rPr>
        <w:t xml:space="preserve">فالكثير </w:t>
      </w:r>
      <w:r w:rsidR="00470558" w:rsidRPr="00A22094">
        <w:rPr>
          <w:rFonts w:ascii="Naskh MT for Bosch School" w:hAnsi="Naskh MT for Bosch School" w:cs="Naskh MT for Bosch School"/>
          <w:rtl/>
        </w:rPr>
        <w:t>يتوقّف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على استعدادهم للقيام بالنّشاط الإداريّ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لقد رأينا، </w:t>
      </w:r>
      <w:r w:rsidR="005F1B1A" w:rsidRPr="00A22094">
        <w:rPr>
          <w:rFonts w:ascii="Naskh MT for Bosch School" w:hAnsi="Naskh MT for Bosch School" w:cs="Naskh MT for Bosch School"/>
          <w:rtl/>
        </w:rPr>
        <w:t>في السّنوات الأخيرة، كيف يمكن ل</w:t>
      </w:r>
      <w:r w:rsidR="003A483F" w:rsidRPr="00A22094">
        <w:rPr>
          <w:rFonts w:ascii="Naskh MT for Bosch School" w:hAnsi="Naskh MT for Bosch School" w:cs="Naskh MT for Bosch School"/>
          <w:rtl/>
        </w:rPr>
        <w:t>حسّ بالهويّة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ة أن يكتسب </w:t>
      </w:r>
      <w:r w:rsidR="005F1B1A" w:rsidRPr="00A22094">
        <w:rPr>
          <w:rFonts w:ascii="Naskh MT for Bosch School" w:hAnsi="Naskh MT for Bosch School" w:cs="Naskh MT for Bosch School"/>
          <w:rtl/>
        </w:rPr>
        <w:t>ال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قوّة تدريجيًّا في منطقة </w:t>
      </w:r>
      <w:r w:rsidR="003A483F" w:rsidRPr="00A22094">
        <w:rPr>
          <w:rFonts w:ascii="Naskh MT for Bosch School" w:hAnsi="Naskh MT for Bosch School" w:cs="Naskh MT for Bosch School"/>
          <w:rtl/>
        </w:rPr>
        <w:lastRenderedPageBreak/>
        <w:t>ما بينما يترسّخ نمط</w:t>
      </w:r>
      <w:r w:rsidR="00AE56E5" w:rsidRPr="00A22094">
        <w:rPr>
          <w:rFonts w:ascii="Naskh MT for Bosch School" w:hAnsi="Naskh MT for Bosch School" w:cs="Naskh MT for Bosch School"/>
          <w:rtl/>
        </w:rPr>
        <w:t>ٌ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من العمل يرتكز على التّعاليم بين الأفراد والعائلات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="003A483F" w:rsidRPr="00A22094">
        <w:rPr>
          <w:rFonts w:ascii="Naskh MT for Bosch School" w:hAnsi="Naskh MT for Bosch School" w:cs="Naskh MT for Bosch School"/>
          <w:rtl/>
        </w:rPr>
        <w:t>ن يعيشون هناك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وبالتّالي، غالبًا ما تكون الجامعة قد </w:t>
      </w:r>
      <w:r w:rsidR="005F1B1A" w:rsidRPr="00A22094">
        <w:rPr>
          <w:rFonts w:ascii="Naskh MT for Bosch School" w:hAnsi="Naskh MT for Bosch School" w:cs="Naskh MT for Bosch School"/>
          <w:rtl/>
        </w:rPr>
        <w:t>أحرزت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مستوى معي</w:t>
      </w:r>
      <w:r w:rsidR="00AE56E5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نًا من القدرة فيما يتعل</w:t>
      </w:r>
      <w:r w:rsidR="00AE56E5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ق بمساعي بناء الجامعة بحلول الوقت</w:t>
      </w:r>
      <w:r w:rsidR="00EF0A65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="00EF0A65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>يصبح فيه تشكيل المحفل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م</w:t>
      </w:r>
      <w:r w:rsidR="00AE56E5" w:rsidRPr="00A22094">
        <w:rPr>
          <w:rFonts w:ascii="Naskh MT for Bosch School" w:hAnsi="Naskh MT for Bosch School" w:cs="Naskh MT for Bosch School"/>
          <w:rtl/>
        </w:rPr>
        <w:t>ُ</w:t>
      </w:r>
      <w:r w:rsidR="003A483F" w:rsidRPr="00A22094">
        <w:rPr>
          <w:rFonts w:ascii="Naskh MT for Bosch School" w:hAnsi="Naskh MT for Bosch School" w:cs="Naskh MT for Bosch School"/>
          <w:rtl/>
        </w:rPr>
        <w:t>مكنًا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مع اقتراب هذه </w:t>
      </w:r>
      <w:r w:rsidR="005F1B1A" w:rsidRPr="00A22094">
        <w:rPr>
          <w:rFonts w:ascii="Naskh MT for Bosch School" w:hAnsi="Naskh MT for Bosch School" w:cs="Naskh MT for Bosch School"/>
          <w:rtl/>
        </w:rPr>
        <w:t>المرحلة</w:t>
      </w:r>
      <w:r w:rsidR="008B4FA9" w:rsidRPr="00A22094">
        <w:rPr>
          <w:rFonts w:ascii="Naskh MT for Bosch School" w:hAnsi="Naskh MT for Bosch School" w:cs="Naskh MT for Bosch School"/>
          <w:rtl/>
        </w:rPr>
        <w:t>،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ولا ينبغي تأخيرها بلا داعٍ</w:t>
      </w:r>
      <w:r w:rsidR="008B4FA9" w:rsidRPr="00A22094">
        <w:rPr>
          <w:rFonts w:ascii="Naskh MT for Bosch School" w:hAnsi="Naskh MT for Bosch School" w:cs="Naskh MT for Bosch School"/>
          <w:rtl/>
        </w:rPr>
        <w:t>،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يجب بذل الجهود </w:t>
      </w:r>
      <w:r w:rsidR="005F1B1A" w:rsidRPr="00A22094">
        <w:rPr>
          <w:rFonts w:ascii="Naskh MT for Bosch School" w:hAnsi="Naskh MT for Bosch School" w:cs="Naskh MT for Bosch School"/>
          <w:rtl/>
        </w:rPr>
        <w:t>لغرس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تقدير للجوانب الرّسميّة لحياة</w:t>
      </w:r>
      <w:r w:rsidR="0098101A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>الجامعة المرتبطة ب</w:t>
      </w:r>
      <w:r w:rsidR="00470558" w:rsidRPr="00A22094">
        <w:rPr>
          <w:rFonts w:ascii="Naskh MT for Bosch School" w:hAnsi="Naskh MT for Bosch School" w:cs="Naskh MT for Bosch School"/>
          <w:rtl/>
        </w:rPr>
        <w:t>النّظم الإداري</w:t>
      </w:r>
      <w:r w:rsidR="00AE56E5" w:rsidRPr="00A22094">
        <w:rPr>
          <w:rFonts w:ascii="Naskh MT for Bosch School" w:hAnsi="Naskh MT for Bosch School" w:cs="Naskh MT for Bosch School"/>
          <w:rtl/>
        </w:rPr>
        <w:t>ّ</w:t>
      </w:r>
      <w:r w:rsidR="00470558" w:rsidRPr="00A22094">
        <w:rPr>
          <w:rFonts w:ascii="Naskh MT for Bosch School" w:hAnsi="Naskh MT for Bosch School" w:cs="Naskh MT for Bosch School"/>
          <w:rtl/>
        </w:rPr>
        <w:t xml:space="preserve"> ال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بهائيّ.  </w:t>
      </w:r>
      <w:r w:rsidR="005F1B1A" w:rsidRPr="00A22094">
        <w:rPr>
          <w:rFonts w:ascii="Naskh MT for Bosch School" w:hAnsi="Naskh MT for Bosch School" w:cs="Naskh MT for Bosch School"/>
          <w:rtl/>
        </w:rPr>
        <w:t>من المرجّح أن يكون المح</w:t>
      </w:r>
      <w:r w:rsidR="003A483F" w:rsidRPr="00A22094">
        <w:rPr>
          <w:rFonts w:ascii="Naskh MT for Bosch School" w:hAnsi="Naskh MT for Bosch School" w:cs="Naskh MT for Bosch School"/>
          <w:rtl/>
        </w:rPr>
        <w:t>فل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98101A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="0098101A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F1B1A" w:rsidRPr="00A22094">
        <w:rPr>
          <w:rFonts w:ascii="Naskh MT for Bosch School" w:hAnsi="Naskh MT for Bosch School" w:cs="Naskh MT for Bosch School"/>
          <w:rtl/>
        </w:rPr>
        <w:t>يبرز في مثل هذه البيئة مدركًا</w:t>
      </w:r>
      <w:r w:rsidR="00313684" w:rsidRPr="00A22094">
        <w:rPr>
          <w:rFonts w:ascii="Naskh MT for Bosch School" w:hAnsi="Naskh MT for Bosch School" w:cs="Naskh MT for Bosch School"/>
          <w:rtl/>
        </w:rPr>
        <w:t xml:space="preserve"> تمامًا لمسؤوليّته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في تشجيع وتقوية تلك 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النّشاطات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تساعد </w:t>
      </w:r>
      <w:r w:rsidR="00470558" w:rsidRPr="00A22094">
        <w:rPr>
          <w:rFonts w:ascii="Naskh MT for Bosch School" w:hAnsi="Naskh MT for Bosch School" w:cs="Naskh MT for Bosch School"/>
          <w:rtl/>
        </w:rPr>
        <w:t>في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الحفاظ على</w:t>
      </w:r>
      <w:r w:rsidR="0098101A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6E509F" w:rsidRPr="00A22094">
        <w:rPr>
          <w:rFonts w:ascii="Naskh MT for Bosch School" w:hAnsi="Naskh MT for Bosch School" w:cs="Naskh MT for Bosch School"/>
          <w:rtl/>
        </w:rPr>
        <w:t>جامعة</w:t>
      </w:r>
      <w:r w:rsidR="00AE56E5" w:rsidRPr="00A22094">
        <w:rPr>
          <w:rFonts w:ascii="Naskh MT for Bosch School" w:hAnsi="Naskh MT for Bosch School" w:cs="Naskh MT for Bosch School"/>
          <w:rtl/>
        </w:rPr>
        <w:t>ٍ</w:t>
      </w:r>
      <w:r w:rsidR="00313684" w:rsidRPr="00A22094">
        <w:rPr>
          <w:rFonts w:ascii="Naskh MT for Bosch School" w:hAnsi="Naskh MT for Bosch School" w:cs="Naskh MT for Bosch School"/>
          <w:rtl/>
        </w:rPr>
        <w:t xml:space="preserve"> نابض</w:t>
      </w:r>
      <w:r w:rsidR="006E509F" w:rsidRPr="00A22094">
        <w:rPr>
          <w:rFonts w:ascii="Naskh MT for Bosch School" w:hAnsi="Naskh MT for Bosch School" w:cs="Naskh MT for Bosch School"/>
          <w:rtl/>
        </w:rPr>
        <w:t>ة</w:t>
      </w:r>
      <w:r w:rsidR="00AE56E5" w:rsidRPr="00A22094">
        <w:rPr>
          <w:rFonts w:ascii="Naskh MT for Bosch School" w:hAnsi="Naskh MT for Bosch School" w:cs="Naskh MT for Bosch School"/>
          <w:rtl/>
        </w:rPr>
        <w:t>ٍ</w:t>
      </w:r>
      <w:r w:rsidR="00313684" w:rsidRPr="00A22094">
        <w:rPr>
          <w:rFonts w:ascii="Naskh MT for Bosch School" w:hAnsi="Naskh MT for Bosch School" w:cs="Naskh MT for Bosch School"/>
          <w:rtl/>
        </w:rPr>
        <w:t xml:space="preserve"> بالحياة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313684" w:rsidRPr="00A22094">
        <w:rPr>
          <w:rFonts w:ascii="Naskh MT for Bosch School" w:hAnsi="Naskh MT for Bosch School" w:cs="Naskh MT for Bosch School"/>
          <w:rtl/>
        </w:rPr>
        <w:t>ومع ذلك، سي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حتاج أيضًا إلى اكتساب الكفاءة في </w:t>
      </w:r>
      <w:r w:rsidR="00313684" w:rsidRPr="00A22094">
        <w:rPr>
          <w:rFonts w:ascii="Naskh MT for Bosch School" w:hAnsi="Naskh MT for Bosch School" w:cs="Naskh MT for Bosch School"/>
          <w:rtl/>
        </w:rPr>
        <w:t>الاضطلاع</w:t>
      </w:r>
      <w:r w:rsidR="005A2483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13684" w:rsidRPr="00A22094">
        <w:rPr>
          <w:rFonts w:ascii="Naskh MT for Bosch School" w:hAnsi="Naskh MT for Bosch School" w:cs="Naskh MT for Bosch School"/>
          <w:rtl/>
        </w:rPr>
        <w:t>بطيف</w:t>
      </w:r>
      <w:r w:rsidR="00AE56E5" w:rsidRPr="00A22094">
        <w:rPr>
          <w:rFonts w:ascii="Naskh MT for Bosch School" w:hAnsi="Naskh MT for Bosch School" w:cs="Naskh MT for Bosch School"/>
          <w:rtl/>
        </w:rPr>
        <w:t>ٍ</w:t>
      </w:r>
      <w:r w:rsidR="00313684" w:rsidRPr="00A22094">
        <w:rPr>
          <w:rFonts w:ascii="Naskh MT for Bosch School" w:hAnsi="Naskh MT for Bosch School" w:cs="Naskh MT for Bosch School"/>
          <w:rtl/>
        </w:rPr>
        <w:t xml:space="preserve"> واسع</w:t>
      </w:r>
      <w:r w:rsidR="00AE56E5" w:rsidRPr="00A22094">
        <w:rPr>
          <w:rFonts w:ascii="Naskh MT for Bosch School" w:hAnsi="Naskh MT for Bosch School" w:cs="Naskh MT for Bosch School"/>
          <w:rtl/>
        </w:rPr>
        <w:t>ٍ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من المسؤوليّات ا</w:t>
      </w:r>
      <w:r w:rsidR="00313684" w:rsidRPr="00A22094">
        <w:rPr>
          <w:rFonts w:ascii="Naskh MT for Bosch School" w:hAnsi="Naskh MT for Bosch School" w:cs="Naskh MT for Bosch School"/>
          <w:rtl/>
        </w:rPr>
        <w:t>لأخرى، وسيكون الدّعم الم</w:t>
      </w:r>
      <w:r w:rsidR="00AE56E5" w:rsidRPr="00A22094">
        <w:rPr>
          <w:rFonts w:ascii="Naskh MT for Bosch School" w:hAnsi="Naskh MT for Bosch School" w:cs="Naskh MT for Bosch School"/>
          <w:rtl/>
        </w:rPr>
        <w:t>ُ</w:t>
      </w:r>
      <w:r w:rsidR="00313684" w:rsidRPr="00A22094">
        <w:rPr>
          <w:rFonts w:ascii="Naskh MT for Bosch School" w:hAnsi="Naskh MT for Bosch School" w:cs="Naskh MT for Bosch School"/>
          <w:rtl/>
        </w:rPr>
        <w:t>قدّم له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من قبل معاونيكم ومساعديهم </w:t>
      </w:r>
      <w:r w:rsidR="00313684" w:rsidRPr="00A22094">
        <w:rPr>
          <w:rFonts w:ascii="Naskh MT for Bosch School" w:hAnsi="Naskh MT for Bosch School" w:cs="Naskh MT for Bosch School"/>
          <w:rtl/>
        </w:rPr>
        <w:t>ذ</w:t>
      </w:r>
      <w:r w:rsidR="00627FA7" w:rsidRPr="00A22094">
        <w:rPr>
          <w:rFonts w:ascii="Naskh MT for Bosch School" w:hAnsi="Naskh MT for Bosch School" w:cs="Naskh MT for Bosch School"/>
          <w:rtl/>
        </w:rPr>
        <w:t>ا</w:t>
      </w:r>
      <w:r w:rsidR="00313684" w:rsidRPr="00A22094">
        <w:rPr>
          <w:rFonts w:ascii="Naskh MT for Bosch School" w:hAnsi="Naskh MT for Bosch School" w:cs="Naskh MT for Bosch School"/>
          <w:rtl/>
        </w:rPr>
        <w:t xml:space="preserve"> أهم</w:t>
      </w:r>
      <w:r w:rsidR="00BC0C2F" w:rsidRPr="00A22094">
        <w:rPr>
          <w:rFonts w:ascii="Naskh MT for Bosch School" w:hAnsi="Naskh MT for Bosch School" w:cs="Naskh MT for Bosch School"/>
          <w:rtl/>
        </w:rPr>
        <w:t>ّ</w:t>
      </w:r>
      <w:r w:rsidR="00313684" w:rsidRPr="00A22094">
        <w:rPr>
          <w:rFonts w:ascii="Naskh MT for Bosch School" w:hAnsi="Naskh MT for Bosch School" w:cs="Naskh MT for Bosch School"/>
          <w:rtl/>
        </w:rPr>
        <w:t>يّة حيويّة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1253B2" w:rsidRPr="00A22094">
        <w:rPr>
          <w:rFonts w:ascii="Naskh MT for Bosch School" w:hAnsi="Naskh MT for Bosch School" w:cs="Naskh MT for Bosch School"/>
          <w:rtl/>
        </w:rPr>
        <w:t>بالغة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3A483F" w:rsidRPr="00A22094">
        <w:rPr>
          <w:rFonts w:ascii="Naskh MT for Bosch School" w:hAnsi="Naskh MT for Bosch School" w:cs="Naskh MT for Bosch School"/>
          <w:rtl/>
        </w:rPr>
        <w:t>في رسالتنا إلى مؤتمر</w:t>
      </w:r>
      <w:r w:rsidR="005A2483" w:rsidRPr="00A22094">
        <w:rPr>
          <w:rFonts w:ascii="Naskh MT for Bosch School" w:hAnsi="Naskh MT for Bosch School" w:cs="Naskh MT for Bosch School"/>
          <w:rtl/>
        </w:rPr>
        <w:t>كم لعام 2010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، </w:t>
      </w:r>
      <w:r w:rsidR="00313684" w:rsidRPr="00A22094">
        <w:rPr>
          <w:rFonts w:ascii="Naskh MT for Bosch School" w:hAnsi="Naskh MT for Bosch School" w:cs="Naskh MT for Bosch School"/>
          <w:rtl/>
        </w:rPr>
        <w:t>وصفنا</w:t>
      </w:r>
      <w:r w:rsidR="005A2483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13684" w:rsidRPr="00A22094">
        <w:rPr>
          <w:rFonts w:ascii="Naskh MT for Bosch School" w:hAnsi="Naskh MT for Bosch School" w:cs="Naskh MT for Bosch School"/>
          <w:rtl/>
        </w:rPr>
        <w:t>مسار التّطوّر لمحفل كهذا</w:t>
      </w:r>
      <w:r w:rsidR="003A483F" w:rsidRPr="00A22094">
        <w:rPr>
          <w:rFonts w:ascii="Naskh MT for Bosch School" w:hAnsi="Naskh MT for Bosch School" w:cs="Naskh MT for Bosch School"/>
          <w:rtl/>
        </w:rPr>
        <w:t>، وأ</w:t>
      </w:r>
      <w:r w:rsidR="00313684" w:rsidRPr="00A22094">
        <w:rPr>
          <w:rFonts w:ascii="Naskh MT for Bosch School" w:hAnsi="Naskh MT for Bosch School" w:cs="Naskh MT for Bosch School"/>
          <w:rtl/>
        </w:rPr>
        <w:t>شرنا إلى الأبعاد المختلفة لعمله</w:t>
      </w:r>
      <w:r w:rsidR="005A2483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="005A2483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1253B2" w:rsidRPr="00A22094">
        <w:rPr>
          <w:rFonts w:ascii="Naskh MT for Bosch School" w:hAnsi="Naskh MT for Bosch School" w:cs="Naskh MT for Bosch School"/>
          <w:rtl/>
        </w:rPr>
        <w:t xml:space="preserve">تحتاج </w:t>
      </w:r>
      <w:r w:rsidR="00313684" w:rsidRPr="00A22094">
        <w:rPr>
          <w:rFonts w:ascii="Naskh MT for Bosch School" w:hAnsi="Naskh MT for Bosch School" w:cs="Naskh MT for Bosch School"/>
          <w:rtl/>
        </w:rPr>
        <w:t xml:space="preserve">إلى رعاية، بما في ذلك قدرته على إدارة صندوق 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وتطويره، وفي الوقت المناسب، دعم مبادرات العمل الاجتماعيّ والتّفاعل مع وكالات الحكومة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A67F01" w:rsidRPr="00A22094">
        <w:rPr>
          <w:rFonts w:ascii="Naskh MT for Bosch School" w:hAnsi="Naskh MT for Bosch School" w:cs="Naskh MT for Bosch School"/>
          <w:rtl/>
        </w:rPr>
        <w:t>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والمجتمع المدنيّ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3A483F" w:rsidRPr="00A22094">
        <w:rPr>
          <w:rFonts w:ascii="Naskh MT for Bosch School" w:hAnsi="Naskh MT for Bosch School" w:cs="Naskh MT for Bosch School"/>
          <w:rtl/>
        </w:rPr>
        <w:t>إنّ الفوائد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تعود على </w:t>
      </w:r>
      <w:r w:rsidR="006E509F" w:rsidRPr="00A22094">
        <w:rPr>
          <w:rFonts w:ascii="Naskh MT for Bosch School" w:hAnsi="Naskh MT for Bosch School" w:cs="Naskh MT for Bosch School"/>
          <w:rtl/>
        </w:rPr>
        <w:t>جامعة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يخدمه</w:t>
      </w:r>
      <w:r w:rsidR="006E509F" w:rsidRPr="00A22094">
        <w:rPr>
          <w:rFonts w:ascii="Naskh MT for Bosch School" w:hAnsi="Naskh MT for Bosch School" w:cs="Naskh MT for Bosch School"/>
          <w:rtl/>
        </w:rPr>
        <w:t>ا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مثل هذا</w:t>
      </w:r>
      <w:r w:rsidR="00875D7C" w:rsidRPr="00A22094">
        <w:rPr>
          <w:rFonts w:ascii="Naskh MT for Bosch School" w:hAnsi="Naskh MT for Bosch School" w:cs="Naskh MT for Bosch School"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المحفل لا تحتاج إلى </w:t>
      </w:r>
      <w:r w:rsidR="00712C9B" w:rsidRPr="00A22094">
        <w:rPr>
          <w:rFonts w:ascii="Naskh MT for Bosch School" w:hAnsi="Naskh MT for Bosch School" w:cs="Naskh MT for Bosch School"/>
          <w:rtl/>
        </w:rPr>
        <w:t>مزيد</w:t>
      </w:r>
      <w:r w:rsidR="00843515" w:rsidRPr="00A22094">
        <w:rPr>
          <w:rFonts w:ascii="Naskh MT for Bosch School" w:hAnsi="Naskh MT for Bosch School" w:cs="Naskh MT for Bosch School"/>
          <w:rtl/>
        </w:rPr>
        <w:t>ٍ</w:t>
      </w:r>
      <w:r w:rsidR="00712C9B" w:rsidRPr="00A22094">
        <w:rPr>
          <w:rFonts w:ascii="Naskh MT for Bosch School" w:hAnsi="Naskh MT for Bosch School" w:cs="Naskh MT for Bosch School"/>
          <w:rtl/>
        </w:rPr>
        <w:t xml:space="preserve"> من ال</w:t>
      </w:r>
      <w:r w:rsidR="003A483F" w:rsidRPr="00A22094">
        <w:rPr>
          <w:rFonts w:ascii="Naskh MT for Bosch School" w:hAnsi="Naskh MT for Bosch School" w:cs="Naskh MT for Bosch School"/>
          <w:rtl/>
        </w:rPr>
        <w:t>ت</w:t>
      </w:r>
      <w:r w:rsidR="00712C9B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فصيل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367E4139" w14:textId="57B95C57" w:rsidR="003A483F" w:rsidRPr="00A22094" w:rsidRDefault="003A483F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>في ت</w:t>
      </w:r>
      <w:r w:rsidR="00627FA7" w:rsidRPr="00A22094">
        <w:rPr>
          <w:rFonts w:ascii="Naskh MT for Bosch School" w:hAnsi="Naskh MT for Bosch School" w:cs="Naskh MT for Bosch School"/>
          <w:rtl/>
        </w:rPr>
        <w:t>عام</w:t>
      </w:r>
      <w:r w:rsidRPr="00A22094">
        <w:rPr>
          <w:rFonts w:ascii="Naskh MT for Bosch School" w:hAnsi="Naskh MT for Bosch School" w:cs="Naskh MT for Bosch School"/>
          <w:rtl/>
        </w:rPr>
        <w:t>لاتكم</w:t>
      </w:r>
      <w:r w:rsidR="001253B2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 xml:space="preserve">مع المحافل </w:t>
      </w:r>
      <w:r w:rsidR="00A67F01" w:rsidRPr="00A22094">
        <w:rPr>
          <w:rFonts w:ascii="Naskh MT for Bosch School" w:hAnsi="Naskh MT for Bosch School" w:cs="Naskh MT for Bosch School"/>
          <w:rtl/>
        </w:rPr>
        <w:t>الرّوحانيّ</w:t>
      </w:r>
      <w:r w:rsidRPr="00A22094">
        <w:rPr>
          <w:rFonts w:ascii="Naskh MT for Bosch School" w:hAnsi="Naskh MT for Bosch School" w:cs="Naskh MT for Bosch School"/>
          <w:rtl/>
        </w:rPr>
        <w:t>ة المركزيّة والمجالس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="00712C9B" w:rsidRPr="00A22094">
        <w:rPr>
          <w:rFonts w:ascii="Naskh MT for Bosch School" w:hAnsi="Naskh MT for Bosch School" w:cs="Naskh MT for Bosch School"/>
          <w:rtl/>
        </w:rPr>
        <w:t xml:space="preserve">ة الإقليميّة، </w:t>
      </w:r>
      <w:r w:rsidR="0007141A" w:rsidRPr="00A22094">
        <w:rPr>
          <w:rFonts w:ascii="Naskh MT for Bosch School" w:hAnsi="Naskh MT for Bosch School" w:cs="Naskh MT for Bosch School"/>
          <w:rtl/>
        </w:rPr>
        <w:t>نطلب منكم</w:t>
      </w:r>
      <w:r w:rsidRPr="00A22094">
        <w:rPr>
          <w:rFonts w:ascii="Naskh MT for Bosch School" w:hAnsi="Naskh MT for Bosch School" w:cs="Naskh MT for Bosch School"/>
          <w:rtl/>
        </w:rPr>
        <w:t xml:space="preserve"> تكريس الاهتمام لمسألة تأسيس المحافل </w:t>
      </w:r>
      <w:r w:rsidR="00A67F01" w:rsidRPr="00A22094">
        <w:rPr>
          <w:rFonts w:ascii="Naskh MT for Bosch School" w:hAnsi="Naskh MT for Bosch School" w:cs="Naskh MT for Bosch School"/>
          <w:rtl/>
        </w:rPr>
        <w:t>الرّوحانيّ</w:t>
      </w:r>
      <w:r w:rsidRPr="00A22094">
        <w:rPr>
          <w:rFonts w:ascii="Naskh MT for Bosch School" w:hAnsi="Naskh MT for Bosch School" w:cs="Naskh MT for Bosch School"/>
          <w:rtl/>
        </w:rPr>
        <w:t>ة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A67F01" w:rsidRPr="00A22094">
        <w:rPr>
          <w:rFonts w:ascii="Naskh MT for Bosch School" w:hAnsi="Naskh MT for Bosch School" w:cs="Naskh MT for Bosch School"/>
          <w:rtl/>
        </w:rPr>
        <w:t>ة</w:t>
      </w:r>
      <w:r w:rsidR="0007141A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13684" w:rsidRPr="00A22094">
        <w:rPr>
          <w:rFonts w:ascii="Naskh MT for Bosch School" w:hAnsi="Naskh MT for Bosch School" w:cs="Naskh MT for Bosch School"/>
          <w:rtl/>
        </w:rPr>
        <w:t>واستحكام</w:t>
      </w:r>
      <w:r w:rsidRPr="00A22094">
        <w:rPr>
          <w:rFonts w:ascii="Naskh MT for Bosch School" w:hAnsi="Naskh MT for Bosch School" w:cs="Naskh MT for Bosch School"/>
          <w:rtl/>
        </w:rPr>
        <w:t xml:space="preserve"> عمليّاتها، خاصّة في المناطق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قد يكون فيها هذا الجانب من النّموّ قد حظي بقدر</w:t>
      </w:r>
      <w:r w:rsidR="00843515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أقلّ من التّركيز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ونتوقّع أن ي</w:t>
      </w:r>
      <w:r w:rsidR="00843515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سهم ذلك في زيادة</w:t>
      </w:r>
      <w:r w:rsidR="00843515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سريعة</w:t>
      </w:r>
      <w:r w:rsidR="00843515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في عدد المحافل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A67F01" w:rsidRPr="00A22094">
        <w:rPr>
          <w:rFonts w:ascii="Naskh MT for Bosch School" w:hAnsi="Naskh MT for Bosch School" w:cs="Naskh MT for Bosch School"/>
          <w:rtl/>
        </w:rPr>
        <w:t>ة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313684" w:rsidRPr="00A22094">
        <w:rPr>
          <w:rFonts w:ascii="Naskh MT for Bosch School" w:hAnsi="Naskh MT for Bosch School" w:cs="Naskh MT for Bosch School"/>
          <w:rtl/>
        </w:rPr>
        <w:t>يتمّ تشكيلها سنة بعد أخرى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في بعض البلدان، سوف تحتاج مشاوراتكم إلى النّظر فيما إذا كانت التّرتيبات الحاليّة </w:t>
      </w:r>
      <w:r w:rsidR="00313684" w:rsidRPr="00A22094">
        <w:rPr>
          <w:rFonts w:ascii="Naskh MT for Bosch School" w:hAnsi="Naskh MT for Bosch School" w:cs="Naskh MT for Bosch School"/>
          <w:rtl/>
        </w:rPr>
        <w:t>لتعيين</w:t>
      </w:r>
      <w:r w:rsidRPr="00A22094">
        <w:rPr>
          <w:rFonts w:ascii="Naskh MT for Bosch School" w:hAnsi="Naskh MT for Bosch School" w:cs="Naskh MT for Bosch School"/>
          <w:rtl/>
        </w:rPr>
        <w:t xml:space="preserve"> حدود كلّ </w:t>
      </w:r>
      <w:r w:rsidR="00313684" w:rsidRPr="00A22094">
        <w:rPr>
          <w:rFonts w:ascii="Naskh MT for Bosch School" w:hAnsi="Naskh MT for Bosch School" w:cs="Naskh MT for Bosch School"/>
          <w:rtl/>
        </w:rPr>
        <w:t xml:space="preserve">منطقة 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431839" w:rsidRPr="00A22094">
        <w:rPr>
          <w:rFonts w:ascii="Naskh MT for Bosch School" w:hAnsi="Naskh MT for Bosch School" w:cs="Naskh MT for Bosch School"/>
          <w:rtl/>
        </w:rPr>
        <w:t xml:space="preserve">ة </w:t>
      </w:r>
      <w:r w:rsidR="00313684" w:rsidRPr="00A22094">
        <w:rPr>
          <w:rFonts w:ascii="Naskh MT for Bosch School" w:hAnsi="Naskh MT for Bosch School" w:cs="Naskh MT for Bosch School"/>
          <w:rtl/>
        </w:rPr>
        <w:t xml:space="preserve">في المناطق الرّيفيّة </w:t>
      </w:r>
      <w:r w:rsidR="00C264C8" w:rsidRPr="00A22094">
        <w:rPr>
          <w:rFonts w:ascii="Naskh MT for Bosch School" w:hAnsi="Naskh MT for Bosch School" w:cs="Naskh MT for Bosch School"/>
          <w:rtl/>
        </w:rPr>
        <w:t>ملائمة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2498F52F" w14:textId="6A2B04A9" w:rsidR="003A483F" w:rsidRPr="00A22094" w:rsidRDefault="003A483F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 xml:space="preserve">إحدى البصائر </w:t>
      </w:r>
      <w:r w:rsidR="00AC2350" w:rsidRPr="00A22094">
        <w:rPr>
          <w:rFonts w:ascii="Naskh MT for Bosch School" w:hAnsi="Naskh MT for Bosch School" w:cs="Naskh MT for Bosch School"/>
          <w:rtl/>
        </w:rPr>
        <w:t>الواضحة</w:t>
      </w:r>
      <w:r w:rsidR="0062667E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برزت</w:t>
      </w:r>
      <w:r w:rsidR="0013041B" w:rsidRPr="00A22094">
        <w:rPr>
          <w:rFonts w:ascii="Naskh MT for Bosch School" w:hAnsi="Naskh MT for Bosch School" w:cs="Naskh MT for Bosch School"/>
          <w:rtl/>
        </w:rPr>
        <w:t xml:space="preserve"> هي </w:t>
      </w:r>
      <w:r w:rsidRPr="00A22094">
        <w:rPr>
          <w:rFonts w:ascii="Naskh MT for Bosch School" w:hAnsi="Naskh MT for Bosch School" w:cs="Naskh MT for Bosch School"/>
          <w:rtl/>
        </w:rPr>
        <w:t xml:space="preserve">أنّ مدى </w:t>
      </w:r>
      <w:r w:rsidR="00313684" w:rsidRPr="00A22094">
        <w:rPr>
          <w:rFonts w:ascii="Naskh MT for Bosch School" w:hAnsi="Naskh MT for Bosch School" w:cs="Naskh MT for Bosch School"/>
          <w:rtl/>
        </w:rPr>
        <w:t xml:space="preserve">الإدراك </w:t>
      </w:r>
      <w:r w:rsidRPr="00A22094">
        <w:rPr>
          <w:rFonts w:ascii="Naskh MT for Bosch School" w:hAnsi="Naskh MT for Bosch School" w:cs="Naskh MT for Bosch School"/>
          <w:rtl/>
        </w:rPr>
        <w:t xml:space="preserve">بمقام </w:t>
      </w:r>
      <w:r w:rsidR="00313684" w:rsidRPr="00A22094">
        <w:rPr>
          <w:rFonts w:ascii="Naskh MT for Bosch School" w:hAnsi="Naskh MT for Bosch School" w:cs="Naskh MT for Bosch School"/>
          <w:rtl/>
        </w:rPr>
        <w:t>محفل</w:t>
      </w:r>
      <w:r w:rsidR="00843515" w:rsidRPr="00A22094">
        <w:rPr>
          <w:rFonts w:ascii="Naskh MT for Bosch School" w:hAnsi="Naskh MT for Bosch School" w:cs="Naskh MT for Bosch School"/>
          <w:rtl/>
        </w:rPr>
        <w:t>ٍ</w:t>
      </w:r>
      <w:r w:rsidR="003837A5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3837A5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13684" w:rsidRPr="00A22094">
        <w:rPr>
          <w:rFonts w:ascii="Naskh MT for Bosch School" w:hAnsi="Naskh MT for Bosch School" w:cs="Naskh MT for Bosch School"/>
          <w:rtl/>
        </w:rPr>
        <w:t>و</w:t>
      </w:r>
      <w:r w:rsidR="0013041B" w:rsidRPr="00A22094">
        <w:rPr>
          <w:rFonts w:ascii="Naskh MT for Bosch School" w:hAnsi="Naskh MT for Bosch School" w:cs="Naskh MT for Bosch School"/>
          <w:rtl/>
        </w:rPr>
        <w:t>دوره القياديّ</w:t>
      </w:r>
      <w:r w:rsidR="00313684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في الجامعة</w:t>
      </w:r>
      <w:r w:rsidR="003837A5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مرتبط</w:t>
      </w:r>
      <w:r w:rsidR="00843515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بمدى </w:t>
      </w:r>
      <w:r w:rsidR="00313684" w:rsidRPr="00A22094">
        <w:rPr>
          <w:rFonts w:ascii="Naskh MT for Bosch School" w:hAnsi="Naskh MT for Bosch School" w:cs="Naskh MT for Bosch School"/>
          <w:rtl/>
        </w:rPr>
        <w:t>تقدير</w:t>
      </w:r>
      <w:r w:rsidRPr="00A22094">
        <w:rPr>
          <w:rFonts w:ascii="Naskh MT for Bosch School" w:hAnsi="Naskh MT for Bosch School" w:cs="Naskh MT for Bosch School"/>
          <w:rtl/>
        </w:rPr>
        <w:t xml:space="preserve"> المؤمنين لقدسيّة العمليّة الانتخابيّة وواجبهم </w:t>
      </w:r>
      <w:r w:rsidR="0013041B" w:rsidRPr="00A22094">
        <w:rPr>
          <w:rFonts w:ascii="Naskh MT for Bosch School" w:hAnsi="Naskh MT for Bosch School" w:cs="Naskh MT for Bosch School"/>
          <w:rtl/>
        </w:rPr>
        <w:t>ل</w:t>
      </w:r>
      <w:r w:rsidRPr="00A22094">
        <w:rPr>
          <w:rFonts w:ascii="Naskh MT for Bosch School" w:hAnsi="Naskh MT for Bosch School" w:cs="Naskh MT for Bosch School"/>
          <w:rtl/>
        </w:rPr>
        <w:t>لمشاركة فيها، في جوٍ</w:t>
      </w:r>
      <w:r w:rsidR="00843515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خالٍ تمامًا من لوث </w:t>
      </w:r>
      <w:r w:rsidR="0013041B" w:rsidRPr="00A22094">
        <w:rPr>
          <w:rFonts w:ascii="Naskh MT for Bosch School" w:hAnsi="Naskh MT for Bosch School" w:cs="Naskh MT for Bosch School"/>
          <w:rtl/>
        </w:rPr>
        <w:t>الدّعاية</w:t>
      </w:r>
      <w:r w:rsidRPr="00A22094">
        <w:rPr>
          <w:rFonts w:ascii="Naskh MT for Bosch School" w:hAnsi="Naskh MT for Bosch School" w:cs="Naskh MT for Bosch School"/>
          <w:rtl/>
        </w:rPr>
        <w:t xml:space="preserve"> أو المواقف </w:t>
      </w:r>
      <w:r w:rsidR="00627FA7" w:rsidRPr="00A22094">
        <w:rPr>
          <w:rFonts w:ascii="Naskh MT for Bosch School" w:hAnsi="Naskh MT for Bosch School" w:cs="Naskh MT for Bosch School"/>
          <w:rtl/>
        </w:rPr>
        <w:t>الشّائعة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627FA7" w:rsidRPr="00A22094">
        <w:rPr>
          <w:rFonts w:ascii="Naskh MT for Bosch School" w:hAnsi="Naskh MT for Bosch School" w:cs="Naskh MT for Bosch School"/>
          <w:rtl/>
        </w:rPr>
        <w:t>إزاء</w:t>
      </w:r>
      <w:r w:rsidRPr="00A22094">
        <w:rPr>
          <w:rFonts w:ascii="Naskh MT for Bosch School" w:hAnsi="Naskh MT for Bosch School" w:cs="Naskh MT for Bosch School"/>
          <w:rtl/>
        </w:rPr>
        <w:t xml:space="preserve"> السّلطة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313684" w:rsidRPr="00A22094">
        <w:rPr>
          <w:rFonts w:ascii="Naskh MT for Bosch School" w:hAnsi="Naskh MT for Bosch School" w:cs="Naskh MT for Bosch School"/>
          <w:rtl/>
        </w:rPr>
        <w:t>و</w:t>
      </w:r>
      <w:r w:rsidRPr="00A22094">
        <w:rPr>
          <w:rFonts w:ascii="Naskh MT for Bosch School" w:hAnsi="Naskh MT for Bosch School" w:cs="Naskh MT for Bosch School"/>
          <w:rtl/>
        </w:rPr>
        <w:t xml:space="preserve">مع ازدياد الوعي في </w:t>
      </w:r>
      <w:r w:rsidR="00313684" w:rsidRPr="00A22094">
        <w:rPr>
          <w:rFonts w:ascii="Naskh MT for Bosch School" w:hAnsi="Naskh MT for Bosch School" w:cs="Naskh MT for Bosch School"/>
          <w:rtl/>
        </w:rPr>
        <w:t>ال</w:t>
      </w:r>
      <w:r w:rsidRPr="00A22094">
        <w:rPr>
          <w:rFonts w:ascii="Naskh MT for Bosch School" w:hAnsi="Naskh MT for Bosch School" w:cs="Naskh MT for Bosch School"/>
          <w:rtl/>
        </w:rPr>
        <w:t xml:space="preserve">جامعة </w:t>
      </w:r>
      <w:r w:rsidR="0013041B" w:rsidRPr="00A22094">
        <w:rPr>
          <w:rFonts w:ascii="Naskh MT for Bosch School" w:hAnsi="Naskh MT for Bosch School" w:cs="Naskh MT for Bosch School"/>
          <w:rtl/>
        </w:rPr>
        <w:t>ب</w:t>
      </w:r>
      <w:r w:rsidRPr="00A22094">
        <w:rPr>
          <w:rFonts w:ascii="Naskh MT for Bosch School" w:hAnsi="Naskh MT for Bosch School" w:cs="Naskh MT for Bosch School"/>
          <w:rtl/>
        </w:rPr>
        <w:t xml:space="preserve">المبادئ </w:t>
      </w:r>
      <w:r w:rsidR="00A67F01" w:rsidRPr="00A22094">
        <w:rPr>
          <w:rFonts w:ascii="Naskh MT for Bosch School" w:hAnsi="Naskh MT for Bosch School" w:cs="Naskh MT for Bosch School"/>
          <w:rtl/>
        </w:rPr>
        <w:t>الرّوحانيّ</w:t>
      </w:r>
      <w:r w:rsidRPr="00A22094">
        <w:rPr>
          <w:rFonts w:ascii="Naskh MT for Bosch School" w:hAnsi="Naskh MT for Bosch School" w:cs="Naskh MT for Bosch School"/>
          <w:rtl/>
        </w:rPr>
        <w:t xml:space="preserve">ة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313684" w:rsidRPr="00A22094">
        <w:rPr>
          <w:rFonts w:ascii="Naskh MT for Bosch School" w:hAnsi="Naskh MT for Bosch School" w:cs="Naskh MT for Bosch School"/>
          <w:rtl/>
        </w:rPr>
        <w:t>تقوم عليها</w:t>
      </w:r>
      <w:r w:rsidRPr="00A22094">
        <w:rPr>
          <w:rFonts w:ascii="Naskh MT for Bosch School" w:hAnsi="Naskh MT for Bosch School" w:cs="Naskh MT for Bosch School"/>
          <w:rtl/>
        </w:rPr>
        <w:t xml:space="preserve"> الانتخابات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Pr="00A22094">
        <w:rPr>
          <w:rFonts w:ascii="Naskh MT for Bosch School" w:hAnsi="Naskh MT for Bosch School" w:cs="Naskh MT for Bosch School"/>
          <w:rtl/>
        </w:rPr>
        <w:t>ة، يتشكّل مفهوم</w:t>
      </w:r>
      <w:r w:rsidR="00843515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جديد</w:t>
      </w:r>
      <w:r w:rsidR="00843515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627FA7" w:rsidRPr="00A22094">
        <w:rPr>
          <w:rFonts w:ascii="Naskh MT for Bosch School" w:hAnsi="Naskh MT for Bosch School" w:cs="Naskh MT for Bosch School"/>
          <w:rtl/>
        </w:rPr>
        <w:t>ع</w:t>
      </w:r>
      <w:r w:rsidRPr="00A22094">
        <w:rPr>
          <w:rFonts w:ascii="Naskh MT for Bosch School" w:hAnsi="Naskh MT for Bosch School" w:cs="Naskh MT for Bosch School"/>
          <w:rtl/>
        </w:rPr>
        <w:t>م</w:t>
      </w:r>
      <w:r w:rsidR="00627FA7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ا يعنيه أن يُدعى شخص</w:t>
      </w:r>
      <w:r w:rsidR="00843515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للخدمة </w:t>
      </w:r>
      <w:r w:rsidR="00313684" w:rsidRPr="00A22094">
        <w:rPr>
          <w:rFonts w:ascii="Naskh MT for Bosch School" w:hAnsi="Naskh MT for Bosch School" w:cs="Naskh MT for Bosch School"/>
          <w:rtl/>
        </w:rPr>
        <w:t xml:space="preserve">في مؤسّسة 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="00627FA7" w:rsidRPr="00A22094">
        <w:rPr>
          <w:rFonts w:ascii="Naskh MT for Bosch School" w:hAnsi="Naskh MT for Bosch School" w:cs="Naskh MT for Bosch School"/>
          <w:rtl/>
        </w:rPr>
        <w:t>ة</w:t>
      </w:r>
      <w:r w:rsidR="00313684" w:rsidRPr="00A22094">
        <w:rPr>
          <w:rFonts w:ascii="Naskh MT for Bosch School" w:hAnsi="Naskh MT for Bosch School" w:cs="Naskh MT for Bosch School"/>
          <w:rtl/>
        </w:rPr>
        <w:t>، وينمو الفهم ل</w:t>
      </w:r>
      <w:r w:rsidRPr="00A22094">
        <w:rPr>
          <w:rFonts w:ascii="Naskh MT for Bosch School" w:hAnsi="Naskh MT for Bosch School" w:cs="Naskh MT for Bosch School"/>
          <w:rtl/>
        </w:rPr>
        <w:t>كيفيّة ارتباط الفرد وال</w:t>
      </w:r>
      <w:r w:rsidR="00313684" w:rsidRPr="00A22094">
        <w:rPr>
          <w:rFonts w:ascii="Naskh MT for Bosch School" w:hAnsi="Naskh MT for Bosch School" w:cs="Naskh MT for Bosch School"/>
          <w:rtl/>
        </w:rPr>
        <w:t>جامعة والمحفل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313684" w:rsidRPr="00A22094">
        <w:rPr>
          <w:rFonts w:ascii="Naskh MT for Bosch School" w:hAnsi="Naskh MT for Bosch School" w:cs="Naskh MT for Bosch School"/>
          <w:rtl/>
        </w:rPr>
        <w:t xml:space="preserve"> ووكالاته</w:t>
      </w:r>
      <w:r w:rsidRPr="00A22094">
        <w:rPr>
          <w:rFonts w:ascii="Naskh MT for Bosch School" w:hAnsi="Naskh MT for Bosch School" w:cs="Naskh MT for Bosch School"/>
          <w:rtl/>
        </w:rPr>
        <w:t xml:space="preserve"> ببعضها البعض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627FA7" w:rsidRPr="00A22094">
        <w:rPr>
          <w:rFonts w:ascii="Naskh MT for Bosch School" w:hAnsi="Naskh MT for Bosch School" w:cs="Naskh MT for Bosch School"/>
          <w:rtl/>
        </w:rPr>
        <w:t>ف</w:t>
      </w:r>
      <w:r w:rsidRPr="00A22094">
        <w:rPr>
          <w:rFonts w:ascii="Naskh MT for Bosch School" w:hAnsi="Naskh MT for Bosch School" w:cs="Naskh MT for Bosch School"/>
          <w:rtl/>
        </w:rPr>
        <w:t>حيث</w:t>
      </w:r>
      <w:r w:rsidR="00627FA7" w:rsidRPr="00A22094">
        <w:rPr>
          <w:rFonts w:ascii="Naskh MT for Bosch School" w:hAnsi="Naskh MT for Bosch School" w:cs="Naskh MT for Bosch School"/>
          <w:rtl/>
        </w:rPr>
        <w:t xml:space="preserve">ما </w:t>
      </w:r>
      <w:r w:rsidRPr="00A22094">
        <w:rPr>
          <w:rFonts w:ascii="Naskh MT for Bosch School" w:hAnsi="Naskh MT for Bosch School" w:cs="Naskh MT for Bosch School"/>
          <w:rtl/>
        </w:rPr>
        <w:t>ب</w:t>
      </w:r>
      <w:r w:rsidR="00627FA7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ذل</w:t>
      </w:r>
      <w:r w:rsidR="00627FA7" w:rsidRPr="00A22094">
        <w:rPr>
          <w:rFonts w:ascii="Naskh MT for Bosch School" w:hAnsi="Naskh MT for Bosch School" w:cs="Naskh MT for Bosch School"/>
          <w:rtl/>
        </w:rPr>
        <w:t>ت</w:t>
      </w:r>
      <w:r w:rsidRPr="00A22094">
        <w:rPr>
          <w:rFonts w:ascii="Naskh MT for Bosch School" w:hAnsi="Naskh MT for Bosch School" w:cs="Naskh MT for Bosch School"/>
          <w:rtl/>
        </w:rPr>
        <w:t xml:space="preserve"> جهود</w:t>
      </w:r>
      <w:r w:rsidR="00843515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منهجيّة لتحفيز المحادثات في الجامعة حول تشكيل</w:t>
      </w:r>
      <w:r w:rsidR="00313684" w:rsidRPr="00A22094">
        <w:rPr>
          <w:rFonts w:ascii="Naskh MT for Bosch School" w:hAnsi="Naskh MT for Bosch School" w:cs="Naskh MT for Bosch School"/>
          <w:rtl/>
        </w:rPr>
        <w:t xml:space="preserve"> المحفل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313684" w:rsidRPr="00A22094">
        <w:rPr>
          <w:rFonts w:ascii="Naskh MT for Bosch School" w:hAnsi="Naskh MT for Bosch School" w:cs="Naskh MT for Bosch School"/>
          <w:rtl/>
        </w:rPr>
        <w:t xml:space="preserve"> والغرض منه، و</w:t>
      </w:r>
      <w:r w:rsidR="000B59A5" w:rsidRPr="00A22094">
        <w:rPr>
          <w:rFonts w:ascii="Naskh MT for Bosch School" w:hAnsi="Naskh MT for Bosch School" w:cs="Naskh MT for Bosch School"/>
          <w:rtl/>
        </w:rPr>
        <w:t xml:space="preserve">تمّت </w:t>
      </w:r>
      <w:r w:rsidR="00313684" w:rsidRPr="00A22094">
        <w:rPr>
          <w:rFonts w:ascii="Naskh MT for Bosch School" w:hAnsi="Naskh MT for Bosch School" w:cs="Naskh MT for Bosch School"/>
          <w:rtl/>
        </w:rPr>
        <w:t xml:space="preserve">استدامة </w:t>
      </w:r>
      <w:r w:rsidRPr="00A22094">
        <w:rPr>
          <w:rFonts w:ascii="Naskh MT for Bosch School" w:hAnsi="Naskh MT for Bosch School" w:cs="Naskh MT for Bosch School"/>
          <w:rtl/>
        </w:rPr>
        <w:t>تلك المحادثات عامًا بعد عام، فإنّ قو</w:t>
      </w:r>
      <w:r w:rsidR="00843515" w:rsidRPr="00A22094">
        <w:rPr>
          <w:rFonts w:ascii="Naskh MT for Bosch School" w:hAnsi="Naskh MT for Bosch School" w:cs="Naskh MT for Bosch School"/>
          <w:rtl/>
        </w:rPr>
        <w:t>ّ</w:t>
      </w:r>
      <w:r w:rsidR="00313684" w:rsidRPr="00A22094">
        <w:rPr>
          <w:rFonts w:ascii="Naskh MT for Bosch School" w:hAnsi="Naskh MT for Bosch School" w:cs="Naskh MT for Bosch School"/>
          <w:rtl/>
        </w:rPr>
        <w:t>ة الهيئة الم</w:t>
      </w:r>
      <w:r w:rsidR="00E2454F" w:rsidRPr="00A22094">
        <w:rPr>
          <w:rFonts w:ascii="Naskh MT for Bosch School" w:hAnsi="Naskh MT for Bosch School" w:cs="Naskh MT for Bosch School"/>
          <w:rtl/>
        </w:rPr>
        <w:t>ُ</w:t>
      </w:r>
      <w:r w:rsidR="00313684" w:rsidRPr="00A22094">
        <w:rPr>
          <w:rFonts w:ascii="Naskh MT for Bosch School" w:hAnsi="Naskh MT for Bosch School" w:cs="Naskh MT for Bosch School"/>
          <w:rtl/>
        </w:rPr>
        <w:t xml:space="preserve">نتخبة وديناميكيّة </w:t>
      </w:r>
      <w:r w:rsidRPr="00A22094">
        <w:rPr>
          <w:rFonts w:ascii="Naskh MT for Bosch School" w:hAnsi="Naskh MT for Bosch School" w:cs="Naskh MT for Bosch School"/>
          <w:rtl/>
        </w:rPr>
        <w:t xml:space="preserve">حياة </w:t>
      </w:r>
      <w:r w:rsidR="00313684" w:rsidRPr="00A22094">
        <w:rPr>
          <w:rFonts w:ascii="Naskh MT for Bosch School" w:hAnsi="Naskh MT for Bosch School" w:cs="Naskh MT for Bosch School"/>
          <w:rtl/>
        </w:rPr>
        <w:t>الجامعة يعزّز كل</w:t>
      </w:r>
      <w:r w:rsidR="00313684" w:rsidRPr="00A22094">
        <w:rPr>
          <w:rFonts w:ascii="Naskh MT for Bosch School" w:hAnsi="Naskh MT for Bosch School" w:cs="Naskh MT for Bosch School"/>
          <w:rtl/>
          <w:lang w:bidi="ar-JO"/>
        </w:rPr>
        <w:t>ّ منهما الآخر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1B02DEDF" w14:textId="41598100" w:rsidR="003A483F" w:rsidRPr="00A22094" w:rsidRDefault="0094574E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>كان تأثير هذه ال</w:t>
      </w:r>
      <w:r w:rsidR="003A483F" w:rsidRPr="00A22094">
        <w:rPr>
          <w:rFonts w:ascii="Naskh MT for Bosch School" w:hAnsi="Naskh MT for Bosch School" w:cs="Naskh MT for Bosch School"/>
          <w:rtl/>
        </w:rPr>
        <w:t>علاقة التّبادليّة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>ملحوظًا بشكل</w:t>
      </w:r>
      <w:r w:rsidR="00843515" w:rsidRPr="00A22094">
        <w:rPr>
          <w:rFonts w:ascii="Naskh MT for Bosch School" w:hAnsi="Naskh MT for Bosch School" w:cs="Naskh MT for Bosch School"/>
          <w:rtl/>
        </w:rPr>
        <w:t>ٍ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خاصّ خلال العامين الماضيين في الأماكن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3A483F" w:rsidRPr="00A22094">
        <w:rPr>
          <w:rFonts w:ascii="Naskh MT for Bosch School" w:hAnsi="Naskh MT for Bosch School" w:cs="Naskh MT for Bosch School"/>
          <w:rtl/>
        </w:rPr>
        <w:t>وافقنا على اعتما</w:t>
      </w:r>
      <w:r w:rsidRPr="00A22094">
        <w:rPr>
          <w:rFonts w:ascii="Naskh MT for Bosch School" w:hAnsi="Naskh MT for Bosch School" w:cs="Naskh MT for Bosch School"/>
          <w:rtl/>
        </w:rPr>
        <w:t>د عمل</w:t>
      </w:r>
      <w:r w:rsidR="00F70698" w:rsidRPr="00A22094">
        <w:rPr>
          <w:rFonts w:ascii="Naskh MT for Bosch School" w:hAnsi="Naskh MT for Bosch School" w:cs="Naskh MT for Bosch School"/>
          <w:rtl/>
        </w:rPr>
        <w:t>ي</w:t>
      </w:r>
      <w:r w:rsidRPr="00A22094">
        <w:rPr>
          <w:rFonts w:ascii="Naskh MT for Bosch School" w:hAnsi="Naskh MT for Bosch School" w:cs="Naskh MT for Bosch School"/>
          <w:rtl/>
        </w:rPr>
        <w:t>ّ</w:t>
      </w:r>
      <w:r w:rsidR="00F70698" w:rsidRPr="00A22094">
        <w:rPr>
          <w:rFonts w:ascii="Naskh MT for Bosch School" w:hAnsi="Naskh MT for Bosch School" w:cs="Naskh MT for Bosch School"/>
          <w:rtl/>
        </w:rPr>
        <w:t>ة انتخابيّة من مرحلتين ل</w:t>
      </w:r>
      <w:r w:rsidR="003A483F" w:rsidRPr="00A22094">
        <w:rPr>
          <w:rFonts w:ascii="Naskh MT for Bosch School" w:hAnsi="Naskh MT for Bosch School" w:cs="Naskh MT for Bosch School"/>
          <w:rtl/>
        </w:rPr>
        <w:t>محفل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F70698" w:rsidRPr="00A22094">
        <w:rPr>
          <w:rFonts w:ascii="Naskh MT for Bosch School" w:hAnsi="Naskh MT for Bosch School" w:cs="Naskh MT for Bosch School"/>
          <w:rtl/>
        </w:rPr>
        <w:t>ر</w:t>
      </w:r>
      <w:r w:rsidR="00A67F01" w:rsidRPr="00A22094">
        <w:rPr>
          <w:rFonts w:ascii="Naskh MT for Bosch School" w:hAnsi="Naskh MT for Bosch School" w:cs="Naskh MT for Bosch School"/>
          <w:rtl/>
        </w:rPr>
        <w:t>وحانيّ</w:t>
      </w:r>
      <w:r w:rsidR="00F70698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843515" w:rsidRPr="00A22094">
        <w:rPr>
          <w:rFonts w:ascii="Naskh MT for Bosch School" w:hAnsi="Naskh MT for Bosch School" w:cs="Naskh MT for Bosch School"/>
          <w:rtl/>
        </w:rPr>
        <w:t xml:space="preserve"> فيها</w:t>
      </w:r>
      <w:r w:rsidR="00F70698" w:rsidRPr="00A22094">
        <w:rPr>
          <w:rFonts w:ascii="Naskh MT for Bosch School" w:hAnsi="Naskh MT for Bosch School" w:cs="Naskh MT for Bosch School"/>
          <w:rtl/>
        </w:rPr>
        <w:t>، وهي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627FA7" w:rsidRPr="00A22094">
        <w:rPr>
          <w:rFonts w:ascii="Naskh MT for Bosch School" w:hAnsi="Naskh MT for Bosch School" w:cs="Naskh MT for Bosch School"/>
          <w:rtl/>
        </w:rPr>
        <w:t>مقاربة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F70698" w:rsidRPr="00A22094">
        <w:rPr>
          <w:rFonts w:ascii="Naskh MT for Bosch School" w:hAnsi="Naskh MT for Bosch School" w:cs="Naskh MT for Bosch School"/>
          <w:rtl/>
        </w:rPr>
        <w:t>تعود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أصوله</w:t>
      </w:r>
      <w:r w:rsidR="00F70698" w:rsidRPr="00A22094">
        <w:rPr>
          <w:rFonts w:ascii="Naskh MT for Bosch School" w:hAnsi="Naskh MT for Bosch School" w:cs="Naskh MT for Bosch School"/>
          <w:rtl/>
        </w:rPr>
        <w:t>ا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إلى </w:t>
      </w:r>
      <w:r w:rsidR="00843515" w:rsidRPr="00A22094">
        <w:rPr>
          <w:rFonts w:ascii="Naskh MT for Bosch School" w:hAnsi="Naskh MT for Bosch School" w:cs="Naskh MT for Bosch School"/>
          <w:rtl/>
        </w:rPr>
        <w:t xml:space="preserve">الهداية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وجّهها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حضرة </w:t>
      </w:r>
      <w:r w:rsidR="00D33C08" w:rsidRPr="00A22094">
        <w:rPr>
          <w:rFonts w:ascii="Naskh MT for Bosch School" w:hAnsi="Naskh MT for Bosch School" w:cs="Naskh MT for Bosch School"/>
          <w:rtl/>
        </w:rPr>
        <w:t>عبد البهاء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إلى المحفل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A67F01" w:rsidRPr="00A22094">
        <w:rPr>
          <w:rFonts w:ascii="Naskh MT for Bosch School" w:hAnsi="Naskh MT for Bosch School" w:cs="Naskh MT for Bosch School"/>
          <w:rtl/>
        </w:rPr>
        <w:t>الرّوحانيّ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843515" w:rsidRPr="00A22094">
        <w:rPr>
          <w:rFonts w:ascii="Naskh MT for Bosch School" w:hAnsi="Naskh MT for Bosch School" w:cs="Naskh MT for Bosch School"/>
          <w:rtl/>
        </w:rPr>
        <w:t xml:space="preserve">في </w:t>
      </w:r>
      <w:r w:rsidR="003A483F" w:rsidRPr="00A22094">
        <w:rPr>
          <w:rFonts w:ascii="Naskh MT for Bosch School" w:hAnsi="Naskh MT for Bosch School" w:cs="Naskh MT for Bosch School"/>
          <w:rtl/>
        </w:rPr>
        <w:t>طهران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843515" w:rsidRPr="00A22094">
        <w:rPr>
          <w:rFonts w:ascii="Naskh MT for Bosch School" w:hAnsi="Naskh MT for Bosch School" w:cs="Naskh MT for Bosch School"/>
          <w:rtl/>
        </w:rPr>
        <w:t xml:space="preserve">لقد </w:t>
      </w:r>
      <w:r w:rsidR="00E2454F" w:rsidRPr="00A22094">
        <w:rPr>
          <w:rFonts w:ascii="Naskh MT for Bosch School" w:hAnsi="Naskh MT for Bosch School" w:cs="Naskh MT for Bosch School"/>
          <w:rtl/>
        </w:rPr>
        <w:t>ش</w:t>
      </w:r>
      <w:r w:rsidR="00530CA4" w:rsidRPr="00A22094">
        <w:rPr>
          <w:rFonts w:ascii="Naskh MT for Bosch School" w:hAnsi="Naskh MT for Bosch School" w:cs="Naskh MT for Bosch School"/>
          <w:rtl/>
        </w:rPr>
        <w:t>ُ</w:t>
      </w:r>
      <w:r w:rsidR="00E2454F" w:rsidRPr="00A22094">
        <w:rPr>
          <w:rFonts w:ascii="Naskh MT for Bosch School" w:hAnsi="Naskh MT for Bosch School" w:cs="Naskh MT for Bosch School"/>
          <w:rtl/>
        </w:rPr>
        <w:t>رع العمل ب</w:t>
      </w:r>
      <w:r w:rsidR="003A483F" w:rsidRPr="00A22094">
        <w:rPr>
          <w:rFonts w:ascii="Naskh MT for Bosch School" w:hAnsi="Naskh MT for Bosch School" w:cs="Naskh MT for Bosch School"/>
          <w:rtl/>
        </w:rPr>
        <w:t>انتخاب 22 محفل</w:t>
      </w:r>
      <w:r w:rsidR="004B6962" w:rsidRPr="00A22094">
        <w:rPr>
          <w:rFonts w:ascii="Naskh MT for Bosch School" w:hAnsi="Naskh MT for Bosch School" w:cs="Naskh MT for Bosch School"/>
          <w:rtl/>
        </w:rPr>
        <w:t>ًا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4B6962" w:rsidRPr="00A22094">
        <w:rPr>
          <w:rFonts w:ascii="Naskh MT for Bosch School" w:hAnsi="Naskh MT for Bosch School" w:cs="Naskh MT for Bosch School"/>
          <w:rtl/>
        </w:rPr>
        <w:t>ا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627FA7" w:rsidRPr="00A22094">
        <w:rPr>
          <w:rFonts w:ascii="Naskh MT for Bosch School" w:hAnsi="Naskh MT for Bosch School" w:cs="Naskh MT for Bosch School"/>
          <w:rtl/>
        </w:rPr>
        <w:t>في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ثمانية بلدان بهذه الطّريقة خلال هذه الفترة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627FA7" w:rsidRPr="00A22094">
        <w:rPr>
          <w:rFonts w:ascii="Naskh MT for Bosch School" w:hAnsi="Naskh MT for Bosch School" w:cs="Naskh MT for Bosch School"/>
          <w:rtl/>
        </w:rPr>
        <w:t>و</w:t>
      </w:r>
      <w:r w:rsidR="00B712F3" w:rsidRPr="00A22094">
        <w:rPr>
          <w:rFonts w:ascii="Naskh MT for Bosch School" w:hAnsi="Naskh MT for Bosch School" w:cs="Naskh MT for Bosch School"/>
          <w:rtl/>
        </w:rPr>
        <w:t xml:space="preserve">هي </w:t>
      </w:r>
      <w:r w:rsidR="00627FA7" w:rsidRPr="00A22094">
        <w:rPr>
          <w:rFonts w:ascii="Naskh MT for Bosch School" w:hAnsi="Naskh MT for Bosch School" w:cs="Naskh MT for Bosch School"/>
          <w:rtl/>
        </w:rPr>
        <w:t>طريقة مشابهة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في كثي</w:t>
      </w:r>
      <w:r w:rsidR="004B6962" w:rsidRPr="00A22094">
        <w:rPr>
          <w:rFonts w:ascii="Naskh MT for Bosch School" w:hAnsi="Naskh MT for Bosch School" w:cs="Naskh MT for Bosch School"/>
          <w:rtl/>
        </w:rPr>
        <w:t>ر من النّواحي لانتخاب محفل روحانيّ مركزيّ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B712F3" w:rsidRPr="00A22094">
        <w:rPr>
          <w:rFonts w:ascii="Naskh MT for Bosch School" w:hAnsi="Naskh MT for Bosch School" w:cs="Naskh MT for Bosch School"/>
          <w:rtl/>
        </w:rPr>
        <w:t>و</w:t>
      </w:r>
      <w:r w:rsidR="00627FA7" w:rsidRPr="00A22094">
        <w:rPr>
          <w:rFonts w:ascii="Naskh MT for Bosch School" w:hAnsi="Naskh MT for Bosch School" w:cs="Naskh MT for Bosch School"/>
          <w:rtl/>
        </w:rPr>
        <w:t>ت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نطوي </w:t>
      </w:r>
      <w:r w:rsidR="003A483F" w:rsidRPr="00A22094">
        <w:rPr>
          <w:rFonts w:ascii="Naskh MT for Bosch School" w:hAnsi="Naskh MT for Bosch School" w:cs="Naskh MT for Bosch School"/>
          <w:rtl/>
        </w:rPr>
        <w:lastRenderedPageBreak/>
        <w:t>على تقسيم المنطقة</w:t>
      </w:r>
      <w:r w:rsidR="004B6962" w:rsidRPr="00A22094">
        <w:rPr>
          <w:rFonts w:ascii="Naskh MT for Bosch School" w:hAnsi="Naskh MT for Bosch School" w:cs="Naskh MT for Bosch School"/>
          <w:rtl/>
        </w:rPr>
        <w:t xml:space="preserve">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4B6962" w:rsidRPr="00A22094">
        <w:rPr>
          <w:rFonts w:ascii="Naskh MT for Bosch School" w:hAnsi="Naskh MT for Bosch School" w:cs="Naskh MT for Bosch School"/>
          <w:rtl/>
        </w:rPr>
        <w:t>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إلى وحدات يتمّ انتخاب وكيل</w:t>
      </w:r>
      <w:r w:rsidR="00E2454F" w:rsidRPr="00A22094">
        <w:rPr>
          <w:rFonts w:ascii="Naskh MT for Bosch School" w:hAnsi="Naskh MT for Bosch School" w:cs="Naskh MT for Bosch School"/>
          <w:rtl/>
        </w:rPr>
        <w:t>ٍ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واحد أو أكثر</w:t>
      </w:r>
      <w:r w:rsidR="004B6962" w:rsidRPr="00A22094">
        <w:rPr>
          <w:rFonts w:ascii="Naskh MT for Bosch School" w:hAnsi="Naskh MT for Bosch School" w:cs="Naskh MT for Bosch School"/>
          <w:rtl/>
        </w:rPr>
        <w:t xml:space="preserve"> من كلّ منها، ومن ثمّ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ينتخب الوكلاء أعضاء المحفل ال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محلّيّ.  </w:t>
      </w:r>
      <w:r w:rsidR="00B712F3" w:rsidRPr="00A22094">
        <w:rPr>
          <w:rFonts w:ascii="Naskh MT for Bosch School" w:hAnsi="Naskh MT for Bosch School" w:cs="Naskh MT for Bosch School"/>
          <w:rtl/>
        </w:rPr>
        <w:t>ومع زيادة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عدد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ين المقيمين في منطقة 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4B6962" w:rsidRPr="00A22094">
        <w:rPr>
          <w:rFonts w:ascii="Naskh MT for Bosch School" w:hAnsi="Naskh MT for Bosch School" w:cs="Naskh MT for Bosch School"/>
          <w:rtl/>
        </w:rPr>
        <w:t>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وزيادة قدرة الجامعة على إدارة الت</w:t>
      </w:r>
      <w:r w:rsidR="004B6962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عقيد، </w:t>
      </w:r>
      <w:r w:rsidR="00627FA7" w:rsidRPr="00A22094">
        <w:rPr>
          <w:rFonts w:ascii="Naskh MT for Bosch School" w:hAnsi="Naskh MT for Bosch School" w:cs="Naskh MT for Bosch School"/>
          <w:rtl/>
        </w:rPr>
        <w:t>تزداد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الحاجة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30CA4" w:rsidRPr="00A22094">
        <w:rPr>
          <w:rFonts w:ascii="Naskh MT for Bosch School" w:hAnsi="Naskh MT for Bosch School" w:cs="Naskh MT for Bosch School"/>
          <w:rtl/>
        </w:rPr>
        <w:t xml:space="preserve">لإجراء </w:t>
      </w:r>
      <w:r w:rsidR="004B6962" w:rsidRPr="00A22094">
        <w:rPr>
          <w:rFonts w:ascii="Naskh MT for Bosch School" w:hAnsi="Naskh MT for Bosch School" w:cs="Naskh MT for Bosch School"/>
          <w:rtl/>
        </w:rPr>
        <w:t>عملي</w:t>
      </w:r>
      <w:r w:rsidRPr="00A22094">
        <w:rPr>
          <w:rFonts w:ascii="Naskh MT for Bosch School" w:hAnsi="Naskh MT for Bosch School" w:cs="Naskh MT for Bosch School"/>
          <w:rtl/>
        </w:rPr>
        <w:t>ّ</w:t>
      </w:r>
      <w:r w:rsidR="004B6962" w:rsidRPr="00A22094">
        <w:rPr>
          <w:rFonts w:ascii="Naskh MT for Bosch School" w:hAnsi="Naskh MT for Bosch School" w:cs="Naskh MT for Bosch School"/>
          <w:rtl/>
        </w:rPr>
        <w:t xml:space="preserve">ة انتخابيّة </w:t>
      </w:r>
      <w:r w:rsidR="00530CA4" w:rsidRPr="00A22094">
        <w:rPr>
          <w:rFonts w:ascii="Naskh MT for Bosch School" w:hAnsi="Naskh MT for Bosch School" w:cs="Naskh MT for Bosch School"/>
          <w:rtl/>
        </w:rPr>
        <w:t xml:space="preserve">من </w:t>
      </w:r>
      <w:r w:rsidR="004B6962" w:rsidRPr="00A22094">
        <w:rPr>
          <w:rFonts w:ascii="Naskh MT for Bosch School" w:hAnsi="Naskh MT for Bosch School" w:cs="Naskh MT for Bosch School"/>
          <w:rtl/>
        </w:rPr>
        <w:t>مرحلتين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وتبعًا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لذلك، </w:t>
      </w:r>
      <w:r w:rsidR="004B6962" w:rsidRPr="00A22094">
        <w:rPr>
          <w:rFonts w:ascii="Naskh MT for Bosch School" w:hAnsi="Naskh MT for Bosch School" w:cs="Naskh MT for Bosch School"/>
          <w:rtl/>
        </w:rPr>
        <w:t>نتوقّع في ال</w:t>
      </w:r>
      <w:r w:rsidR="00CC3010" w:rsidRPr="00A22094">
        <w:rPr>
          <w:rFonts w:ascii="Naskh MT for Bosch School" w:hAnsi="Naskh MT for Bosch School" w:cs="Naskh MT for Bosch School"/>
          <w:rtl/>
        </w:rPr>
        <w:t>خطّة</w:t>
      </w:r>
      <w:r w:rsidR="004B6962" w:rsidRPr="00A22094">
        <w:rPr>
          <w:rFonts w:ascii="Naskh MT for Bosch School" w:hAnsi="Naskh MT for Bosch School" w:cs="Naskh MT for Bosch School"/>
          <w:rtl/>
        </w:rPr>
        <w:t xml:space="preserve"> القادمة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اعتماد هذه الطّريقة لانتخاب مح</w:t>
      </w:r>
      <w:r w:rsidR="00627FA7" w:rsidRPr="00A22094">
        <w:rPr>
          <w:rFonts w:ascii="Naskh MT for Bosch School" w:hAnsi="Naskh MT for Bosch School" w:cs="Naskh MT for Bosch School"/>
          <w:rtl/>
        </w:rPr>
        <w:t>ا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فل 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627FA7" w:rsidRPr="00A22094">
        <w:rPr>
          <w:rFonts w:ascii="Naskh MT for Bosch School" w:hAnsi="Naskh MT for Bosch School" w:cs="Naskh MT for Bosch School"/>
          <w:rtl/>
        </w:rPr>
        <w:t>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في أماكن</w:t>
      </w:r>
      <w:r w:rsidR="004B6962" w:rsidRPr="00A22094">
        <w:rPr>
          <w:rFonts w:ascii="Naskh MT for Bosch School" w:hAnsi="Naskh MT for Bosch School" w:cs="Naskh MT for Bosch School"/>
          <w:rtl/>
        </w:rPr>
        <w:t xml:space="preserve"> أخرى</w:t>
      </w:r>
      <w:r w:rsidR="00E2454F" w:rsidRPr="00A22094">
        <w:rPr>
          <w:rFonts w:ascii="Naskh MT for Bosch School" w:hAnsi="Naskh MT for Bosch School" w:cs="Naskh MT for Bosch School"/>
          <w:rtl/>
        </w:rPr>
        <w:t xml:space="preserve"> عديدة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، سواء </w:t>
      </w:r>
      <w:r w:rsidR="00627FA7" w:rsidRPr="00A22094">
        <w:rPr>
          <w:rFonts w:ascii="Naskh MT for Bosch School" w:hAnsi="Naskh MT for Bosch School" w:cs="Naskh MT for Bosch School"/>
          <w:rtl/>
        </w:rPr>
        <w:t xml:space="preserve">كانت </w:t>
      </w:r>
      <w:r w:rsidR="003A483F" w:rsidRPr="00A22094">
        <w:rPr>
          <w:rFonts w:ascii="Naskh MT for Bosch School" w:hAnsi="Naskh MT for Bosch School" w:cs="Naskh MT for Bosch School"/>
          <w:rtl/>
        </w:rPr>
        <w:t>حضريّة أو ريفيّة، حيث</w:t>
      </w:r>
      <w:r w:rsidR="00E2454F" w:rsidRPr="00A22094">
        <w:rPr>
          <w:rFonts w:ascii="Naskh MT for Bosch School" w:hAnsi="Naskh MT for Bosch School" w:cs="Naskh MT for Bosch School"/>
          <w:rtl/>
        </w:rPr>
        <w:t>ما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627FA7" w:rsidRPr="00A22094">
        <w:rPr>
          <w:rFonts w:ascii="Naskh MT for Bosch School" w:hAnsi="Naskh MT for Bosch School" w:cs="Naskh MT for Bosch School"/>
          <w:rtl/>
        </w:rPr>
        <w:t>تكون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الظّروف مواتية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582CDFD6" w14:textId="63BCE04A" w:rsidR="003A483F" w:rsidRPr="00A22094" w:rsidRDefault="00627FA7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>يولي</w:t>
      </w:r>
      <w:r w:rsidR="0094574E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المحفل </w:t>
      </w:r>
      <w:r w:rsidR="00A67F01" w:rsidRPr="00A22094">
        <w:rPr>
          <w:rFonts w:ascii="Naskh MT for Bosch School" w:hAnsi="Naskh MT for Bosch School" w:cs="Naskh MT for Bosch School"/>
          <w:rtl/>
        </w:rPr>
        <w:t>الرّوحانيّ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اهتمامًا كبيرًا بتعلّم أفضل السّبل للنّ</w:t>
      </w:r>
      <w:r w:rsidR="0094574E" w:rsidRPr="00A22094">
        <w:rPr>
          <w:rFonts w:ascii="Naskh MT for Bosch School" w:hAnsi="Naskh MT for Bosch School" w:cs="Naskh MT for Bosch School"/>
          <w:rtl/>
        </w:rPr>
        <w:t>هوض بعمل بناء الجامعة ضمن نطاق إ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دارته، </w:t>
      </w:r>
      <w:r w:rsidR="00530CA4" w:rsidRPr="00A22094">
        <w:rPr>
          <w:rFonts w:ascii="Naskh MT for Bosch School" w:hAnsi="Naskh MT for Bosch School" w:cs="Naskh MT for Bosch School"/>
          <w:rtl/>
        </w:rPr>
        <w:t>لذا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فإنّه يتشاور بانتظام مع الأحبّاء المشاركين في تنسيق المساعي في المجموعة الجغرافيّة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3A483F" w:rsidRPr="00A22094">
        <w:rPr>
          <w:rFonts w:ascii="Naskh MT for Bosch School" w:hAnsi="Naskh MT for Bosch School" w:cs="Naskh MT for Bosch School"/>
          <w:rtl/>
        </w:rPr>
        <w:t>و</w:t>
      </w:r>
      <w:r w:rsidR="00530CA4" w:rsidRPr="00A22094">
        <w:rPr>
          <w:rFonts w:ascii="Naskh MT for Bosch School" w:hAnsi="Naskh MT for Bosch School" w:cs="Naskh MT for Bosch School"/>
          <w:rtl/>
        </w:rPr>
        <w:t xml:space="preserve">المحفل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يتابع عن كثب تطوّر مراكز </w:t>
      </w:r>
      <w:r w:rsidRPr="00A22094">
        <w:rPr>
          <w:rFonts w:ascii="Naskh MT for Bosch School" w:hAnsi="Naskh MT for Bosch School" w:cs="Naskh MT for Bosch School"/>
          <w:rtl/>
        </w:rPr>
        <w:t>ا</w:t>
      </w:r>
      <w:r w:rsidR="003A483F" w:rsidRPr="00A22094">
        <w:rPr>
          <w:rFonts w:ascii="Naskh MT for Bosch School" w:hAnsi="Naskh MT for Bosch School" w:cs="Naskh MT for Bosch School"/>
          <w:rtl/>
        </w:rPr>
        <w:t>لنّشاط المكثّف في المنطقة</w:t>
      </w:r>
      <w:r w:rsidR="004B6962" w:rsidRPr="00A22094">
        <w:rPr>
          <w:rFonts w:ascii="Naskh MT for Bosch School" w:hAnsi="Naskh MT for Bosch School" w:cs="Naskh MT for Bosch School"/>
          <w:rtl/>
        </w:rPr>
        <w:t xml:space="preserve">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4B6962" w:rsidRPr="00A22094">
        <w:rPr>
          <w:rFonts w:ascii="Naskh MT for Bosch School" w:hAnsi="Naskh MT for Bosch School" w:cs="Naskh MT for Bosch School"/>
          <w:rtl/>
        </w:rPr>
        <w:t>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، </w:t>
      </w:r>
      <w:r w:rsidRPr="00A22094">
        <w:rPr>
          <w:rFonts w:ascii="Naskh MT for Bosch School" w:hAnsi="Naskh MT for Bosch School" w:cs="Naskh MT for Bosch School"/>
          <w:rtl/>
        </w:rPr>
        <w:t>خاصّة بتوفير</w:t>
      </w:r>
      <w:r w:rsidR="00530CA4" w:rsidRPr="00A22094">
        <w:rPr>
          <w:rFonts w:ascii="Naskh MT for Bosch School" w:hAnsi="Naskh MT for Bosch School" w:cs="Naskh MT for Bosch School"/>
          <w:rtl/>
        </w:rPr>
        <w:t>ه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الدّعم لفرق المؤمنين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4B6962" w:rsidRPr="00A22094">
        <w:rPr>
          <w:rFonts w:ascii="Naskh MT for Bosch School" w:hAnsi="Naskh MT for Bosch School" w:cs="Naskh MT for Bosch School"/>
          <w:rtl/>
        </w:rPr>
        <w:t>ظهرت هناك و</w:t>
      </w:r>
      <w:r w:rsidR="00530CA4" w:rsidRPr="00A22094">
        <w:rPr>
          <w:rFonts w:ascii="Naskh MT for Bosch School" w:hAnsi="Naskh MT for Bosch School" w:cs="Naskh MT for Bosch School"/>
          <w:rtl/>
        </w:rPr>
        <w:t xml:space="preserve">القائمة على </w:t>
      </w:r>
      <w:r w:rsidR="004B6962" w:rsidRPr="00A22094">
        <w:rPr>
          <w:rFonts w:ascii="Naskh MT for Bosch School" w:hAnsi="Naskh MT for Bosch School" w:cs="Naskh MT for Bosch School"/>
          <w:rtl/>
        </w:rPr>
        <w:t>ت</w:t>
      </w:r>
      <w:r w:rsidR="003A483F" w:rsidRPr="00A22094">
        <w:rPr>
          <w:rFonts w:ascii="Naskh MT for Bosch School" w:hAnsi="Naskh MT for Bosch School" w:cs="Naskh MT for Bosch School"/>
          <w:rtl/>
        </w:rPr>
        <w:t>حف</w:t>
      </w:r>
      <w:r w:rsidR="00530CA4" w:rsidRPr="00A22094">
        <w:rPr>
          <w:rFonts w:ascii="Naskh MT for Bosch School" w:hAnsi="Naskh MT for Bosch School" w:cs="Naskh MT for Bosch School"/>
          <w:rtl/>
        </w:rPr>
        <w:t>ي</w:t>
      </w:r>
      <w:r w:rsidR="003A483F" w:rsidRPr="00A22094">
        <w:rPr>
          <w:rFonts w:ascii="Naskh MT for Bosch School" w:hAnsi="Naskh MT for Bosch School" w:cs="Naskh MT for Bosch School"/>
          <w:rtl/>
        </w:rPr>
        <w:t>ز عمليّة النّموّ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3A483F" w:rsidRPr="00A22094">
        <w:rPr>
          <w:rFonts w:ascii="Naskh MT for Bosch School" w:hAnsi="Naskh MT for Bosch School" w:cs="Naskh MT for Bosch School"/>
          <w:rtl/>
        </w:rPr>
        <w:t>بشكل</w:t>
      </w:r>
      <w:r w:rsidR="00530CA4" w:rsidRPr="00A22094">
        <w:rPr>
          <w:rFonts w:ascii="Naskh MT for Bosch School" w:hAnsi="Naskh MT for Bosch School" w:cs="Naskh MT for Bosch School"/>
          <w:rtl/>
        </w:rPr>
        <w:t>ٍ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عام، كل</w:t>
      </w:r>
      <w:r w:rsidR="005704DB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ما </w:t>
      </w:r>
      <w:r w:rsidR="00922803" w:rsidRPr="00A22094">
        <w:rPr>
          <w:rFonts w:ascii="Naskh MT for Bosch School" w:hAnsi="Naskh MT for Bosch School" w:cs="Naskh MT for Bosch School"/>
          <w:rtl/>
        </w:rPr>
        <w:t>استلزم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تكثيف النّشاط ترتيبات تنظيميّة </w:t>
      </w:r>
      <w:r w:rsidR="00922803" w:rsidRPr="00A22094">
        <w:rPr>
          <w:rFonts w:ascii="Naskh MT for Bosch School" w:hAnsi="Naskh MT for Bosch School" w:cs="Naskh MT for Bosch School"/>
          <w:rtl/>
        </w:rPr>
        <w:t xml:space="preserve">أكثر </w:t>
      </w:r>
      <w:r w:rsidR="00470558" w:rsidRPr="00A22094">
        <w:rPr>
          <w:rFonts w:ascii="Naskh MT for Bosch School" w:hAnsi="Naskh MT for Bosch School" w:cs="Naskh MT for Bosch School"/>
          <w:rtl/>
        </w:rPr>
        <w:t>في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مستوى المنطقة </w:t>
      </w:r>
      <w:r w:rsidR="00431839" w:rsidRPr="00A22094">
        <w:rPr>
          <w:rFonts w:ascii="Naskh MT for Bosch School" w:hAnsi="Naskh MT for Bosch School" w:cs="Naskh MT for Bosch School"/>
          <w:rtl/>
        </w:rPr>
        <w:t>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431839" w:rsidRPr="00A22094">
        <w:rPr>
          <w:rFonts w:ascii="Naskh MT for Bosch School" w:hAnsi="Naskh MT for Bosch School" w:cs="Naskh MT for Bosch School"/>
          <w:rtl/>
        </w:rPr>
        <w:t xml:space="preserve">ة </w:t>
      </w:r>
      <w:r w:rsidR="003A483F" w:rsidRPr="00A22094">
        <w:rPr>
          <w:rFonts w:ascii="Naskh MT for Bosch School" w:hAnsi="Naskh MT for Bosch School" w:cs="Naskh MT for Bosch School"/>
          <w:rtl/>
        </w:rPr>
        <w:t>أو في أج</w:t>
      </w:r>
      <w:r w:rsidR="00922803" w:rsidRPr="00A22094">
        <w:rPr>
          <w:rFonts w:ascii="Naskh MT for Bosch School" w:hAnsi="Naskh MT for Bosch School" w:cs="Naskh MT for Bosch School"/>
          <w:rtl/>
        </w:rPr>
        <w:t>زاء من</w:t>
      </w:r>
      <w:r w:rsidRPr="00A22094">
        <w:rPr>
          <w:rFonts w:ascii="Naskh MT for Bosch School" w:hAnsi="Naskh MT for Bosch School" w:cs="Naskh MT for Bosch School"/>
          <w:rtl/>
        </w:rPr>
        <w:t>ها</w:t>
      </w:r>
      <w:r w:rsidR="008B4FA9" w:rsidRPr="00A22094">
        <w:rPr>
          <w:rFonts w:ascii="Naskh MT for Bosch School" w:hAnsi="Naskh MT for Bosch School" w:cs="Naskh MT for Bosch School"/>
          <w:rtl/>
        </w:rPr>
        <w:t>،</w:t>
      </w:r>
      <w:r w:rsidR="00922803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6C26BE" w:rsidRPr="00A22094">
        <w:rPr>
          <w:rFonts w:ascii="Naskh MT for Bosch School" w:hAnsi="Naskh MT for Bosch School" w:cs="Naskh MT for Bosch School"/>
          <w:rtl/>
        </w:rPr>
        <w:t>على سبيل المثال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، تنظيم حملات </w:t>
      </w:r>
      <w:r w:rsidR="00922803" w:rsidRPr="00A22094">
        <w:rPr>
          <w:rFonts w:ascii="Naskh MT for Bosch School" w:hAnsi="Naskh MT for Bosch School" w:cs="Naskh MT for Bosch School"/>
          <w:rtl/>
        </w:rPr>
        <w:t>لل</w:t>
      </w:r>
      <w:r w:rsidR="003A483F" w:rsidRPr="00A22094">
        <w:rPr>
          <w:rFonts w:ascii="Naskh MT for Bosch School" w:hAnsi="Naskh MT for Bosch School" w:cs="Naskh MT for Bosch School"/>
          <w:rtl/>
        </w:rPr>
        <w:t>ز</w:t>
      </w:r>
      <w:r w:rsidR="00922803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يارات </w:t>
      </w:r>
      <w:r w:rsidR="00922803" w:rsidRPr="00A22094">
        <w:rPr>
          <w:rFonts w:ascii="Naskh MT for Bosch School" w:hAnsi="Naskh MT for Bosch School" w:cs="Naskh MT for Bosch School"/>
          <w:rtl/>
        </w:rPr>
        <w:t>ال</w:t>
      </w:r>
      <w:r w:rsidR="003A483F" w:rsidRPr="00A22094">
        <w:rPr>
          <w:rFonts w:ascii="Naskh MT for Bosch School" w:hAnsi="Naskh MT for Bosch School" w:cs="Naskh MT for Bosch School"/>
          <w:rtl/>
        </w:rPr>
        <w:t>منزليّة، أو مرافقة العائلات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3A483F" w:rsidRPr="00A22094">
        <w:rPr>
          <w:rFonts w:ascii="Naskh MT for Bosch School" w:hAnsi="Naskh MT for Bosch School" w:cs="Naskh MT for Bosch School"/>
          <w:rtl/>
        </w:rPr>
        <w:t>تعقد جلسات دعاء، أو تشجيعها على تشكيل مجموعات للعمل معًا</w:t>
      </w:r>
      <w:r w:rsidR="008B4FA9" w:rsidRPr="00A22094">
        <w:rPr>
          <w:rFonts w:ascii="Naskh MT for Bosch School" w:hAnsi="Naskh MT for Bosch School" w:cs="Naskh MT for Bosch School"/>
          <w:rtl/>
        </w:rPr>
        <w:t xml:space="preserve">،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برز </w:t>
      </w:r>
      <w:r w:rsidR="00922803" w:rsidRPr="00A22094">
        <w:rPr>
          <w:rFonts w:ascii="Naskh MT for Bosch School" w:hAnsi="Naskh MT for Bosch School" w:cs="Naskh MT for Bosch School"/>
          <w:rtl/>
        </w:rPr>
        <w:t xml:space="preserve">أكثر </w:t>
      </w:r>
      <w:r w:rsidR="004F7F7F" w:rsidRPr="00A22094">
        <w:rPr>
          <w:rFonts w:ascii="Naskh MT for Bosch School" w:hAnsi="Naskh MT for Bosch School" w:cs="Naskh MT for Bosch School"/>
          <w:rtl/>
        </w:rPr>
        <w:t xml:space="preserve">ذلك </w:t>
      </w:r>
      <w:r w:rsidR="003A483F" w:rsidRPr="00A22094">
        <w:rPr>
          <w:rFonts w:ascii="Naskh MT for Bosch School" w:hAnsi="Naskh MT for Bosch School" w:cs="Naskh MT for Bosch School"/>
          <w:rtl/>
        </w:rPr>
        <w:t>الدّور</w:t>
      </w:r>
      <w:r w:rsidR="00EF0A65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="00EF0A65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>يمكن أن يضطلع به المحفل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في هذا الصّدد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في المناطق </w:t>
      </w:r>
      <w:r w:rsidR="00922803" w:rsidRPr="00A22094">
        <w:rPr>
          <w:rFonts w:ascii="Naskh MT for Bosch School" w:hAnsi="Naskh MT for Bosch School" w:cs="Naskh MT for Bosch School"/>
          <w:rtl/>
        </w:rPr>
        <w:t>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922803" w:rsidRPr="00A22094">
        <w:rPr>
          <w:rFonts w:ascii="Naskh MT for Bosch School" w:hAnsi="Naskh MT for Bosch School" w:cs="Naskh MT for Bosch School"/>
          <w:rtl/>
        </w:rPr>
        <w:t xml:space="preserve">ة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6C26BE" w:rsidRPr="00A22094">
        <w:rPr>
          <w:rFonts w:ascii="Naskh MT for Bosch School" w:hAnsi="Naskh MT for Bosch School" w:cs="Naskh MT for Bosch School"/>
          <w:rtl/>
        </w:rPr>
        <w:t xml:space="preserve">تشهد دخول </w:t>
      </w:r>
      <w:r w:rsidR="00922803" w:rsidRPr="00A22094">
        <w:rPr>
          <w:rFonts w:ascii="Naskh MT for Bosch School" w:hAnsi="Naskh MT for Bosch School" w:cs="Naskh MT for Bosch School"/>
          <w:rtl/>
        </w:rPr>
        <w:t xml:space="preserve">أعداد كبيرة </w:t>
      </w:r>
      <w:r w:rsidR="004F7F7F" w:rsidRPr="00A22094">
        <w:rPr>
          <w:rFonts w:ascii="Naskh MT for Bosch School" w:hAnsi="Naskh MT for Bosch School" w:cs="Naskh MT for Bosch School"/>
          <w:rtl/>
        </w:rPr>
        <w:t>في رحاب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4831C6" w:rsidRPr="00A22094">
        <w:rPr>
          <w:rFonts w:ascii="Naskh MT for Bosch School" w:hAnsi="Naskh MT for Bosch School" w:cs="Naskh MT for Bosch School"/>
          <w:rtl/>
        </w:rPr>
        <w:t>النّشاطات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ة، </w:t>
      </w:r>
      <w:r w:rsidR="006C26BE" w:rsidRPr="00A22094">
        <w:rPr>
          <w:rFonts w:ascii="Naskh MT for Bosch School" w:hAnsi="Naskh MT for Bosch School" w:cs="Naskh MT for Bosch School"/>
          <w:rtl/>
        </w:rPr>
        <w:t>و</w:t>
      </w:r>
      <w:r w:rsidR="003A483F" w:rsidRPr="00A22094">
        <w:rPr>
          <w:rFonts w:ascii="Naskh MT for Bosch School" w:hAnsi="Naskh MT for Bosch School" w:cs="Naskh MT for Bosch School"/>
          <w:rtl/>
        </w:rPr>
        <w:t>يزداد تعقيد عمل المحفل و</w:t>
      </w:r>
      <w:r w:rsidR="00E2454F" w:rsidRPr="00A22094">
        <w:rPr>
          <w:rFonts w:ascii="Naskh MT for Bosch School" w:hAnsi="Naskh MT for Bosch School" w:cs="Naskh MT for Bosch School"/>
          <w:rtl/>
        </w:rPr>
        <w:t>تت</w:t>
      </w:r>
      <w:r w:rsidR="004F7F7F" w:rsidRPr="00A22094">
        <w:rPr>
          <w:rFonts w:ascii="Naskh MT for Bosch School" w:hAnsi="Naskh MT for Bosch School" w:cs="Naskh MT for Bosch School"/>
          <w:rtl/>
        </w:rPr>
        <w:t xml:space="preserve">عدّد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مسؤوليّاته، </w:t>
      </w:r>
      <w:r w:rsidR="004F7F7F" w:rsidRPr="00A22094">
        <w:rPr>
          <w:rFonts w:ascii="Naskh MT for Bosch School" w:hAnsi="Naskh MT for Bosch School" w:cs="Naskh MT for Bosch School"/>
          <w:rtl/>
        </w:rPr>
        <w:t xml:space="preserve">قد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يجد المحفل أنّ سكرتيره بحاجة إلى </w:t>
      </w:r>
      <w:r w:rsidR="004F7F7F" w:rsidRPr="00A22094">
        <w:rPr>
          <w:rFonts w:ascii="Naskh MT for Bosch School" w:hAnsi="Naskh MT for Bosch School" w:cs="Naskh MT for Bosch School"/>
          <w:rtl/>
        </w:rPr>
        <w:t>دعمه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4F7F7F" w:rsidRPr="00A22094">
        <w:rPr>
          <w:rFonts w:ascii="Naskh MT for Bosch School" w:hAnsi="Naskh MT for Bosch School" w:cs="Naskh MT for Bosch School"/>
          <w:rtl/>
        </w:rPr>
        <w:t>ب</w:t>
      </w:r>
      <w:r w:rsidR="003A483F" w:rsidRPr="00A22094">
        <w:rPr>
          <w:rFonts w:ascii="Naskh MT for Bosch School" w:hAnsi="Naskh MT for Bosch School" w:cs="Naskh MT for Bosch School"/>
          <w:rtl/>
        </w:rPr>
        <w:t>مكتب مزوّد ب</w:t>
      </w:r>
      <w:r w:rsidR="00922803" w:rsidRPr="00A22094">
        <w:rPr>
          <w:rFonts w:ascii="Naskh MT for Bosch School" w:hAnsi="Naskh MT for Bosch School" w:cs="Naskh MT for Bosch School"/>
          <w:rtl/>
        </w:rPr>
        <w:t xml:space="preserve">كادر من </w:t>
      </w:r>
      <w:r w:rsidR="003A483F" w:rsidRPr="00A22094">
        <w:rPr>
          <w:rFonts w:ascii="Naskh MT for Bosch School" w:hAnsi="Naskh MT for Bosch School" w:cs="Naskh MT for Bosch School"/>
          <w:rtl/>
        </w:rPr>
        <w:t>الموظفين، وفي</w:t>
      </w:r>
      <w:r w:rsidR="00922803" w:rsidRPr="00A22094">
        <w:rPr>
          <w:rFonts w:ascii="Naskh MT for Bosch School" w:hAnsi="Naskh MT for Bosch School" w:cs="Naskh MT for Bosch School"/>
          <w:rtl/>
        </w:rPr>
        <w:t xml:space="preserve"> النّهاية، تصبح الحاجة إلى حظيرة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قدس 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A67F01" w:rsidRPr="00A22094">
        <w:rPr>
          <w:rFonts w:ascii="Naskh MT for Bosch School" w:hAnsi="Naskh MT for Bosch School" w:cs="Naskh MT for Bosch School"/>
          <w:rtl/>
        </w:rPr>
        <w:t>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لائقة أكثر إلحاحًا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4C93F1E1" w14:textId="074605C7" w:rsidR="003A483F" w:rsidRPr="00A22094" w:rsidRDefault="00922803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>عندما تبدأ المحاف</w:t>
      </w:r>
      <w:r w:rsidR="003A483F" w:rsidRPr="00A22094">
        <w:rPr>
          <w:rFonts w:ascii="Naskh MT for Bosch School" w:hAnsi="Naskh MT for Bosch School" w:cs="Naskh MT for Bosch School"/>
          <w:rtl/>
        </w:rPr>
        <w:t>ل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Pr="00A22094">
        <w:rPr>
          <w:rFonts w:ascii="Naskh MT for Bosch School" w:hAnsi="Naskh MT for Bosch School" w:cs="Naskh MT for Bosch School"/>
          <w:rtl/>
        </w:rPr>
        <w:t>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في </w:t>
      </w:r>
      <w:r w:rsidRPr="00A22094">
        <w:rPr>
          <w:rFonts w:ascii="Naskh MT for Bosch School" w:hAnsi="Naskh MT for Bosch School" w:cs="Naskh MT for Bosch School"/>
          <w:rtl/>
        </w:rPr>
        <w:t>تولّي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نصيب أكبر وأكبر من مسؤوليّة رعاية </w:t>
      </w:r>
      <w:r w:rsidR="004F7F7F" w:rsidRPr="00A22094">
        <w:rPr>
          <w:rFonts w:ascii="Naskh MT for Bosch School" w:hAnsi="Naskh MT for Bosch School" w:cs="Naskh MT for Bosch School"/>
          <w:rtl/>
        </w:rPr>
        <w:t>تطوّر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الجامعة، يجب أن تصبح المؤسّسات </w:t>
      </w:r>
      <w:r w:rsidR="0081488A" w:rsidRPr="00A22094">
        <w:rPr>
          <w:rFonts w:ascii="Naskh MT for Bosch School" w:hAnsi="Naskh MT for Bosch School" w:cs="Naskh MT for Bosch School"/>
          <w:rtl/>
        </w:rPr>
        <w:t>في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المستويين الإقليميّ</w:t>
      </w:r>
      <w:r w:rsidR="0094574E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>والمركز</w:t>
      </w:r>
      <w:r w:rsidR="0094574E" w:rsidRPr="00A22094">
        <w:rPr>
          <w:rFonts w:ascii="Naskh MT for Bosch School" w:hAnsi="Naskh MT for Bosch School" w:cs="Naskh MT for Bosch School"/>
          <w:rtl/>
        </w:rPr>
        <w:t>يّ أكثر منهجيّة في جهودها لدعم تلك المحافل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أسعدتنا</w:t>
      </w:r>
      <w:r w:rsidR="0094574E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رؤية</w:t>
      </w:r>
      <w:r w:rsidR="0094574E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 xml:space="preserve">أنّ </w:t>
      </w:r>
      <w:r w:rsidR="00845A7C" w:rsidRPr="00A22094">
        <w:rPr>
          <w:rFonts w:ascii="Naskh MT for Bosch School" w:hAnsi="Naskh MT for Bosch School" w:cs="Naskh MT for Bosch School"/>
          <w:rtl/>
        </w:rPr>
        <w:t xml:space="preserve">هذه الحاجة </w:t>
      </w:r>
      <w:r w:rsidR="004F7F7F" w:rsidRPr="00A22094">
        <w:rPr>
          <w:rFonts w:ascii="Naskh MT for Bosch School" w:hAnsi="Naskh MT for Bosch School" w:cs="Naskh MT for Bosch School"/>
          <w:rtl/>
        </w:rPr>
        <w:t>تمّت الاستجابة لها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بطرق </w:t>
      </w:r>
      <w:r w:rsidR="00845A7C" w:rsidRPr="00A22094">
        <w:rPr>
          <w:rFonts w:ascii="Naskh MT for Bosch School" w:hAnsi="Naskh MT for Bosch School" w:cs="Naskh MT for Bosch School"/>
          <w:rtl/>
        </w:rPr>
        <w:t xml:space="preserve">منهجيّة، على سبيل المثال </w:t>
      </w:r>
      <w:r w:rsidR="0081488A" w:rsidRPr="00A22094">
        <w:rPr>
          <w:rFonts w:ascii="Naskh MT for Bosch School" w:hAnsi="Naskh MT for Bosch School" w:cs="Naskh MT for Bosch School"/>
          <w:rtl/>
        </w:rPr>
        <w:t xml:space="preserve">عن طريق اجتماعات دوريّة تعقدها </w:t>
      </w:r>
      <w:r w:rsidR="00845A7C" w:rsidRPr="00A22094">
        <w:rPr>
          <w:rFonts w:ascii="Naskh MT for Bosch School" w:hAnsi="Naskh MT for Bosch School" w:cs="Naskh MT for Bosch School"/>
          <w:rtl/>
        </w:rPr>
        <w:t>م</w:t>
      </w:r>
      <w:r w:rsidR="003A483F" w:rsidRPr="00A22094">
        <w:rPr>
          <w:rFonts w:ascii="Naskh MT for Bosch School" w:hAnsi="Naskh MT for Bosch School" w:cs="Naskh MT for Bosch School"/>
          <w:rtl/>
        </w:rPr>
        <w:t>حافل</w:t>
      </w:r>
      <w:r w:rsidR="00845A7C" w:rsidRPr="00A22094">
        <w:rPr>
          <w:rFonts w:ascii="Naskh MT for Bosch School" w:hAnsi="Naskh MT for Bosch School" w:cs="Naskh MT for Bosch School"/>
          <w:rtl/>
        </w:rPr>
        <w:t xml:space="preserve"> مركزيّة أو مجالس </w:t>
      </w:r>
      <w:r w:rsidR="003A483F" w:rsidRPr="00A22094">
        <w:rPr>
          <w:rFonts w:ascii="Naskh MT for Bosch School" w:hAnsi="Naskh MT for Bosch School" w:cs="Naskh MT for Bosch School"/>
          <w:rtl/>
        </w:rPr>
        <w:t>إقليميّة</w:t>
      </w:r>
      <w:r w:rsidR="0094574E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مع </w:t>
      </w:r>
      <w:r w:rsidR="004F7F7F" w:rsidRPr="00A22094">
        <w:rPr>
          <w:rFonts w:ascii="Naskh MT for Bosch School" w:hAnsi="Naskh MT for Bosch School" w:cs="Naskh MT for Bosch School"/>
          <w:rtl/>
        </w:rPr>
        <w:t>سكرتيري المحافل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="004F7F7F" w:rsidRPr="00A22094">
        <w:rPr>
          <w:rFonts w:ascii="Naskh MT for Bosch School" w:hAnsi="Naskh MT for Bosch School" w:cs="Naskh MT for Bosch School"/>
          <w:rtl/>
        </w:rPr>
        <w:t>ة</w:t>
      </w:r>
      <w:r w:rsidR="0094574E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>وغيرهم من أعضاء الهيئة الإداريّة</w:t>
      </w:r>
      <w:r w:rsidR="0094574E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للمشورة حول تكشّف خطوط عمل </w:t>
      </w:r>
      <w:r w:rsidR="00845A7C" w:rsidRPr="00A22094">
        <w:rPr>
          <w:rFonts w:ascii="Naskh MT for Bosch School" w:hAnsi="Naskh MT for Bosch School" w:cs="Naskh MT for Bosch School"/>
          <w:rtl/>
        </w:rPr>
        <w:t>معيّنة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62B3161C" w14:textId="603C97A6" w:rsidR="003A483F" w:rsidRPr="00A22094" w:rsidRDefault="003A483F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 xml:space="preserve">أينما </w:t>
      </w:r>
      <w:r w:rsidR="004F7F7F" w:rsidRPr="00A22094">
        <w:rPr>
          <w:rFonts w:ascii="Naskh MT for Bosch School" w:hAnsi="Naskh MT for Bosch School" w:cs="Naskh MT for Bosch School"/>
          <w:rtl/>
        </w:rPr>
        <w:t>تعزّزت قدرة</w:t>
      </w:r>
      <w:r w:rsidRPr="00A22094">
        <w:rPr>
          <w:rFonts w:ascii="Naskh MT for Bosch School" w:hAnsi="Naskh MT for Bosch School" w:cs="Naskh MT for Bosch School"/>
          <w:rtl/>
        </w:rPr>
        <w:t xml:space="preserve"> المجلس الإقليميّ </w:t>
      </w:r>
      <w:r w:rsidR="00E2454F" w:rsidRPr="00A22094">
        <w:rPr>
          <w:rFonts w:ascii="Naskh MT for Bosch School" w:hAnsi="Naskh MT for Bosch School" w:cs="Naskh MT for Bosch School"/>
          <w:rtl/>
        </w:rPr>
        <w:t>على الإدارة</w:t>
      </w:r>
      <w:r w:rsidRPr="00A22094">
        <w:rPr>
          <w:rFonts w:ascii="Naskh MT for Bosch School" w:hAnsi="Naskh MT for Bosch School" w:cs="Naskh MT for Bosch School"/>
          <w:rtl/>
        </w:rPr>
        <w:t>، بما في ذلك القدرة على توفير أنواع مناسبة من الدّعم للعديد من المجموعات الجغرافيّة في</w:t>
      </w:r>
      <w:r w:rsidR="00FD20A4" w:rsidRPr="00A22094">
        <w:rPr>
          <w:rFonts w:ascii="Naskh MT for Bosch School" w:hAnsi="Naskh MT for Bosch School" w:cs="Naskh MT for Bosch School"/>
          <w:rtl/>
        </w:rPr>
        <w:t xml:space="preserve"> وقت</w:t>
      </w:r>
      <w:r w:rsidR="00E2454F" w:rsidRPr="00A22094">
        <w:rPr>
          <w:rFonts w:ascii="Naskh MT for Bosch School" w:hAnsi="Naskh MT for Bosch School" w:cs="Naskh MT for Bosch School"/>
          <w:rtl/>
        </w:rPr>
        <w:t>ٍ</w:t>
      </w:r>
      <w:r w:rsidR="00FD20A4" w:rsidRPr="00A22094">
        <w:rPr>
          <w:rFonts w:ascii="Naskh MT for Bosch School" w:hAnsi="Naskh MT for Bosch School" w:cs="Naskh MT for Bosch School"/>
          <w:rtl/>
        </w:rPr>
        <w:t xml:space="preserve"> واحد، أدّى ذلك إلى ت</w:t>
      </w:r>
      <w:r w:rsidRPr="00A22094">
        <w:rPr>
          <w:rFonts w:ascii="Naskh MT for Bosch School" w:hAnsi="Naskh MT for Bosch School" w:cs="Naskh MT for Bosch School"/>
          <w:rtl/>
        </w:rPr>
        <w:t>قدّم</w:t>
      </w:r>
      <w:r w:rsidR="00FD20A4" w:rsidRPr="00A22094">
        <w:rPr>
          <w:rFonts w:ascii="Naskh MT for Bosch School" w:hAnsi="Naskh MT for Bosch School" w:cs="Naskh MT for Bosch School"/>
          <w:rtl/>
        </w:rPr>
        <w:t xml:space="preserve"> م</w:t>
      </w:r>
      <w:r w:rsidR="00845A7C" w:rsidRPr="00A22094">
        <w:rPr>
          <w:rFonts w:ascii="Naskh MT for Bosch School" w:hAnsi="Naskh MT for Bosch School" w:cs="Naskh MT for Bosch School"/>
          <w:rtl/>
        </w:rPr>
        <w:t>تسارع</w:t>
      </w:r>
      <w:r w:rsidRPr="00A22094">
        <w:rPr>
          <w:rFonts w:ascii="Naskh MT for Bosch School" w:hAnsi="Naskh MT for Bosch School" w:cs="Naskh MT for Bosch School"/>
          <w:rtl/>
        </w:rPr>
        <w:t xml:space="preserve"> في الإقليم بأكمله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أشارت رسالتنا إلى مؤتمركم لعام 2015 إلى أنّه في البلدان </w:t>
      </w:r>
      <w:r w:rsidR="004F7F7F" w:rsidRPr="00A22094">
        <w:rPr>
          <w:rFonts w:ascii="Naskh MT for Bosch School" w:hAnsi="Naskh MT for Bosch School" w:cs="Naskh MT for Bosch School"/>
          <w:rtl/>
        </w:rPr>
        <w:t>الصّغيرة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 xml:space="preserve">لا يلزم </w:t>
      </w:r>
      <w:r w:rsidR="00845A7C" w:rsidRPr="00A22094">
        <w:rPr>
          <w:rFonts w:ascii="Naskh MT for Bosch School" w:hAnsi="Naskh MT for Bosch School" w:cs="Naskh MT for Bosch School"/>
          <w:rtl/>
        </w:rPr>
        <w:t>تأسيس</w:t>
      </w:r>
      <w:r w:rsidRPr="00A22094">
        <w:rPr>
          <w:rFonts w:ascii="Naskh MT for Bosch School" w:hAnsi="Naskh MT for Bosch School" w:cs="Naskh MT for Bosch School"/>
          <w:rtl/>
        </w:rPr>
        <w:t xml:space="preserve"> مجالس إقليميّة</w:t>
      </w:r>
      <w:r w:rsidR="0081488A" w:rsidRPr="00A22094">
        <w:rPr>
          <w:rFonts w:ascii="Naskh MT for Bosch School" w:hAnsi="Naskh MT for Bosch School" w:cs="Naskh MT for Bosch School"/>
          <w:rtl/>
        </w:rPr>
        <w:t xml:space="preserve"> فيها</w:t>
      </w:r>
      <w:r w:rsidRPr="00A22094">
        <w:rPr>
          <w:rFonts w:ascii="Naskh MT for Bosch School" w:hAnsi="Naskh MT for Bosch School" w:cs="Naskh MT for Bosch School"/>
          <w:rtl/>
        </w:rPr>
        <w:t xml:space="preserve">، </w:t>
      </w:r>
      <w:r w:rsidR="00845A7C" w:rsidRPr="00A22094">
        <w:rPr>
          <w:rFonts w:ascii="Naskh MT for Bosch School" w:hAnsi="Naskh MT for Bosch School" w:cs="Naskh MT for Bosch School"/>
          <w:rtl/>
        </w:rPr>
        <w:t>تستدعي الحاجة إلى</w:t>
      </w:r>
      <w:r w:rsidR="00213329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845A7C" w:rsidRPr="00A22094">
        <w:rPr>
          <w:rFonts w:ascii="Naskh MT for Bosch School" w:hAnsi="Naskh MT for Bosch School" w:cs="Naskh MT for Bosch School"/>
          <w:rtl/>
        </w:rPr>
        <w:t>ظهور</w:t>
      </w:r>
      <w:r w:rsidRPr="00A22094">
        <w:rPr>
          <w:rFonts w:ascii="Naskh MT for Bosch School" w:hAnsi="Naskh MT for Bosch School" w:cs="Naskh MT for Bosch School"/>
          <w:rtl/>
        </w:rPr>
        <w:t xml:space="preserve"> هيكل رسميّ </w:t>
      </w:r>
      <w:r w:rsidR="00470558" w:rsidRPr="00A22094">
        <w:rPr>
          <w:rFonts w:ascii="Naskh MT for Bosch School" w:hAnsi="Naskh MT for Bosch School" w:cs="Naskh MT for Bosch School"/>
          <w:rtl/>
        </w:rPr>
        <w:t>في</w:t>
      </w:r>
      <w:r w:rsidRPr="00A22094">
        <w:rPr>
          <w:rFonts w:ascii="Naskh MT for Bosch School" w:hAnsi="Naskh MT for Bosch School" w:cs="Naskh MT for Bosch School"/>
          <w:rtl/>
        </w:rPr>
        <w:t xml:space="preserve"> المستوى المركزيّ </w:t>
      </w:r>
      <w:r w:rsidR="00845A7C" w:rsidRPr="00A22094">
        <w:rPr>
          <w:rFonts w:ascii="Naskh MT for Bosch School" w:hAnsi="Naskh MT for Bosch School" w:cs="Naskh MT for Bosch School"/>
          <w:rtl/>
        </w:rPr>
        <w:t>يتولّى</w:t>
      </w:r>
      <w:r w:rsidR="00213329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مساعدة المجموعات الجغرافيّة على التّقدّم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81488A" w:rsidRPr="00A22094">
        <w:rPr>
          <w:rFonts w:ascii="Naskh MT for Bosch School" w:hAnsi="Naskh MT for Bosch School" w:cs="Naskh MT for Bosch School"/>
          <w:rtl/>
        </w:rPr>
        <w:t xml:space="preserve">نطلب منكم </w:t>
      </w:r>
      <w:r w:rsidRPr="00A22094">
        <w:rPr>
          <w:rFonts w:ascii="Naskh MT for Bosch School" w:hAnsi="Naskh MT for Bosch School" w:cs="Naskh MT for Bosch School"/>
          <w:rtl/>
        </w:rPr>
        <w:t>أن تتشاوروا الآن مع المحافل</w:t>
      </w:r>
      <w:r w:rsidR="00213329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 xml:space="preserve">المركزيّة </w:t>
      </w:r>
      <w:r w:rsidR="00213329" w:rsidRPr="00A22094">
        <w:rPr>
          <w:rFonts w:ascii="Naskh MT for Bosch School" w:hAnsi="Naskh MT for Bosch School" w:cs="Naskh MT for Bosch School"/>
          <w:rtl/>
        </w:rPr>
        <w:t xml:space="preserve">في البلدان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213329" w:rsidRPr="00A22094">
        <w:rPr>
          <w:rFonts w:ascii="Naskh MT for Bosch School" w:hAnsi="Naskh MT for Bosch School" w:cs="Naskh MT for Bosch School"/>
          <w:rtl/>
        </w:rPr>
        <w:t xml:space="preserve">لم </w:t>
      </w:r>
      <w:r w:rsidR="005704DB" w:rsidRPr="00A22094">
        <w:rPr>
          <w:rFonts w:ascii="Naskh MT for Bosch School" w:hAnsi="Naskh MT for Bosch School" w:cs="Naskh MT for Bosch School"/>
          <w:rtl/>
        </w:rPr>
        <w:t>يحدث</w:t>
      </w:r>
      <w:r w:rsidR="0081488A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213329" w:rsidRPr="00A22094">
        <w:rPr>
          <w:rFonts w:ascii="Naskh MT for Bosch School" w:hAnsi="Naskh MT for Bosch School" w:cs="Naskh MT for Bosch School"/>
          <w:rtl/>
        </w:rPr>
        <w:t xml:space="preserve">فيها ذلك بعد، </w:t>
      </w:r>
      <w:r w:rsidRPr="00A22094">
        <w:rPr>
          <w:rFonts w:ascii="Naskh MT for Bosch School" w:hAnsi="Naskh MT for Bosch School" w:cs="Naskh MT for Bosch School"/>
          <w:rtl/>
        </w:rPr>
        <w:t>حول الخطوات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 xml:space="preserve">يمكن اتّخاذها لتعيين هذا الهيكل الرّسميّ، أي </w:t>
      </w:r>
      <w:r w:rsidR="0081488A" w:rsidRPr="00A22094">
        <w:rPr>
          <w:rFonts w:ascii="Naskh MT for Bosch School" w:hAnsi="Naskh MT for Bosch School" w:cs="Naskh MT for Bosch School"/>
          <w:rtl/>
        </w:rPr>
        <w:t xml:space="preserve">تشكيل </w:t>
      </w:r>
      <w:r w:rsidRPr="00A22094">
        <w:rPr>
          <w:rFonts w:ascii="Naskh MT for Bosch School" w:hAnsi="Naskh MT for Bosch School" w:cs="Naskh MT for Bosch School"/>
          <w:rtl/>
        </w:rPr>
        <w:t>لجنة نموّ</w:t>
      </w:r>
      <w:r w:rsidR="00775A52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مركزيّة مكوّنة من ثلاثة أو خمسة أو سبعة أعضاء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5C39DB" w:rsidRPr="00A22094">
        <w:rPr>
          <w:rFonts w:ascii="Naskh MT for Bosch School" w:hAnsi="Naskh MT for Bosch School" w:cs="Naskh MT for Bosch School"/>
          <w:rtl/>
        </w:rPr>
        <w:t xml:space="preserve">سيتعيّن </w:t>
      </w:r>
      <w:r w:rsidR="00775A52" w:rsidRPr="00A22094">
        <w:rPr>
          <w:rFonts w:ascii="Naskh MT for Bosch School" w:hAnsi="Naskh MT for Bosch School" w:cs="Naskh MT for Bosch School"/>
          <w:rtl/>
        </w:rPr>
        <w:t>على</w:t>
      </w:r>
      <w:r w:rsidRPr="00A22094">
        <w:rPr>
          <w:rFonts w:ascii="Naskh MT for Bosch School" w:hAnsi="Naskh MT for Bosch School" w:cs="Naskh MT for Bosch School"/>
          <w:rtl/>
        </w:rPr>
        <w:t xml:space="preserve"> المحفل</w:t>
      </w:r>
      <w:r w:rsidR="00775A52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المركزيّ منح هذه الوكالة حر</w:t>
      </w:r>
      <w:r w:rsidR="004F7F7F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يّة</w:t>
      </w:r>
      <w:r w:rsidR="004F7F7F" w:rsidRPr="00A22094">
        <w:rPr>
          <w:rFonts w:ascii="Naskh MT for Bosch School" w:hAnsi="Naskh MT for Bosch School" w:cs="Naskh MT for Bosch School"/>
          <w:rtl/>
        </w:rPr>
        <w:t xml:space="preserve"> العمل</w:t>
      </w:r>
      <w:r w:rsidRPr="00A22094">
        <w:rPr>
          <w:rFonts w:ascii="Naskh MT for Bosch School" w:hAnsi="Naskh MT for Bosch School" w:cs="Naskh MT for Bosch School"/>
          <w:rtl/>
        </w:rPr>
        <w:t xml:space="preserve"> اللّازمة لتعزيز حركة المجموعات الجغرافيّة، </w:t>
      </w:r>
      <w:r w:rsidR="00845A7C" w:rsidRPr="00A22094">
        <w:rPr>
          <w:rFonts w:ascii="Naskh MT for Bosch School" w:hAnsi="Naskh MT for Bosch School" w:cs="Naskh MT for Bosch School"/>
          <w:rtl/>
        </w:rPr>
        <w:t>واستمداد</w:t>
      </w:r>
      <w:r w:rsidRPr="00A22094">
        <w:rPr>
          <w:rFonts w:ascii="Naskh MT for Bosch School" w:hAnsi="Naskh MT for Bosch School" w:cs="Naskh MT for Bosch School"/>
          <w:rtl/>
        </w:rPr>
        <w:t xml:space="preserve"> البصائر ذات الصّلة ممّا تمّ تعلّمه عن المجالس الإقليميّة في هذا </w:t>
      </w:r>
      <w:r w:rsidR="00775A52" w:rsidRPr="00A22094">
        <w:rPr>
          <w:rFonts w:ascii="Naskh MT for Bosch School" w:hAnsi="Naskh MT for Bosch School" w:cs="Naskh MT for Bosch School"/>
          <w:rtl/>
        </w:rPr>
        <w:t>المجال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يمكن أن تشمل مسؤول</w:t>
      </w:r>
      <w:r w:rsidR="00845A7C" w:rsidRPr="00A22094">
        <w:rPr>
          <w:rFonts w:ascii="Naskh MT for Bosch School" w:hAnsi="Naskh MT for Bosch School" w:cs="Naskh MT for Bosch School"/>
          <w:rtl/>
        </w:rPr>
        <w:t>يّات هذه الوكالة تعيين لجان ت</w:t>
      </w:r>
      <w:r w:rsidRPr="00A22094">
        <w:rPr>
          <w:rFonts w:ascii="Naskh MT for Bosch School" w:hAnsi="Naskh MT for Bosch School" w:cs="Naskh MT for Bosch School"/>
          <w:rtl/>
        </w:rPr>
        <w:t xml:space="preserve">بليغ </w:t>
      </w:r>
      <w:r w:rsidR="00845A7C" w:rsidRPr="00A22094">
        <w:rPr>
          <w:rFonts w:ascii="Naskh MT for Bosch School" w:hAnsi="Naskh MT for Bosch School" w:cs="Naskh MT for Bosch School"/>
          <w:rtl/>
        </w:rPr>
        <w:t>المنطقة وتشجيعها في خططها</w:t>
      </w:r>
      <w:r w:rsidRPr="00A22094">
        <w:rPr>
          <w:rFonts w:ascii="Naskh MT for Bosch School" w:hAnsi="Naskh MT for Bosch School" w:cs="Naskh MT for Bosch School"/>
          <w:rtl/>
        </w:rPr>
        <w:t>، والتّرتيب لنشر المهاجرين ال</w:t>
      </w:r>
      <w:r w:rsidR="00D33C08" w:rsidRPr="00A22094">
        <w:rPr>
          <w:rFonts w:ascii="Naskh MT for Bosch School" w:hAnsi="Naskh MT for Bosch School" w:cs="Naskh MT for Bosch School"/>
          <w:rtl/>
        </w:rPr>
        <w:t>محلّيّ</w:t>
      </w:r>
      <w:r w:rsidRPr="00A22094">
        <w:rPr>
          <w:rFonts w:ascii="Naskh MT for Bosch School" w:hAnsi="Naskh MT for Bosch School" w:cs="Naskh MT for Bosch School"/>
          <w:rtl/>
        </w:rPr>
        <w:t xml:space="preserve">ين، ودعم مشاريع التّبليغ، وتوزيع المطبوعات </w:t>
      </w:r>
      <w:r w:rsidRPr="00A22094">
        <w:rPr>
          <w:rFonts w:ascii="Naskh MT for Bosch School" w:hAnsi="Naskh MT for Bosch School" w:cs="Naskh MT for Bosch School"/>
          <w:rtl/>
        </w:rPr>
        <w:lastRenderedPageBreak/>
        <w:t>الأساسيّة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ستستفيد اللّجنة من قدرتها على التّعاون الوثيق مع المعهد التّدريبيّ،</w:t>
      </w:r>
      <w:r w:rsidR="00EF0A65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="00EF0A65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هو</w:t>
      </w:r>
      <w:r w:rsidR="00775A52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أيضًا وكالة تابعة للمحفل</w:t>
      </w:r>
      <w:r w:rsidR="00775A52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 xml:space="preserve">المركزيّ، ومع أعضاء هيئة المعاونين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>ن يخدمون</w:t>
      </w:r>
      <w:r w:rsidR="00775A52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البلد، وستكون قادرة</w:t>
      </w:r>
      <w:r w:rsidR="00F211A0" w:rsidRPr="00A22094">
        <w:rPr>
          <w:rFonts w:ascii="Naskh MT for Bosch School" w:hAnsi="Naskh MT for Bosch School" w:cs="Naskh MT for Bosch School"/>
          <w:rtl/>
        </w:rPr>
        <w:t>ً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845A7C" w:rsidRPr="00A22094">
        <w:rPr>
          <w:rFonts w:ascii="Naskh MT for Bosch School" w:hAnsi="Naskh MT for Bosch School" w:cs="Naskh MT for Bosch School"/>
          <w:rtl/>
        </w:rPr>
        <w:t xml:space="preserve">أيضًا </w:t>
      </w:r>
      <w:r w:rsidRPr="00A22094">
        <w:rPr>
          <w:rFonts w:ascii="Naskh MT for Bosch School" w:hAnsi="Naskh MT for Bosch School" w:cs="Naskh MT for Bosch School"/>
          <w:rtl/>
        </w:rPr>
        <w:t>على التّواصل مع المشاور المعنيّ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845A7C" w:rsidRPr="00A22094">
        <w:rPr>
          <w:rFonts w:ascii="Naskh MT for Bosch School" w:hAnsi="Naskh MT for Bosch School" w:cs="Naskh MT for Bosch School"/>
          <w:rtl/>
        </w:rPr>
        <w:t>و</w:t>
      </w:r>
      <w:r w:rsidRPr="00A22094">
        <w:rPr>
          <w:rFonts w:ascii="Naskh MT for Bosch School" w:hAnsi="Naskh MT for Bosch School" w:cs="Naskh MT for Bosch School"/>
          <w:rtl/>
        </w:rPr>
        <w:t>في حين أنّ</w:t>
      </w:r>
      <w:r w:rsidR="00775A52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المحفل</w:t>
      </w:r>
      <w:r w:rsidR="00775A52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المركزيّ سيرغب بطبيعة الحال في البقاء</w:t>
      </w:r>
      <w:r w:rsidR="00775A52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 xml:space="preserve">ملمًّا بعمل اللّجنة وتزويدها </w:t>
      </w:r>
      <w:r w:rsidR="00845A7C" w:rsidRPr="00A22094">
        <w:rPr>
          <w:rFonts w:ascii="Naskh MT for Bosch School" w:hAnsi="Naskh MT for Bosch School" w:cs="Naskh MT for Bosch School"/>
          <w:rtl/>
        </w:rPr>
        <w:t>بالإرشاد</w:t>
      </w:r>
      <w:r w:rsidRPr="00A22094">
        <w:rPr>
          <w:rFonts w:ascii="Naskh MT for Bosch School" w:hAnsi="Naskh MT for Bosch School" w:cs="Naskh MT for Bosch School"/>
          <w:rtl/>
        </w:rPr>
        <w:t xml:space="preserve"> والدّعم والتّشجيع، فإنّ </w:t>
      </w:r>
      <w:r w:rsidR="00845A7C" w:rsidRPr="00A22094">
        <w:rPr>
          <w:rFonts w:ascii="Naskh MT for Bosch School" w:hAnsi="Naskh MT for Bosch School" w:cs="Naskh MT for Bosch School"/>
          <w:rtl/>
        </w:rPr>
        <w:t>إيجاد</w:t>
      </w:r>
      <w:r w:rsidRPr="00A22094">
        <w:rPr>
          <w:rFonts w:ascii="Naskh MT for Bosch School" w:hAnsi="Naskh MT for Bosch School" w:cs="Naskh MT for Bosch School"/>
          <w:rtl/>
        </w:rPr>
        <w:t xml:space="preserve"> كيان مشغول بالكامل بتعزيز النّموّ</w:t>
      </w:r>
      <w:r w:rsidR="00845A7C" w:rsidRPr="00A22094">
        <w:rPr>
          <w:rFonts w:ascii="Naskh MT for Bosch School" w:hAnsi="Naskh MT for Bosch School" w:cs="Naskh MT for Bosch School"/>
          <w:rtl/>
        </w:rPr>
        <w:t xml:space="preserve"> سيسمح للمحفل ب</w:t>
      </w:r>
      <w:r w:rsidRPr="00A22094">
        <w:rPr>
          <w:rFonts w:ascii="Naskh MT for Bosch School" w:hAnsi="Naskh MT for Bosch School" w:cs="Naskh MT for Bosch School"/>
          <w:rtl/>
        </w:rPr>
        <w:t>إيلاء اهتمام أكبر لأمور</w:t>
      </w:r>
      <w:r w:rsidR="00F211A0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F211A0" w:rsidRPr="00A22094">
        <w:rPr>
          <w:rFonts w:ascii="Naskh MT for Bosch School" w:hAnsi="Naskh MT for Bosch School" w:cs="Naskh MT for Bosch School"/>
          <w:rtl/>
        </w:rPr>
        <w:t xml:space="preserve">مهمّةٍ </w:t>
      </w:r>
      <w:r w:rsidR="00B132A7" w:rsidRPr="00A22094">
        <w:rPr>
          <w:rFonts w:ascii="Naskh MT for Bosch School" w:hAnsi="Naskh MT for Bosch School" w:cs="Naskh MT for Bosch School"/>
          <w:rtl/>
        </w:rPr>
        <w:t>أخرى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في البلدان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 xml:space="preserve">لم يتمّ فيها </w:t>
      </w:r>
      <w:r w:rsidR="00B132A7" w:rsidRPr="00A22094">
        <w:rPr>
          <w:rFonts w:ascii="Naskh MT for Bosch School" w:hAnsi="Naskh MT for Bosch School" w:cs="Naskh MT for Bosch School"/>
          <w:rtl/>
        </w:rPr>
        <w:t>تشكيل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C22AF2" w:rsidRPr="00A22094">
        <w:rPr>
          <w:rFonts w:ascii="Naskh MT for Bosch School" w:hAnsi="Naskh MT for Bosch School" w:cs="Naskh MT for Bosch School"/>
          <w:rtl/>
        </w:rPr>
        <w:t>مجالس إقليميّة</w:t>
      </w:r>
      <w:r w:rsidRPr="00A22094">
        <w:rPr>
          <w:rFonts w:ascii="Naskh MT for Bosch School" w:hAnsi="Naskh MT for Bosch School" w:cs="Naskh MT for Bosch School"/>
          <w:rtl/>
        </w:rPr>
        <w:t xml:space="preserve">، ولكن يمكن </w:t>
      </w:r>
      <w:r w:rsidR="00B132A7" w:rsidRPr="00A22094">
        <w:rPr>
          <w:rFonts w:ascii="Naskh MT for Bosch School" w:hAnsi="Naskh MT for Bosch School" w:cs="Naskh MT for Bosch School"/>
          <w:rtl/>
        </w:rPr>
        <w:t>تأسيسها</w:t>
      </w:r>
      <w:r w:rsidRPr="00A22094">
        <w:rPr>
          <w:rFonts w:ascii="Naskh MT for Bosch School" w:hAnsi="Naskh MT for Bosch School" w:cs="Naskh MT for Bosch School"/>
          <w:rtl/>
        </w:rPr>
        <w:t xml:space="preserve"> في </w:t>
      </w:r>
      <w:r w:rsidR="00B132A7" w:rsidRPr="00A22094">
        <w:rPr>
          <w:rFonts w:ascii="Naskh MT for Bosch School" w:hAnsi="Naskh MT for Bosch School" w:cs="Naskh MT for Bosch School"/>
          <w:rtl/>
        </w:rPr>
        <w:t>المستقبل</w:t>
      </w:r>
      <w:r w:rsidRPr="00A22094">
        <w:rPr>
          <w:rFonts w:ascii="Naskh MT for Bosch School" w:hAnsi="Naskh MT for Bosch School" w:cs="Naskh MT for Bosch School"/>
          <w:rtl/>
        </w:rPr>
        <w:t xml:space="preserve">، يجب </w:t>
      </w:r>
      <w:r w:rsidR="00B132A7" w:rsidRPr="00A22094">
        <w:rPr>
          <w:rFonts w:ascii="Naskh MT for Bosch School" w:hAnsi="Naskh MT for Bosch School" w:cs="Naskh MT for Bosch School"/>
          <w:rtl/>
        </w:rPr>
        <w:t xml:space="preserve">الآن </w:t>
      </w:r>
      <w:r w:rsidRPr="00A22094">
        <w:rPr>
          <w:rFonts w:ascii="Naskh MT for Bosch School" w:hAnsi="Naskh MT for Bosch School" w:cs="Naskh MT for Bosch School"/>
          <w:rtl/>
        </w:rPr>
        <w:t>تعيين لجنة نموّ</w:t>
      </w:r>
      <w:r w:rsidR="00775A52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 xml:space="preserve">مركزيّة </w:t>
      </w:r>
      <w:r w:rsidR="00845A7C" w:rsidRPr="00A22094">
        <w:rPr>
          <w:rFonts w:ascii="Naskh MT for Bosch School" w:hAnsi="Naskh MT for Bosch School" w:cs="Naskh MT for Bosch School"/>
          <w:rtl/>
        </w:rPr>
        <w:t>أيضًا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0B64140E" w14:textId="0DEEA062" w:rsidR="003A483F" w:rsidRPr="00A22094" w:rsidRDefault="002207DE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 xml:space="preserve">مع </w:t>
      </w:r>
      <w:r w:rsidR="001658D6" w:rsidRPr="00A22094">
        <w:rPr>
          <w:rFonts w:ascii="Naskh MT for Bosch School" w:hAnsi="Naskh MT for Bosch School" w:cs="Naskh MT for Bosch School"/>
          <w:rtl/>
        </w:rPr>
        <w:t xml:space="preserve">تدفّق </w:t>
      </w:r>
      <w:r w:rsidR="003A483F" w:rsidRPr="00A22094">
        <w:rPr>
          <w:rFonts w:ascii="Naskh MT for Bosch School" w:hAnsi="Naskh MT for Bosch School" w:cs="Naskh MT for Bosch School"/>
          <w:rtl/>
        </w:rPr>
        <w:t>الطّاقات الرّوح</w:t>
      </w:r>
      <w:r w:rsidR="005C39DB" w:rsidRPr="00A22094">
        <w:rPr>
          <w:rFonts w:ascii="Naskh MT for Bosch School" w:hAnsi="Naskh MT for Bosch School" w:cs="Naskh MT for Bosch School"/>
          <w:rtl/>
        </w:rPr>
        <w:t>ان</w:t>
      </w:r>
      <w:r w:rsidR="003A483F" w:rsidRPr="00A22094">
        <w:rPr>
          <w:rFonts w:ascii="Naskh MT for Bosch School" w:hAnsi="Naskh MT for Bosch School" w:cs="Naskh MT for Bosch School"/>
          <w:rtl/>
        </w:rPr>
        <w:t>يّة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تمّ إطلاقها من خلال </w:t>
      </w:r>
      <w:r w:rsidRPr="00A22094">
        <w:rPr>
          <w:rFonts w:ascii="Naskh MT for Bosch School" w:hAnsi="Naskh MT for Bosch School" w:cs="Naskh MT for Bosch School"/>
          <w:rtl/>
        </w:rPr>
        <w:t>السّعي الجاد</w:t>
      </w:r>
      <w:r w:rsidR="00C22AF2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لتحقيق أهداف ال</w:t>
      </w:r>
      <w:r w:rsidR="00CC3010" w:rsidRPr="00A22094">
        <w:rPr>
          <w:rFonts w:ascii="Naskh MT for Bosch School" w:hAnsi="Naskh MT for Bosch School" w:cs="Naskh MT for Bosch School"/>
          <w:rtl/>
        </w:rPr>
        <w:t>خطّة</w:t>
      </w:r>
      <w:r w:rsidR="003A483F" w:rsidRPr="00A22094">
        <w:rPr>
          <w:rFonts w:ascii="Naskh MT for Bosch School" w:hAnsi="Naskh MT for Bosch School" w:cs="Naskh MT for Bosch School"/>
          <w:rtl/>
        </w:rPr>
        <w:t>، فإنّها تواجه مقاومة من القوى المعاكسة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تمنع </w:t>
      </w:r>
      <w:r w:rsidR="00C22AF2" w:rsidRPr="00A22094">
        <w:rPr>
          <w:rFonts w:ascii="Naskh MT for Bosch School" w:hAnsi="Naskh MT for Bosch School" w:cs="Naskh MT for Bosch School"/>
          <w:rtl/>
        </w:rPr>
        <w:t>البشريّة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من تحقيق </w:t>
      </w:r>
      <w:r w:rsidR="005C39DB" w:rsidRPr="00A22094">
        <w:rPr>
          <w:rFonts w:ascii="Naskh MT for Bosch School" w:hAnsi="Naskh MT for Bosch School" w:cs="Naskh MT for Bosch School"/>
          <w:rtl/>
        </w:rPr>
        <w:t>البلوغ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الكامل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3A483F" w:rsidRPr="00A22094">
        <w:rPr>
          <w:rFonts w:ascii="Naskh MT for Bosch School" w:hAnsi="Naskh MT for Bosch School" w:cs="Naskh MT for Bosch School"/>
          <w:rtl/>
        </w:rPr>
        <w:t>في مواجهة مثل هذه القوى، يجب الحفاظ على حيويّة خطوط العمل المختلفة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3A483F" w:rsidRPr="00A22094">
        <w:rPr>
          <w:rFonts w:ascii="Naskh MT for Bosch School" w:hAnsi="Naskh MT for Bosch School" w:cs="Naskh MT for Bosch School"/>
          <w:rtl/>
        </w:rPr>
        <w:t>يتمّ</w:t>
      </w:r>
      <w:r w:rsidRPr="00A22094">
        <w:rPr>
          <w:rFonts w:ascii="Naskh MT for Bosch School" w:hAnsi="Naskh MT for Bosch School" w:cs="Naskh MT for Bosch School"/>
          <w:rtl/>
        </w:rPr>
        <w:t xml:space="preserve"> اتّباعها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C22AF2" w:rsidRPr="00A22094">
        <w:rPr>
          <w:rFonts w:ascii="Naskh MT for Bosch School" w:hAnsi="Naskh MT for Bosch School" w:cs="Naskh MT for Bosch School"/>
          <w:rtl/>
        </w:rPr>
        <w:t xml:space="preserve">وتقويتها </w:t>
      </w:r>
      <w:r w:rsidR="00470558" w:rsidRPr="00A22094">
        <w:rPr>
          <w:rFonts w:ascii="Naskh MT for Bosch School" w:hAnsi="Naskh MT for Bosch School" w:cs="Naskh MT for Bosch School"/>
          <w:rtl/>
        </w:rPr>
        <w:t>في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المستوى ال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محلّيّ. 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هذه المسؤوليّة </w:t>
      </w:r>
      <w:r w:rsidR="005704DB" w:rsidRPr="00A22094">
        <w:rPr>
          <w:rFonts w:ascii="Naskh MT for Bosch School" w:hAnsi="Naskh MT for Bosch School" w:cs="Naskh MT for Bosch School"/>
          <w:rtl/>
        </w:rPr>
        <w:t xml:space="preserve">الخطيرة </w:t>
      </w:r>
      <w:r w:rsidR="008C4B43" w:rsidRPr="00A22094">
        <w:rPr>
          <w:rFonts w:ascii="Naskh MT for Bosch School" w:hAnsi="Naskh MT for Bosch School" w:cs="Naskh MT for Bosch School"/>
          <w:rtl/>
        </w:rPr>
        <w:t>لها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أهم</w:t>
      </w:r>
      <w:r w:rsidR="00BC0C2F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يّة خاص</w:t>
      </w:r>
      <w:r w:rsidR="00C22AF2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ة </w:t>
      </w:r>
      <w:r w:rsidR="008C4B43" w:rsidRPr="00A22094">
        <w:rPr>
          <w:rFonts w:ascii="Naskh MT for Bosch School" w:hAnsi="Naskh MT for Bosch School" w:cs="Naskh MT for Bosch School"/>
          <w:rtl/>
        </w:rPr>
        <w:t xml:space="preserve">بالنّسبة </w:t>
      </w:r>
      <w:r w:rsidR="003A483F" w:rsidRPr="00A22094">
        <w:rPr>
          <w:rFonts w:ascii="Naskh MT for Bosch School" w:hAnsi="Naskh MT for Bosch School" w:cs="Naskh MT for Bosch School"/>
          <w:rtl/>
        </w:rPr>
        <w:t>لأعضاء هيئتي</w:t>
      </w:r>
      <w:r w:rsidR="00C22AF2" w:rsidRPr="00A22094">
        <w:rPr>
          <w:rFonts w:ascii="Naskh MT for Bosch School" w:hAnsi="Naskh MT for Bosch School" w:cs="Naskh MT for Bosch School"/>
          <w:rtl/>
        </w:rPr>
        <w:t xml:space="preserve">ّ </w:t>
      </w:r>
      <w:r w:rsidRPr="00A22094">
        <w:rPr>
          <w:rFonts w:ascii="Naskh MT for Bosch School" w:hAnsi="Naskh MT for Bosch School" w:cs="Naskh MT for Bosch School"/>
          <w:rtl/>
        </w:rPr>
        <w:t xml:space="preserve">المعاونين،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Pr="00A22094">
        <w:rPr>
          <w:rFonts w:ascii="Naskh MT for Bosch School" w:hAnsi="Naskh MT for Bosch School" w:cs="Naskh MT for Bosch School"/>
          <w:rtl/>
        </w:rPr>
        <w:t>ن</w:t>
      </w:r>
      <w:r w:rsidR="00C22AF2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تبقيهم</w:t>
      </w:r>
      <w:r w:rsidR="00C22AF2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 xml:space="preserve">واجباتهم </w:t>
      </w:r>
      <w:r w:rsidR="003A483F" w:rsidRPr="00A22094">
        <w:rPr>
          <w:rFonts w:ascii="Naskh MT for Bosch School" w:hAnsi="Naskh MT for Bosch School" w:cs="Naskh MT for Bosch School"/>
          <w:rtl/>
        </w:rPr>
        <w:t>المتعدّدة وال</w:t>
      </w:r>
      <w:r w:rsidR="007B6F96" w:rsidRPr="00A22094">
        <w:rPr>
          <w:rFonts w:ascii="Naskh MT for Bosch School" w:hAnsi="Naskh MT for Bosch School" w:cs="Naskh MT for Bosch School"/>
          <w:rtl/>
        </w:rPr>
        <w:t>متطلِّ</w:t>
      </w:r>
      <w:r w:rsidRPr="00A22094">
        <w:rPr>
          <w:rFonts w:ascii="Naskh MT for Bosch School" w:hAnsi="Naskh MT for Bosch School" w:cs="Naskh MT for Bosch School"/>
          <w:rtl/>
        </w:rPr>
        <w:t>بة على اتّصال وثيق بالأوضاع</w:t>
      </w:r>
      <w:r w:rsidR="00C22AF2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في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مستوى القاعدة</w:t>
      </w:r>
      <w:r w:rsidR="00C22AF2" w:rsidRPr="00A22094">
        <w:rPr>
          <w:rFonts w:ascii="Naskh MT for Bosch School" w:hAnsi="Naskh MT for Bosch School" w:cs="Naskh MT for Bosch School"/>
          <w:rtl/>
        </w:rPr>
        <w:t>،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7B6F96" w:rsidRPr="00A22094">
        <w:rPr>
          <w:rFonts w:ascii="Naskh MT for Bosch School" w:hAnsi="Naskh MT for Bosch School" w:cs="Naskh MT for Bosch School"/>
          <w:rtl/>
        </w:rPr>
        <w:t>متنبّهين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إلى أيّ</w:t>
      </w:r>
      <w:r w:rsidRPr="00A22094">
        <w:rPr>
          <w:rFonts w:ascii="Naskh MT for Bosch School" w:hAnsi="Naskh MT for Bosch School" w:cs="Naskh MT for Bosch School"/>
          <w:rtl/>
        </w:rPr>
        <w:t xml:space="preserve"> شيء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قد يؤثّر </w:t>
      </w:r>
      <w:r w:rsidRPr="00A22094">
        <w:rPr>
          <w:rFonts w:ascii="Naskh MT for Bosch School" w:hAnsi="Naskh MT for Bosch School" w:cs="Naskh MT for Bosch School"/>
          <w:rtl/>
        </w:rPr>
        <w:t>في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روح الجامعة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B132A7" w:rsidRPr="00A22094">
        <w:rPr>
          <w:rFonts w:ascii="Naskh MT for Bosch School" w:hAnsi="Naskh MT for Bosch School" w:cs="Naskh MT for Bosch School"/>
          <w:rtl/>
        </w:rPr>
        <w:t xml:space="preserve">ينبغي </w:t>
      </w:r>
      <w:r w:rsidR="007B6F96" w:rsidRPr="00A22094">
        <w:rPr>
          <w:rFonts w:ascii="Naskh MT for Bosch School" w:hAnsi="Naskh MT for Bosch School" w:cs="Naskh MT for Bosch School"/>
          <w:rtl/>
        </w:rPr>
        <w:t>عليهم أن يساعدوا الأحبّاء من مختلف الثّ</w:t>
      </w:r>
      <w:r w:rsidR="003A483F" w:rsidRPr="00A22094">
        <w:rPr>
          <w:rFonts w:ascii="Naskh MT for Bosch School" w:hAnsi="Naskh MT for Bosch School" w:cs="Naskh MT for Bosch School"/>
          <w:rtl/>
        </w:rPr>
        <w:t>قافات والبيئات الاجتماعيّة</w:t>
      </w:r>
      <w:r w:rsidR="007B6F96" w:rsidRPr="00A22094">
        <w:rPr>
          <w:rFonts w:ascii="Naskh MT for Bosch School" w:hAnsi="Naskh MT for Bosch School" w:cs="Naskh MT for Bosch School"/>
          <w:rtl/>
        </w:rPr>
        <w:t xml:space="preserve">،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على مواجهة أنواع </w:t>
      </w:r>
      <w:r w:rsidR="007B6F96" w:rsidRPr="00A22094">
        <w:rPr>
          <w:rFonts w:ascii="Naskh MT for Bosch School" w:hAnsi="Naskh MT for Bosch School" w:cs="Naskh MT for Bosch School"/>
          <w:rtl/>
        </w:rPr>
        <w:t>متباينة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من التّحدّيات: </w:t>
      </w:r>
      <w:r w:rsidR="00F211A0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مساعدة المجموعات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B132A7" w:rsidRPr="00A22094">
        <w:rPr>
          <w:rFonts w:ascii="Naskh MT for Bosch School" w:hAnsi="Naskh MT for Bosch School" w:cs="Naskh MT for Bosch School"/>
          <w:rtl/>
        </w:rPr>
        <w:t xml:space="preserve">كانت في الماضي </w:t>
      </w:r>
      <w:r w:rsidR="003A483F" w:rsidRPr="00A22094">
        <w:rPr>
          <w:rFonts w:ascii="Naskh MT for Bosch School" w:hAnsi="Naskh MT for Bosch School" w:cs="Naskh MT for Bosch School"/>
          <w:rtl/>
        </w:rPr>
        <w:t>متخاصمة على إيجاد الوحدة من</w:t>
      </w:r>
      <w:r w:rsidR="007B6F96" w:rsidRPr="00A22094">
        <w:rPr>
          <w:rFonts w:ascii="Naskh MT for Bosch School" w:hAnsi="Naskh MT for Bosch School" w:cs="Naskh MT for Bosch School"/>
          <w:rtl/>
        </w:rPr>
        <w:t xml:space="preserve"> خلال السّعي لتحقيق هدف مشترك؛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تعلّم </w:t>
      </w:r>
      <w:r w:rsidR="00B1458C" w:rsidRPr="00A22094">
        <w:rPr>
          <w:rFonts w:ascii="Naskh MT for Bosch School" w:hAnsi="Naskh MT for Bosch School" w:cs="Naskh MT for Bosch School"/>
          <w:rtl/>
        </w:rPr>
        <w:t>نبذ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العادات </w:t>
      </w:r>
      <w:r w:rsidR="00B132A7" w:rsidRPr="00A22094">
        <w:rPr>
          <w:rFonts w:ascii="Naskh MT for Bosch School" w:hAnsi="Naskh MT for Bosch School" w:cs="Naskh MT for Bosch School"/>
          <w:rtl/>
        </w:rPr>
        <w:t>والتّقاليد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الموروثة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تنتمي إلى </w:t>
      </w:r>
      <w:r w:rsidR="007D5942" w:rsidRPr="00A22094">
        <w:rPr>
          <w:rFonts w:ascii="Naskh MT for Bosch School" w:hAnsi="Naskh MT for Bosch School" w:cs="Naskh MT for Bosch School"/>
          <w:rtl/>
        </w:rPr>
        <w:t xml:space="preserve">بشريّة في </w:t>
      </w:r>
      <w:r w:rsidR="00FE3718" w:rsidRPr="00A22094">
        <w:rPr>
          <w:rFonts w:ascii="Naskh MT for Bosch School" w:hAnsi="Naskh MT for Bosch School" w:cs="Naskh MT for Bosch School"/>
          <w:rtl/>
        </w:rPr>
        <w:t>مرحلة</w:t>
      </w:r>
      <w:r w:rsidR="007B6F96" w:rsidRPr="00A22094">
        <w:rPr>
          <w:rFonts w:ascii="Naskh MT for Bosch School" w:hAnsi="Naskh MT for Bosch School" w:cs="Naskh MT for Bosch School"/>
          <w:rtl/>
        </w:rPr>
        <w:t xml:space="preserve"> المراهقة، و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التّغلّب على التّعصّبات </w:t>
      </w:r>
      <w:r w:rsidR="00F211A0" w:rsidRPr="00A22094">
        <w:rPr>
          <w:rFonts w:ascii="Naskh MT for Bosch School" w:hAnsi="Naskh MT for Bosch School" w:cs="Naskh MT for Bosch School"/>
          <w:rtl/>
        </w:rPr>
        <w:t>ب</w:t>
      </w:r>
      <w:r w:rsidR="007B6F96" w:rsidRPr="00A22094">
        <w:rPr>
          <w:rFonts w:ascii="Naskh MT for Bosch School" w:hAnsi="Naskh MT for Bosch School" w:cs="Naskh MT for Bosch School"/>
          <w:rtl/>
        </w:rPr>
        <w:t>جميع أنواع</w:t>
      </w:r>
      <w:r w:rsidR="00F211A0" w:rsidRPr="00A22094">
        <w:rPr>
          <w:rFonts w:ascii="Naskh MT for Bosch School" w:hAnsi="Naskh MT for Bosch School" w:cs="Naskh MT for Bosch School"/>
          <w:rtl/>
        </w:rPr>
        <w:t>ها</w:t>
      </w:r>
      <w:r w:rsidR="007B6F96" w:rsidRPr="00A22094">
        <w:rPr>
          <w:rFonts w:ascii="Naskh MT for Bosch School" w:hAnsi="Naskh MT for Bosch School" w:cs="Naskh MT for Bosch School"/>
          <w:rtl/>
        </w:rPr>
        <w:t xml:space="preserve">؛ </w:t>
      </w:r>
      <w:r w:rsidR="007D5942" w:rsidRPr="00A22094">
        <w:rPr>
          <w:rFonts w:ascii="Naskh MT for Bosch School" w:hAnsi="Naskh MT for Bosch School" w:cs="Naskh MT for Bosch School"/>
          <w:rtl/>
        </w:rPr>
        <w:t xml:space="preserve">تجنّب </w:t>
      </w:r>
      <w:r w:rsidR="00FE3718" w:rsidRPr="00A22094">
        <w:rPr>
          <w:rFonts w:ascii="Naskh MT for Bosch School" w:hAnsi="Naskh MT for Bosch School" w:cs="Naskh MT for Bosch School"/>
          <w:rtl/>
        </w:rPr>
        <w:t xml:space="preserve">أيّ نزعة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للنّظر إلى الأمور </w:t>
      </w:r>
      <w:r w:rsidR="007D5942" w:rsidRPr="00A22094">
        <w:rPr>
          <w:rFonts w:ascii="Naskh MT for Bosch School" w:hAnsi="Naskh MT for Bosch School" w:cs="Naskh MT for Bosch School"/>
          <w:rtl/>
        </w:rPr>
        <w:t>بارتياب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أو بعين كاشفة</w:t>
      </w:r>
      <w:r w:rsidR="00B1458C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للعيوب، وبدلًا من ذلك </w:t>
      </w:r>
      <w:r w:rsidR="007D5942" w:rsidRPr="00A22094">
        <w:rPr>
          <w:rFonts w:ascii="Naskh MT for Bosch School" w:hAnsi="Naskh MT for Bosch School" w:cs="Naskh MT for Bosch School"/>
          <w:rtl/>
        </w:rPr>
        <w:t>التّحلّي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7D5942" w:rsidRPr="00A22094">
        <w:rPr>
          <w:rFonts w:ascii="Naskh MT for Bosch School" w:hAnsi="Naskh MT for Bosch School" w:cs="Naskh MT for Bosch School"/>
          <w:rtl/>
        </w:rPr>
        <w:t>ب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نظرة </w:t>
      </w:r>
      <w:r w:rsidR="007D5942" w:rsidRPr="00A22094">
        <w:rPr>
          <w:rFonts w:ascii="Naskh MT for Bosch School" w:hAnsi="Naskh MT for Bosch School" w:cs="Naskh MT for Bosch School"/>
          <w:rtl/>
        </w:rPr>
        <w:t>إيجابيّة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وبنّاءة؛ </w:t>
      </w:r>
      <w:r w:rsidR="00FE3718" w:rsidRPr="00A22094">
        <w:rPr>
          <w:rFonts w:ascii="Naskh MT for Bosch School" w:hAnsi="Naskh MT for Bosch School" w:cs="Naskh MT for Bosch School"/>
          <w:rtl/>
        </w:rPr>
        <w:t>وضع مبدأ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المساواة بين المرأة والرجل</w:t>
      </w:r>
      <w:r w:rsidR="00FE3718" w:rsidRPr="00A22094">
        <w:rPr>
          <w:rFonts w:ascii="Naskh MT for Bosch School" w:hAnsi="Naskh MT for Bosch School" w:cs="Naskh MT for Bosch School"/>
          <w:rtl/>
        </w:rPr>
        <w:t xml:space="preserve"> قيد التّطبيق</w:t>
      </w:r>
      <w:r w:rsidR="007B6F96" w:rsidRPr="00A22094">
        <w:rPr>
          <w:rFonts w:ascii="Naskh MT for Bosch School" w:hAnsi="Naskh MT for Bosch School" w:cs="Naskh MT for Bosch School"/>
          <w:rtl/>
        </w:rPr>
        <w:t>؛ ا</w:t>
      </w:r>
      <w:r w:rsidR="003A483F" w:rsidRPr="00A22094">
        <w:rPr>
          <w:rFonts w:ascii="Naskh MT for Bosch School" w:hAnsi="Naskh MT for Bosch School" w:cs="Naskh MT for Bosch School"/>
          <w:rtl/>
        </w:rPr>
        <w:t>لت</w:t>
      </w:r>
      <w:r w:rsidR="00FE3718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خل</w:t>
      </w:r>
      <w:r w:rsidR="00FE3718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ص من </w:t>
      </w:r>
      <w:r w:rsidR="007D5942" w:rsidRPr="00A22094">
        <w:rPr>
          <w:rFonts w:ascii="Naskh MT for Bosch School" w:hAnsi="Naskh MT for Bosch School" w:cs="Naskh MT for Bosch School"/>
          <w:rtl/>
        </w:rPr>
        <w:t>الكسل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والل</w:t>
      </w:r>
      <w:r w:rsidR="00FE3718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امبالاة من خلال </w:t>
      </w:r>
      <w:r w:rsidR="007D5942" w:rsidRPr="00A22094">
        <w:rPr>
          <w:rFonts w:ascii="Naskh MT for Bosch School" w:hAnsi="Naskh MT for Bosch School" w:cs="Naskh MT for Bosch School"/>
          <w:rtl/>
        </w:rPr>
        <w:t>الأخذ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7D5942" w:rsidRPr="00A22094">
        <w:rPr>
          <w:rFonts w:ascii="Naskh MT for Bosch School" w:hAnsi="Naskh MT for Bosch School" w:cs="Naskh MT for Bosch School"/>
          <w:rtl/>
        </w:rPr>
        <w:t>ب</w:t>
      </w:r>
      <w:r w:rsidR="003A483F" w:rsidRPr="00A22094">
        <w:rPr>
          <w:rFonts w:ascii="Naskh MT for Bosch School" w:hAnsi="Naskh MT for Bosch School" w:cs="Naskh MT for Bosch School"/>
          <w:rtl/>
        </w:rPr>
        <w:t>المبادرة الفردي</w:t>
      </w:r>
      <w:r w:rsidR="00FE3718" w:rsidRPr="00A22094">
        <w:rPr>
          <w:rFonts w:ascii="Naskh MT for Bosch School" w:hAnsi="Naskh MT for Bosch School" w:cs="Naskh MT for Bosch School"/>
          <w:rtl/>
        </w:rPr>
        <w:t>ّ</w:t>
      </w:r>
      <w:r w:rsidR="007B6F96" w:rsidRPr="00A22094">
        <w:rPr>
          <w:rFonts w:ascii="Naskh MT for Bosch School" w:hAnsi="Naskh MT for Bosch School" w:cs="Naskh MT for Bosch School"/>
          <w:rtl/>
        </w:rPr>
        <w:t xml:space="preserve">ة؛ </w:t>
      </w:r>
      <w:r w:rsidR="008C4B43" w:rsidRPr="00A22094">
        <w:rPr>
          <w:rFonts w:ascii="Naskh MT for Bosch School" w:hAnsi="Naskh MT for Bosch School" w:cs="Naskh MT for Bosch School"/>
          <w:rtl/>
        </w:rPr>
        <w:t xml:space="preserve">دعم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الفرد </w:t>
      </w:r>
      <w:r w:rsidR="008C4B43" w:rsidRPr="00A22094">
        <w:rPr>
          <w:rFonts w:ascii="Naskh MT for Bosch School" w:hAnsi="Naskh MT for Bosch School" w:cs="Naskh MT for Bosch School"/>
          <w:rtl/>
        </w:rPr>
        <w:t>ل</w:t>
      </w:r>
      <w:r w:rsidR="003A483F" w:rsidRPr="00A22094">
        <w:rPr>
          <w:rFonts w:ascii="Naskh MT for Bosch School" w:hAnsi="Naskh MT for Bosch School" w:cs="Naskh MT for Bosch School"/>
          <w:rtl/>
        </w:rPr>
        <w:t>خطط</w:t>
      </w:r>
      <w:r w:rsidR="00104318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>العمل الجماعي</w:t>
      </w:r>
      <w:r w:rsidR="007B6F96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8C4B43" w:rsidRPr="00A22094">
        <w:rPr>
          <w:rFonts w:ascii="Naskh MT for Bosch School" w:hAnsi="Naskh MT for Bosch School" w:cs="Naskh MT for Bosch School"/>
          <w:rtl/>
        </w:rPr>
        <w:t xml:space="preserve">وترجيحها </w:t>
      </w:r>
      <w:r w:rsidR="002A3E89" w:rsidRPr="00A22094">
        <w:rPr>
          <w:rFonts w:ascii="Naskh MT for Bosch School" w:hAnsi="Naskh MT for Bosch School" w:cs="Naskh MT for Bosch School"/>
          <w:rtl/>
        </w:rPr>
        <w:t>على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7D5942" w:rsidRPr="00A22094">
        <w:rPr>
          <w:rFonts w:ascii="Naskh MT for Bosch School" w:hAnsi="Naskh MT for Bosch School" w:cs="Naskh MT for Bosch School"/>
          <w:rtl/>
        </w:rPr>
        <w:t>أفضليّاته</w:t>
      </w:r>
      <w:r w:rsidR="002A3E89" w:rsidRPr="00A22094">
        <w:rPr>
          <w:rFonts w:ascii="Naskh MT for Bosch School" w:hAnsi="Naskh MT for Bosch School" w:cs="Naskh MT for Bosch School"/>
          <w:rtl/>
        </w:rPr>
        <w:t xml:space="preserve"> الشّخصيّة</w:t>
      </w:r>
      <w:r w:rsidR="00FE3718" w:rsidRPr="00A22094">
        <w:rPr>
          <w:rFonts w:ascii="Naskh MT for Bosch School" w:hAnsi="Naskh MT for Bosch School" w:cs="Naskh MT for Bosch School"/>
          <w:rtl/>
        </w:rPr>
        <w:t xml:space="preserve">؛ </w:t>
      </w:r>
      <w:r w:rsidR="003A483F" w:rsidRPr="00A22094">
        <w:rPr>
          <w:rFonts w:ascii="Naskh MT for Bosch School" w:hAnsi="Naskh MT for Bosch School" w:cs="Naskh MT for Bosch School"/>
          <w:rtl/>
        </w:rPr>
        <w:t>تسخير قو</w:t>
      </w:r>
      <w:r w:rsidR="00FE3718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ة الت</w:t>
      </w:r>
      <w:r w:rsidR="00FE3718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قني</w:t>
      </w:r>
      <w:r w:rsidR="00FE3718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ات الحديثة دون الخضوع</w:t>
      </w:r>
      <w:r w:rsidR="002A3E89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7B6F96" w:rsidRPr="00A22094">
        <w:rPr>
          <w:rFonts w:ascii="Naskh MT for Bosch School" w:hAnsi="Naskh MT for Bosch School" w:cs="Naskh MT for Bosch School"/>
          <w:rtl/>
        </w:rPr>
        <w:t>لتأثيراتها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قد تكون </w:t>
      </w:r>
      <w:r w:rsidR="007B6F96" w:rsidRPr="00A22094">
        <w:rPr>
          <w:rFonts w:ascii="Naskh MT for Bosch School" w:hAnsi="Naskh MT for Bosch School" w:cs="Naskh MT for Bosch School"/>
          <w:rtl/>
        </w:rPr>
        <w:t>م</w:t>
      </w:r>
      <w:r w:rsidR="007D5942" w:rsidRPr="00A22094">
        <w:rPr>
          <w:rFonts w:ascii="Naskh MT for Bosch School" w:hAnsi="Naskh MT for Bosch School" w:cs="Naskh MT for Bosch School"/>
          <w:rtl/>
        </w:rPr>
        <w:t>وهن</w:t>
      </w:r>
      <w:r w:rsidR="007B6F96" w:rsidRPr="00A22094">
        <w:rPr>
          <w:rFonts w:ascii="Naskh MT for Bosch School" w:hAnsi="Naskh MT for Bosch School" w:cs="Naskh MT for Bosch School"/>
          <w:rtl/>
        </w:rPr>
        <w:t xml:space="preserve">ة؛ تفضيل </w:t>
      </w:r>
      <w:r w:rsidR="003A483F" w:rsidRPr="00A22094">
        <w:rPr>
          <w:rFonts w:ascii="Naskh MT for Bosch School" w:hAnsi="Naskh MT for Bosch School" w:cs="Naskh MT for Bosch School"/>
          <w:rtl/>
        </w:rPr>
        <w:t>حلاوة تبليغ</w:t>
      </w:r>
      <w:r w:rsidR="00104318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EB2786" w:rsidRPr="00A22094">
        <w:rPr>
          <w:rFonts w:ascii="Naskh MT for Bosch School" w:hAnsi="Naskh MT for Bosch School" w:cs="Naskh MT for Bosch School"/>
          <w:rtl/>
        </w:rPr>
        <w:t>الأمر المبارك</w:t>
      </w:r>
      <w:r w:rsidR="00104318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060972" w:rsidRPr="00A22094">
        <w:rPr>
          <w:rFonts w:ascii="Naskh MT for Bosch School" w:hAnsi="Naskh MT for Bosch School" w:cs="Naskh MT for Bosch School"/>
          <w:rtl/>
        </w:rPr>
        <w:t xml:space="preserve">واللّذة في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خدمة الجنس البشري </w:t>
      </w:r>
      <w:r w:rsidR="007B6F96" w:rsidRPr="00A22094">
        <w:rPr>
          <w:rFonts w:ascii="Naskh MT for Bosch School" w:hAnsi="Naskh MT for Bosch School" w:cs="Naskh MT for Bosch School"/>
          <w:rtl/>
        </w:rPr>
        <w:t>على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7D5942" w:rsidRPr="00A22094">
        <w:rPr>
          <w:rFonts w:ascii="Naskh MT for Bosch School" w:hAnsi="Naskh MT for Bosch School" w:cs="Naskh MT for Bosch School"/>
          <w:rtl/>
        </w:rPr>
        <w:t>المصالح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الد</w:t>
      </w:r>
      <w:r w:rsidR="007B6F96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نيوي</w:t>
      </w:r>
      <w:r w:rsidR="007B6F96" w:rsidRPr="00A22094">
        <w:rPr>
          <w:rFonts w:ascii="Naskh MT for Bosch School" w:hAnsi="Naskh MT for Bosch School" w:cs="Naskh MT for Bosch School"/>
          <w:rtl/>
        </w:rPr>
        <w:t xml:space="preserve">ّة؛ </w:t>
      </w:r>
      <w:r w:rsidR="00FE3718" w:rsidRPr="00A22094">
        <w:rPr>
          <w:rFonts w:ascii="Naskh MT for Bosch School" w:hAnsi="Naskh MT for Bosch School" w:cs="Naskh MT for Bosch School"/>
          <w:rtl/>
        </w:rPr>
        <w:t>رفض أفيون الاستهلاك؛ نبذ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7D5942" w:rsidRPr="00A22094">
        <w:rPr>
          <w:rFonts w:ascii="Naskh MT for Bosch School" w:hAnsi="Naskh MT for Bosch School" w:cs="Naskh MT for Bosch School"/>
          <w:rtl/>
        </w:rPr>
        <w:t>العقائد والنّظريّات</w:t>
      </w:r>
      <w:r w:rsidR="007B6F96" w:rsidRPr="00A22094">
        <w:rPr>
          <w:rFonts w:ascii="Naskh MT for Bosch School" w:hAnsi="Naskh MT for Bosch School" w:cs="Naskh MT for Bosch School"/>
          <w:rtl/>
        </w:rPr>
        <w:t xml:space="preserve"> المادّي</w:t>
      </w:r>
      <w:r w:rsidR="00F211A0" w:rsidRPr="00A22094">
        <w:rPr>
          <w:rFonts w:ascii="Naskh MT for Bosch School" w:hAnsi="Naskh MT for Bosch School" w:cs="Naskh MT for Bosch School"/>
          <w:rtl/>
        </w:rPr>
        <w:t>ّ</w:t>
      </w:r>
      <w:r w:rsidR="007B6F96" w:rsidRPr="00A22094">
        <w:rPr>
          <w:rFonts w:ascii="Naskh MT for Bosch School" w:hAnsi="Naskh MT for Bosch School" w:cs="Naskh MT for Bosch School"/>
          <w:rtl/>
        </w:rPr>
        <w:t>ة ووجهات النّظر الدّنيويّ</w:t>
      </w:r>
      <w:r w:rsidR="00D128DB" w:rsidRPr="00A22094">
        <w:rPr>
          <w:rFonts w:ascii="Naskh MT for Bosch School" w:hAnsi="Naskh MT for Bosch School" w:cs="Naskh MT for Bosch School"/>
          <w:rtl/>
        </w:rPr>
        <w:t xml:space="preserve">ة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FE3718" w:rsidRPr="00A22094">
        <w:rPr>
          <w:rFonts w:ascii="Naskh MT for Bosch School" w:hAnsi="Naskh MT for Bosch School" w:cs="Naskh MT for Bosch School"/>
          <w:rtl/>
        </w:rPr>
        <w:t>تروّج</w:t>
      </w:r>
      <w:r w:rsidR="00104318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E16170" w:rsidRPr="00A22094">
        <w:rPr>
          <w:rFonts w:ascii="Naskh MT for Bosch School" w:hAnsi="Naskh MT for Bosch School" w:cs="Naskh MT for Bosch School"/>
          <w:rtl/>
        </w:rPr>
        <w:t xml:space="preserve">لها بقوّة، </w:t>
      </w:r>
      <w:r w:rsidR="00B06879" w:rsidRPr="00A22094">
        <w:rPr>
          <w:rFonts w:ascii="Naskh MT for Bosch School" w:hAnsi="Naskh MT for Bosch School" w:cs="Naskh MT for Bosch School"/>
          <w:rtl/>
        </w:rPr>
        <w:t>تركيز البصر</w:t>
      </w:r>
      <w:r w:rsidR="00E16170" w:rsidRPr="00A22094">
        <w:rPr>
          <w:rFonts w:ascii="Naskh MT for Bosch School" w:hAnsi="Naskh MT for Bosch School" w:cs="Naskh MT for Bosch School"/>
          <w:rtl/>
        </w:rPr>
        <w:t xml:space="preserve"> على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المنارة الس</w:t>
      </w:r>
      <w:r w:rsidR="00FE3718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اطعة</w:t>
      </w:r>
      <w:r w:rsidR="00104318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E16170" w:rsidRPr="00A22094">
        <w:rPr>
          <w:rFonts w:ascii="Naskh MT for Bosch School" w:hAnsi="Naskh MT for Bosch School" w:cs="Naskh MT for Bosch School"/>
          <w:rtl/>
        </w:rPr>
        <w:t>ألا و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هي </w:t>
      </w:r>
      <w:r w:rsidR="00FE3718" w:rsidRPr="00A22094">
        <w:rPr>
          <w:rFonts w:ascii="Naskh MT for Bosch School" w:hAnsi="Naskh MT for Bosch School" w:cs="Naskh MT for Bosch School"/>
          <w:rtl/>
        </w:rPr>
        <w:t>ال</w:t>
      </w:r>
      <w:r w:rsidR="003A483F" w:rsidRPr="00A22094">
        <w:rPr>
          <w:rFonts w:ascii="Naskh MT for Bosch School" w:hAnsi="Naskh MT for Bosch School" w:cs="Naskh MT for Bosch School"/>
          <w:rtl/>
        </w:rPr>
        <w:t>أحكام و</w:t>
      </w:r>
      <w:r w:rsidR="00FE3718" w:rsidRPr="00A22094">
        <w:rPr>
          <w:rFonts w:ascii="Naskh MT for Bosch School" w:hAnsi="Naskh MT for Bosch School" w:cs="Naskh MT for Bosch School"/>
          <w:rtl/>
        </w:rPr>
        <w:t>ال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مبادئ </w:t>
      </w:r>
      <w:r w:rsidR="00FE3718" w:rsidRPr="00A22094">
        <w:rPr>
          <w:rFonts w:ascii="Naskh MT for Bosch School" w:hAnsi="Naskh MT for Bosch School" w:cs="Naskh MT for Bosch School"/>
          <w:rtl/>
        </w:rPr>
        <w:t>الإلهيّة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104318" w:rsidRPr="00A22094">
        <w:rPr>
          <w:rFonts w:ascii="Naskh MT for Bosch School" w:hAnsi="Naskh MT for Bosch School" w:cs="Naskh MT for Bosch School"/>
          <w:rtl/>
        </w:rPr>
        <w:t xml:space="preserve">هذه، وغيرها </w:t>
      </w:r>
      <w:r w:rsidR="003A483F" w:rsidRPr="00A22094">
        <w:rPr>
          <w:rFonts w:ascii="Naskh MT for Bosch School" w:hAnsi="Naskh MT for Bosch School" w:cs="Naskh MT for Bosch School"/>
          <w:rtl/>
        </w:rPr>
        <w:t>كثير، تشك</w:t>
      </w:r>
      <w:r w:rsidR="00E16170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ل مجموعة هائلة من المسؤولي</w:t>
      </w:r>
      <w:r w:rsidR="00E16170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ات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3A483F" w:rsidRPr="00A22094">
        <w:rPr>
          <w:rFonts w:ascii="Naskh MT for Bosch School" w:hAnsi="Naskh MT for Bosch School" w:cs="Naskh MT for Bosch School"/>
          <w:rtl/>
        </w:rPr>
        <w:t>يتعي</w:t>
      </w:r>
      <w:r w:rsidR="00104318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ن على </w:t>
      </w:r>
      <w:r w:rsidR="007D5942" w:rsidRPr="00A22094">
        <w:rPr>
          <w:rFonts w:ascii="Naskh MT for Bosch School" w:hAnsi="Naskh MT for Bosch School" w:cs="Naskh MT for Bosch School"/>
          <w:rtl/>
        </w:rPr>
        <w:t>جموع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المؤمنين </w:t>
      </w:r>
      <w:r w:rsidR="00FE3718" w:rsidRPr="00A22094">
        <w:rPr>
          <w:rFonts w:ascii="Naskh MT for Bosch School" w:hAnsi="Naskh MT for Bosch School" w:cs="Naskh MT for Bosch School"/>
          <w:rtl/>
        </w:rPr>
        <w:t>الإيفاء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بها</w:t>
      </w:r>
      <w:r w:rsidR="00104318" w:rsidRPr="00A22094">
        <w:rPr>
          <w:rFonts w:ascii="Naskh MT for Bosch School" w:hAnsi="Naskh MT for Bosch School" w:cs="Naskh MT for Bosch School"/>
          <w:rtl/>
        </w:rPr>
        <w:t>،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E16170" w:rsidRPr="00A22094">
        <w:rPr>
          <w:rFonts w:ascii="Naskh MT for Bosch School" w:hAnsi="Naskh MT for Bosch School" w:cs="Naskh MT for Bosch School"/>
          <w:rtl/>
        </w:rPr>
        <w:t>وهم يجتازون ما سيكون بالتّأكيد</w:t>
      </w:r>
      <w:r w:rsidR="00104318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>سنوات مضطربة في حياة البشري</w:t>
      </w:r>
      <w:r w:rsidR="00FE3718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7D5942" w:rsidRPr="00A22094">
        <w:rPr>
          <w:rFonts w:ascii="Naskh MT for Bosch School" w:hAnsi="Naskh MT for Bosch School" w:cs="Naskh MT for Bosch School"/>
          <w:rtl/>
        </w:rPr>
        <w:t xml:space="preserve">ينبغي </w:t>
      </w:r>
      <w:r w:rsidR="00E16170" w:rsidRPr="00A22094">
        <w:rPr>
          <w:rFonts w:ascii="Naskh MT for Bosch School" w:hAnsi="Naskh MT for Bosch School" w:cs="Naskh MT for Bosch School"/>
          <w:rtl/>
        </w:rPr>
        <w:t>على معاونيكم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ن أبلوا بلاءً حسنًا </w:t>
      </w:r>
      <w:r w:rsidR="001B1716" w:rsidRPr="00A22094">
        <w:rPr>
          <w:rFonts w:ascii="Naskh MT for Bosch School" w:hAnsi="Naskh MT for Bosch School" w:cs="Naskh MT for Bosch School"/>
          <w:rtl/>
        </w:rPr>
        <w:t>يستحقّ الثّناء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في </w:t>
      </w:r>
      <w:r w:rsidR="00FE3718" w:rsidRPr="00A22094">
        <w:rPr>
          <w:rFonts w:ascii="Naskh MT for Bosch School" w:hAnsi="Naskh MT for Bosch School" w:cs="Naskh MT for Bosch School"/>
          <w:rtl/>
        </w:rPr>
        <w:t>التّقدّم</w:t>
      </w:r>
      <w:r w:rsidR="001B171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FE3718" w:rsidRPr="00A22094">
        <w:rPr>
          <w:rFonts w:ascii="Naskh MT for Bosch School" w:hAnsi="Naskh MT for Bosch School" w:cs="Naskh MT for Bosch School"/>
          <w:rtl/>
        </w:rPr>
        <w:t>ب</w:t>
      </w:r>
      <w:r w:rsidR="003A483F" w:rsidRPr="00A22094">
        <w:rPr>
          <w:rFonts w:ascii="Naskh MT for Bosch School" w:hAnsi="Naskh MT for Bosch School" w:cs="Naskh MT for Bosch School"/>
          <w:rtl/>
        </w:rPr>
        <w:t>عمليّة الدّخول في دين الله أفواجًا، أن يكونوا على قدر جميع هذه التّحدّيات أينما وحيثما برزت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FE3718" w:rsidRPr="00A22094">
        <w:rPr>
          <w:rFonts w:ascii="Naskh MT for Bosch School" w:hAnsi="Naskh MT for Bosch School" w:cs="Naskh MT for Bosch School"/>
          <w:rtl/>
        </w:rPr>
        <w:t>فمن خلال قوّة قدوتهم الحسنة ونصائحهم الطّي</w:t>
      </w:r>
      <w:r w:rsidR="00F211A0" w:rsidRPr="00A22094">
        <w:rPr>
          <w:rFonts w:ascii="Naskh MT for Bosch School" w:hAnsi="Naskh MT for Bosch School" w:cs="Naskh MT for Bosch School"/>
          <w:rtl/>
        </w:rPr>
        <w:t>ّ</w:t>
      </w:r>
      <w:r w:rsidR="00FE3718" w:rsidRPr="00A22094">
        <w:rPr>
          <w:rFonts w:ascii="Naskh MT for Bosch School" w:hAnsi="Naskh MT for Bosch School" w:cs="Naskh MT for Bosch School"/>
          <w:rtl/>
        </w:rPr>
        <w:t>بة، يساعدون الأحبّاء</w:t>
      </w:r>
      <w:r w:rsidR="001B171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7D5942" w:rsidRPr="00A22094">
        <w:rPr>
          <w:rFonts w:ascii="Naskh MT for Bosch School" w:hAnsi="Naskh MT for Bosch School" w:cs="Naskh MT for Bosch School"/>
          <w:rtl/>
        </w:rPr>
        <w:t xml:space="preserve">أن </w:t>
      </w:r>
      <w:r w:rsidR="00E16170" w:rsidRPr="00A22094">
        <w:rPr>
          <w:rFonts w:ascii="Naskh MT for Bosch School" w:hAnsi="Naskh MT for Bosch School" w:cs="Naskh MT for Bosch School"/>
          <w:rtl/>
        </w:rPr>
        <w:t>يزدادوا</w:t>
      </w:r>
      <w:r w:rsidR="001B171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E16170" w:rsidRPr="00A22094">
        <w:rPr>
          <w:rFonts w:ascii="Naskh MT for Bosch School" w:hAnsi="Naskh MT for Bosch School" w:cs="Naskh MT for Bosch School"/>
          <w:rtl/>
        </w:rPr>
        <w:t>إيمانًا</w:t>
      </w:r>
      <w:r w:rsidR="003A483F" w:rsidRPr="00A22094">
        <w:rPr>
          <w:rFonts w:ascii="Naskh MT for Bosch School" w:hAnsi="Naskh MT for Bosch School" w:cs="Naskh MT for Bosch School"/>
          <w:rtl/>
        </w:rPr>
        <w:t>،</w:t>
      </w:r>
      <w:r w:rsidR="00B06879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E16170" w:rsidRPr="00A22094">
        <w:rPr>
          <w:rFonts w:ascii="Naskh MT for Bosch School" w:hAnsi="Naskh MT for Bosch School" w:cs="Naskh MT for Bosch School"/>
          <w:rtl/>
        </w:rPr>
        <w:t>واطمئنانًا</w:t>
      </w:r>
      <w:r w:rsidR="003A483F" w:rsidRPr="00A22094">
        <w:rPr>
          <w:rFonts w:ascii="Naskh MT for Bosch School" w:hAnsi="Naskh MT for Bosch School" w:cs="Naskh MT for Bosch School"/>
          <w:rtl/>
        </w:rPr>
        <w:t>،</w:t>
      </w:r>
      <w:r w:rsidR="00B06879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E16170" w:rsidRPr="00A22094">
        <w:rPr>
          <w:rFonts w:ascii="Naskh MT for Bosch School" w:hAnsi="Naskh MT for Bosch School" w:cs="Naskh MT for Bosch School"/>
          <w:rtl/>
        </w:rPr>
        <w:t>والتزامًا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بحياة من الخدمة، و</w:t>
      </w:r>
      <w:r w:rsidR="007D5942" w:rsidRPr="00A22094">
        <w:rPr>
          <w:rFonts w:ascii="Naskh MT for Bosch School" w:hAnsi="Naskh MT for Bosch School" w:cs="Naskh MT for Bosch School"/>
          <w:rtl/>
        </w:rPr>
        <w:t>ي</w:t>
      </w:r>
      <w:r w:rsidR="003A483F" w:rsidRPr="00A22094">
        <w:rPr>
          <w:rFonts w:ascii="Naskh MT for Bosch School" w:hAnsi="Naskh MT for Bosch School" w:cs="Naskh MT for Bosch School"/>
          <w:rtl/>
        </w:rPr>
        <w:t>رافق</w:t>
      </w:r>
      <w:r w:rsidR="007D5942" w:rsidRPr="00A22094">
        <w:rPr>
          <w:rFonts w:ascii="Naskh MT for Bosch School" w:hAnsi="Naskh MT for Bosch School" w:cs="Naskh MT for Bosch School"/>
          <w:rtl/>
        </w:rPr>
        <w:t>ون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هم </w:t>
      </w:r>
      <w:r w:rsidR="007D5942" w:rsidRPr="00A22094">
        <w:rPr>
          <w:rFonts w:ascii="Naskh MT for Bosch School" w:hAnsi="Naskh MT for Bosch School" w:cs="Naskh MT for Bosch School"/>
          <w:rtl/>
        </w:rPr>
        <w:t>لبناء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FE3718" w:rsidRPr="00A22094">
        <w:rPr>
          <w:rFonts w:ascii="Naskh MT for Bosch School" w:hAnsi="Naskh MT for Bosch School" w:cs="Naskh MT for Bosch School"/>
          <w:rtl/>
        </w:rPr>
        <w:t>جامعات</w:t>
      </w:r>
      <w:r w:rsidR="001B171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8C3551" w:rsidRPr="00A22094">
        <w:rPr>
          <w:rFonts w:ascii="Naskh MT for Bosch School" w:hAnsi="Naskh MT for Bosch School" w:cs="Naskh MT for Bosch School"/>
          <w:rtl/>
        </w:rPr>
        <w:t xml:space="preserve">تكون </w:t>
      </w:r>
      <w:r w:rsidR="003A483F" w:rsidRPr="00A22094">
        <w:rPr>
          <w:rFonts w:ascii="Naskh MT for Bosch School" w:hAnsi="Naskh MT for Bosch School" w:cs="Naskh MT for Bosch School"/>
          <w:rtl/>
        </w:rPr>
        <w:t>ملا</w:t>
      </w:r>
      <w:r w:rsidR="00BD0ACE" w:rsidRPr="00A22094">
        <w:rPr>
          <w:rFonts w:ascii="Naskh MT for Bosch School" w:hAnsi="Naskh MT for Bosch School" w:cs="Naskh MT for Bosch School"/>
          <w:rtl/>
        </w:rPr>
        <w:t>ذ</w:t>
      </w:r>
      <w:r w:rsidR="008C3551" w:rsidRPr="00A22094">
        <w:rPr>
          <w:rFonts w:ascii="Naskh MT for Bosch School" w:hAnsi="Naskh MT for Bosch School" w:cs="Naskh MT for Bosch School"/>
          <w:rtl/>
        </w:rPr>
        <w:t>ًا</w:t>
      </w:r>
      <w:r w:rsidR="00FE3718" w:rsidRPr="00A22094">
        <w:rPr>
          <w:rFonts w:ascii="Naskh MT for Bosch School" w:hAnsi="Naskh MT for Bosch School" w:cs="Naskh MT for Bosch School"/>
          <w:rtl/>
        </w:rPr>
        <w:t xml:space="preserve"> للسّلام، وأماكن حيث تجد </w:t>
      </w:r>
      <w:r w:rsidR="003A483F" w:rsidRPr="00A22094">
        <w:rPr>
          <w:rFonts w:ascii="Naskh MT for Bosch School" w:hAnsi="Naskh MT for Bosch School" w:cs="Naskh MT for Bosch School"/>
          <w:rtl/>
        </w:rPr>
        <w:t>إنساني</w:t>
      </w:r>
      <w:r w:rsidR="00BD0ACE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ة </w:t>
      </w:r>
      <w:r w:rsidR="00FE3718" w:rsidRPr="00A22094">
        <w:rPr>
          <w:rFonts w:ascii="Naskh MT for Bosch School" w:hAnsi="Naskh MT for Bosch School" w:cs="Naskh MT for Bosch School"/>
          <w:rtl/>
        </w:rPr>
        <w:t>مرهقة</w:t>
      </w:r>
      <w:r w:rsidR="008C3551" w:rsidRPr="00A22094">
        <w:rPr>
          <w:rFonts w:ascii="Naskh MT for Bosch School" w:hAnsi="Naskh MT for Bosch School" w:cs="Naskh MT for Bosch School"/>
          <w:rtl/>
        </w:rPr>
        <w:t xml:space="preserve"> تعاني من النّدوب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8C3551" w:rsidRPr="00A22094">
        <w:rPr>
          <w:rFonts w:ascii="Naskh MT for Bosch School" w:hAnsi="Naskh MT for Bosch School" w:cs="Naskh MT for Bosch School"/>
          <w:rtl/>
        </w:rPr>
        <w:t>خلّفتها</w:t>
      </w:r>
      <w:r w:rsidR="001B171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>الص</w:t>
      </w:r>
      <w:r w:rsidR="00FE3718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راعات</w:t>
      </w:r>
      <w:r w:rsidR="007D5942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>مأو</w:t>
      </w:r>
      <w:r w:rsidR="007D5942" w:rsidRPr="00A22094">
        <w:rPr>
          <w:rFonts w:ascii="Naskh MT for Bosch School" w:hAnsi="Naskh MT for Bosch School" w:cs="Naskh MT for Bosch School"/>
          <w:rtl/>
        </w:rPr>
        <w:t>ً</w:t>
      </w:r>
      <w:r w:rsidR="003A483F" w:rsidRPr="00A22094">
        <w:rPr>
          <w:rFonts w:ascii="Naskh MT for Bosch School" w:hAnsi="Naskh MT for Bosch School" w:cs="Naskh MT for Bosch School"/>
          <w:rtl/>
        </w:rPr>
        <w:t>ى</w:t>
      </w:r>
      <w:r w:rsidR="00FE3718" w:rsidRPr="00A22094">
        <w:rPr>
          <w:rFonts w:ascii="Naskh MT for Bosch School" w:hAnsi="Naskh MT for Bosch School" w:cs="Naskh MT for Bosch School"/>
          <w:rtl/>
        </w:rPr>
        <w:t xml:space="preserve"> لها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1962156F" w14:textId="4468F8F9" w:rsidR="003A483F" w:rsidRPr="00A22094" w:rsidRDefault="003A483F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>خلال الس</w:t>
      </w:r>
      <w:r w:rsidR="00BD0ACE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لسلة الأخيرة من الخطط، </w:t>
      </w:r>
      <w:r w:rsidR="00340F42" w:rsidRPr="00A22094">
        <w:rPr>
          <w:rFonts w:ascii="Naskh MT for Bosch School" w:hAnsi="Naskh MT for Bosch School" w:cs="Naskh MT for Bosch School"/>
          <w:rtl/>
        </w:rPr>
        <w:t xml:space="preserve">تجلّت </w:t>
      </w:r>
      <w:r w:rsidRPr="00A22094">
        <w:rPr>
          <w:rFonts w:ascii="Naskh MT for Bosch School" w:hAnsi="Naskh MT for Bosch School" w:cs="Naskh MT for Bosch School"/>
          <w:rtl/>
        </w:rPr>
        <w:t xml:space="preserve">قدرة الجامعة </w:t>
      </w:r>
      <w:r w:rsidR="00B654DA" w:rsidRPr="00A22094">
        <w:rPr>
          <w:rFonts w:ascii="Naskh MT for Bosch School" w:hAnsi="Naskh MT for Bosch School" w:cs="Naskh MT for Bosch School"/>
          <w:rtl/>
        </w:rPr>
        <w:t>في</w:t>
      </w:r>
      <w:r w:rsidR="00340F42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الحفاظ على الت</w:t>
      </w:r>
      <w:r w:rsidR="00BD0ACE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ركيز على احتياجات الأمر </w:t>
      </w:r>
      <w:r w:rsidR="00EB2786" w:rsidRPr="00A22094">
        <w:rPr>
          <w:rFonts w:ascii="Naskh MT for Bosch School" w:hAnsi="Naskh MT for Bosch School" w:cs="Naskh MT for Bosch School"/>
          <w:rtl/>
        </w:rPr>
        <w:t xml:space="preserve">المبارك </w:t>
      </w:r>
      <w:r w:rsidRPr="00A22094">
        <w:rPr>
          <w:rFonts w:ascii="Naskh MT for Bosch School" w:hAnsi="Naskh MT for Bosch School" w:cs="Naskh MT for Bosch School"/>
          <w:rtl/>
        </w:rPr>
        <w:t>الأكثر إلحاحًا كواحدة من أهم نقاط قو</w:t>
      </w:r>
      <w:r w:rsidR="00BD0ACE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ته</w:t>
      </w:r>
      <w:r w:rsidR="00BD0ACE" w:rsidRPr="00A22094">
        <w:rPr>
          <w:rFonts w:ascii="Naskh MT for Bosch School" w:hAnsi="Naskh MT for Bosch School" w:cs="Naskh MT for Bosch School"/>
          <w:rtl/>
        </w:rPr>
        <w:t>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>ومع ذلك، فإن</w:t>
      </w:r>
      <w:r w:rsidR="00BD0ACE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هذا </w:t>
      </w:r>
      <w:r w:rsidR="00BD0ACE" w:rsidRPr="00A22094">
        <w:rPr>
          <w:rFonts w:ascii="Naskh MT for Bosch School" w:hAnsi="Naskh MT for Bosch School" w:cs="Naskh MT for Bosch School"/>
          <w:rtl/>
        </w:rPr>
        <w:t>الحسّ</w:t>
      </w:r>
      <w:r w:rsidRPr="00A22094">
        <w:rPr>
          <w:rFonts w:ascii="Naskh MT for Bosch School" w:hAnsi="Naskh MT for Bosch School" w:cs="Naskh MT for Bosch School"/>
          <w:rtl/>
        </w:rPr>
        <w:t xml:space="preserve"> بالت</w:t>
      </w:r>
      <w:r w:rsidR="00BD0ACE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ركيز يجب أن يستوعب العديد من مسارات العمل، و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Pr="00A22094">
        <w:rPr>
          <w:rFonts w:ascii="Naskh MT for Bosch School" w:hAnsi="Naskh MT for Bosch School" w:cs="Naskh MT for Bosch School"/>
          <w:rtl/>
        </w:rPr>
        <w:t>يجب أن تتقدّم جميعها دون منافسة</w:t>
      </w:r>
      <w:r w:rsidR="00BD0ACE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D8320D" w:rsidRPr="00A22094">
        <w:rPr>
          <w:rFonts w:ascii="Naskh MT for Bosch School" w:hAnsi="Naskh MT for Bosch School" w:cs="Naskh MT for Bosch School"/>
          <w:rtl/>
        </w:rPr>
        <w:t xml:space="preserve">فيما </w:t>
      </w:r>
      <w:r w:rsidR="00BD0ACE" w:rsidRPr="00A22094">
        <w:rPr>
          <w:rFonts w:ascii="Naskh MT for Bosch School" w:hAnsi="Naskh MT for Bosch School" w:cs="Naskh MT for Bosch School"/>
          <w:rtl/>
        </w:rPr>
        <w:t>بينها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وهذا يستدعي </w:t>
      </w:r>
      <w:r w:rsidR="007D5942" w:rsidRPr="00A22094">
        <w:rPr>
          <w:rFonts w:ascii="Naskh MT for Bosch School" w:hAnsi="Naskh MT for Bosch School" w:cs="Naskh MT for Bosch School"/>
          <w:rtl/>
        </w:rPr>
        <w:t>رؤية متّسعة</w:t>
      </w:r>
      <w:r w:rsidRPr="00A22094">
        <w:rPr>
          <w:rFonts w:ascii="Naskh MT for Bosch School" w:hAnsi="Naskh MT for Bosch School" w:cs="Naskh MT for Bosch School"/>
          <w:rtl/>
        </w:rPr>
        <w:t>، وفهم</w:t>
      </w:r>
      <w:r w:rsidR="00BD0ACE" w:rsidRPr="00A22094">
        <w:rPr>
          <w:rFonts w:ascii="Naskh MT for Bosch School" w:hAnsi="Naskh MT for Bosch School" w:cs="Naskh MT for Bosch School"/>
          <w:rtl/>
        </w:rPr>
        <w:t>ًا</w:t>
      </w:r>
      <w:r w:rsidRPr="00A22094">
        <w:rPr>
          <w:rFonts w:ascii="Naskh MT for Bosch School" w:hAnsi="Naskh MT for Bosch School" w:cs="Naskh MT for Bosch School"/>
          <w:rtl/>
        </w:rPr>
        <w:t xml:space="preserve"> دقيق</w:t>
      </w:r>
      <w:r w:rsidR="00BD0ACE" w:rsidRPr="00A22094">
        <w:rPr>
          <w:rFonts w:ascii="Naskh MT for Bosch School" w:hAnsi="Naskh MT for Bosch School" w:cs="Naskh MT for Bosch School"/>
          <w:rtl/>
        </w:rPr>
        <w:t>ًا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lastRenderedPageBreak/>
        <w:t>لضرورات الت</w:t>
      </w:r>
      <w:r w:rsidR="00BD0ACE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عايش</w:t>
      </w:r>
      <w:r w:rsidR="00BD0ACE" w:rsidRPr="00A22094">
        <w:rPr>
          <w:rFonts w:ascii="Naskh MT for Bosch School" w:hAnsi="Naskh MT for Bosch School" w:cs="Naskh MT for Bosch School"/>
          <w:rtl/>
        </w:rPr>
        <w:t xml:space="preserve"> معًا</w:t>
      </w:r>
      <w:r w:rsidRPr="00A22094">
        <w:rPr>
          <w:rFonts w:ascii="Naskh MT for Bosch School" w:hAnsi="Naskh MT for Bosch School" w:cs="Naskh MT for Bosch School"/>
          <w:rtl/>
        </w:rPr>
        <w:t xml:space="preserve">، وزيادة </w:t>
      </w:r>
      <w:r w:rsidR="00BD0ACE" w:rsidRPr="00A22094">
        <w:rPr>
          <w:rFonts w:ascii="Naskh MT for Bosch School" w:hAnsi="Naskh MT for Bosch School" w:cs="Naskh MT for Bosch School"/>
          <w:rtl/>
        </w:rPr>
        <w:t>في المرونة، ومستوى أعلى من</w:t>
      </w:r>
      <w:r w:rsidRPr="00A22094">
        <w:rPr>
          <w:rFonts w:ascii="Naskh MT for Bosch School" w:hAnsi="Naskh MT for Bosch School" w:cs="Naskh MT for Bosch School"/>
          <w:rtl/>
        </w:rPr>
        <w:t xml:space="preserve"> الت</w:t>
      </w:r>
      <w:r w:rsidR="00BD0ACE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عاون المؤس</w:t>
      </w:r>
      <w:r w:rsidR="00BD0ACE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سي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نحن </w:t>
      </w:r>
      <w:r w:rsidR="00BD0ACE" w:rsidRPr="00A22094">
        <w:rPr>
          <w:rFonts w:ascii="Naskh MT for Bosch School" w:hAnsi="Naskh MT for Bosch School" w:cs="Naskh MT for Bosch School"/>
          <w:rtl/>
        </w:rPr>
        <w:t>نعي</w:t>
      </w:r>
      <w:r w:rsidRPr="00A22094">
        <w:rPr>
          <w:rFonts w:ascii="Naskh MT for Bosch School" w:hAnsi="Naskh MT for Bosch School" w:cs="Naskh MT for Bosch School"/>
          <w:rtl/>
        </w:rPr>
        <w:t xml:space="preserve"> أن</w:t>
      </w:r>
      <w:r w:rsidR="00BD0ACE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موارد الأمر </w:t>
      </w:r>
      <w:r w:rsidR="00BD0ACE" w:rsidRPr="00A22094">
        <w:rPr>
          <w:rFonts w:ascii="Naskh MT for Bosch School" w:hAnsi="Naskh MT for Bosch School" w:cs="Naskh MT for Bosch School"/>
          <w:rtl/>
        </w:rPr>
        <w:t xml:space="preserve">المبارك </w:t>
      </w:r>
      <w:r w:rsidRPr="00A22094">
        <w:rPr>
          <w:rFonts w:ascii="Naskh MT for Bosch School" w:hAnsi="Naskh MT for Bosch School" w:cs="Naskh MT for Bosch School"/>
          <w:rtl/>
        </w:rPr>
        <w:t xml:space="preserve">محدودة، وأنّ الأفراد يواجهون العديد من </w:t>
      </w:r>
      <w:r w:rsidR="00E16170" w:rsidRPr="00A22094">
        <w:rPr>
          <w:rFonts w:ascii="Naskh MT for Bosch School" w:hAnsi="Naskh MT for Bosch School" w:cs="Naskh MT for Bosch School"/>
          <w:rtl/>
        </w:rPr>
        <w:t>الضّغوط على</w:t>
      </w:r>
      <w:r w:rsidRPr="00A22094">
        <w:rPr>
          <w:rFonts w:ascii="Naskh MT for Bosch School" w:hAnsi="Naskh MT for Bosch School" w:cs="Naskh MT for Bosch School"/>
          <w:rtl/>
        </w:rPr>
        <w:t xml:space="preserve"> وقتهم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Pr="00A22094">
        <w:rPr>
          <w:rFonts w:ascii="Naskh MT for Bosch School" w:hAnsi="Naskh MT for Bosch School" w:cs="Naskh MT for Bosch School"/>
          <w:rtl/>
        </w:rPr>
        <w:t xml:space="preserve">ولكن </w:t>
      </w:r>
      <w:r w:rsidR="00BD0ACE" w:rsidRPr="00A22094">
        <w:rPr>
          <w:rFonts w:ascii="Naskh MT for Bosch School" w:hAnsi="Naskh MT for Bosch School" w:cs="Naskh MT for Bosch School"/>
          <w:rtl/>
        </w:rPr>
        <w:t>مع</w:t>
      </w:r>
      <w:r w:rsidR="0077568C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>تكشّف ال</w:t>
      </w:r>
      <w:r w:rsidR="00CC3010" w:rsidRPr="00A22094">
        <w:rPr>
          <w:rFonts w:ascii="Naskh MT for Bosch School" w:hAnsi="Naskh MT for Bosch School" w:cs="Naskh MT for Bosch School"/>
          <w:rtl/>
        </w:rPr>
        <w:t>خطّة</w:t>
      </w:r>
      <w:r w:rsidR="00BD0ACE" w:rsidRPr="00A22094">
        <w:rPr>
          <w:rFonts w:ascii="Naskh MT for Bosch School" w:hAnsi="Naskh MT for Bosch School" w:cs="Naskh MT for Bosch School"/>
          <w:rtl/>
        </w:rPr>
        <w:t xml:space="preserve"> في مكان معي</w:t>
      </w:r>
      <w:r w:rsidR="00E16170" w:rsidRPr="00A22094">
        <w:rPr>
          <w:rFonts w:ascii="Naskh MT for Bosch School" w:hAnsi="Naskh MT for Bosch School" w:cs="Naskh MT for Bosch School"/>
          <w:rtl/>
        </w:rPr>
        <w:t>ّ</w:t>
      </w:r>
      <w:r w:rsidR="00BD0ACE" w:rsidRPr="00A22094">
        <w:rPr>
          <w:rFonts w:ascii="Naskh MT for Bosch School" w:hAnsi="Naskh MT for Bosch School" w:cs="Naskh MT for Bosch School"/>
          <w:rtl/>
        </w:rPr>
        <w:t>ن و</w:t>
      </w:r>
      <w:r w:rsidRPr="00A22094">
        <w:rPr>
          <w:rFonts w:ascii="Naskh MT for Bosch School" w:hAnsi="Naskh MT for Bosch School" w:cs="Naskh MT for Bosch School"/>
          <w:rtl/>
        </w:rPr>
        <w:t xml:space="preserve">تضاعف عدد </w:t>
      </w:r>
      <w:r w:rsidR="00340F42" w:rsidRPr="00A22094">
        <w:rPr>
          <w:rFonts w:ascii="Naskh MT for Bosch School" w:hAnsi="Naskh MT for Bosch School" w:cs="Naskh MT for Bosch School"/>
          <w:rtl/>
        </w:rPr>
        <w:t>المُستعدّين</w:t>
      </w:r>
      <w:r w:rsidRPr="00A22094">
        <w:rPr>
          <w:rFonts w:ascii="Naskh MT for Bosch School" w:hAnsi="Naskh MT for Bosch School" w:cs="Naskh MT for Bosch School"/>
          <w:rtl/>
        </w:rPr>
        <w:t xml:space="preserve"> للخدمة، فإن</w:t>
      </w:r>
      <w:r w:rsidR="0077568C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الجوانب المتنو</w:t>
      </w:r>
      <w:r w:rsidR="00E16170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عة لحياة </w:t>
      </w:r>
      <w:r w:rsidR="002024E1" w:rsidRPr="00A22094">
        <w:rPr>
          <w:rFonts w:ascii="Naskh MT for Bosch School" w:hAnsi="Naskh MT for Bosch School" w:cs="Naskh MT for Bosch School"/>
          <w:rtl/>
        </w:rPr>
        <w:t>الجامعة</w:t>
      </w:r>
      <w:r w:rsidRPr="00A22094">
        <w:rPr>
          <w:rFonts w:ascii="Naskh MT for Bosch School" w:hAnsi="Naskh MT for Bosch School" w:cs="Naskh MT for Bosch School"/>
          <w:rtl/>
        </w:rPr>
        <w:t xml:space="preserve">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="002024E1" w:rsidRPr="00A22094">
        <w:rPr>
          <w:rFonts w:ascii="Naskh MT for Bosch School" w:hAnsi="Naskh MT for Bosch School" w:cs="Naskh MT for Bosch School"/>
          <w:rtl/>
        </w:rPr>
        <w:t>ة</w:t>
      </w:r>
      <w:r w:rsidRPr="00A22094">
        <w:rPr>
          <w:rFonts w:ascii="Naskh MT for Bosch School" w:hAnsi="Naskh MT for Bosch School" w:cs="Naskh MT for Bosch School"/>
          <w:rtl/>
        </w:rPr>
        <w:t xml:space="preserve"> الغني</w:t>
      </w:r>
      <w:r w:rsidR="00E16170" w:rsidRPr="00A22094">
        <w:rPr>
          <w:rFonts w:ascii="Naskh MT for Bosch School" w:hAnsi="Naskh MT for Bosch School" w:cs="Naskh MT for Bosch School"/>
          <w:rtl/>
        </w:rPr>
        <w:t>ّ</w:t>
      </w:r>
      <w:r w:rsidR="002024E1" w:rsidRPr="00A22094">
        <w:rPr>
          <w:rFonts w:ascii="Naskh MT for Bosch School" w:hAnsi="Naskh MT for Bosch School" w:cs="Naskh MT for Bosch School"/>
          <w:rtl/>
        </w:rPr>
        <w:t xml:space="preserve">ة والحيويّة </w:t>
      </w:r>
      <w:r w:rsidRPr="00A22094">
        <w:rPr>
          <w:rFonts w:ascii="Naskh MT for Bosch School" w:hAnsi="Naskh MT for Bosch School" w:cs="Naskh MT for Bosch School"/>
          <w:rtl/>
        </w:rPr>
        <w:t>ستتقد</w:t>
      </w:r>
      <w:r w:rsidR="002024E1" w:rsidRPr="00A22094">
        <w:rPr>
          <w:rFonts w:ascii="Naskh MT for Bosch School" w:hAnsi="Naskh MT for Bosch School" w:cs="Naskh MT for Bosch School"/>
          <w:rtl/>
        </w:rPr>
        <w:t>ّم في خُطاها</w:t>
      </w:r>
      <w:r w:rsidRPr="00A22094">
        <w:rPr>
          <w:rFonts w:ascii="Naskh MT for Bosch School" w:hAnsi="Naskh MT for Bosch School" w:cs="Naskh MT for Bosch School"/>
          <w:rtl/>
        </w:rPr>
        <w:t xml:space="preserve">، </w:t>
      </w:r>
      <w:r w:rsidR="007D5942" w:rsidRPr="00A22094">
        <w:rPr>
          <w:rFonts w:ascii="Naskh MT for Bosch School" w:hAnsi="Naskh MT for Bosch School" w:cs="Naskh MT for Bosch School"/>
          <w:rtl/>
        </w:rPr>
        <w:t>و</w:t>
      </w:r>
      <w:r w:rsidR="00BD0ACE" w:rsidRPr="00A22094">
        <w:rPr>
          <w:rFonts w:ascii="Naskh MT for Bosch School" w:hAnsi="Naskh MT for Bosch School" w:cs="Naskh MT for Bosch School"/>
          <w:rtl/>
        </w:rPr>
        <w:t xml:space="preserve">ستبرز </w:t>
      </w:r>
      <w:r w:rsidRPr="00A22094">
        <w:rPr>
          <w:rFonts w:ascii="Naskh MT for Bosch School" w:hAnsi="Naskh MT for Bosch School" w:cs="Naskh MT for Bosch School"/>
          <w:rtl/>
        </w:rPr>
        <w:t xml:space="preserve">قوة </w:t>
      </w:r>
      <w:r w:rsidR="00EB2786" w:rsidRPr="00A22094">
        <w:rPr>
          <w:rFonts w:ascii="Naskh MT for Bosch School" w:hAnsi="Naskh MT for Bosch School" w:cs="Naskh MT for Bosch School"/>
          <w:rtl/>
        </w:rPr>
        <w:t>الأمر المبارك</w:t>
      </w:r>
      <w:r w:rsidRPr="00A22094">
        <w:rPr>
          <w:rFonts w:ascii="Naskh MT for Bosch School" w:hAnsi="Naskh MT for Bosch School" w:cs="Naskh MT for Bosch School"/>
          <w:rtl/>
        </w:rPr>
        <w:t xml:space="preserve"> في بناء المجتمع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62DD0D94" w14:textId="77777777" w:rsidR="003A483F" w:rsidRPr="00A22094" w:rsidRDefault="003A483F" w:rsidP="00A22094">
      <w:pPr>
        <w:pStyle w:val="BWCBodyText"/>
        <w:bidi/>
        <w:spacing w:after="240" w:line="259" w:lineRule="auto"/>
        <w:ind w:firstLine="0"/>
        <w:jc w:val="both"/>
        <w:rPr>
          <w:rFonts w:ascii="Naskh MT for Bosch School" w:hAnsi="Naskh MT for Bosch School" w:cs="Naskh MT for Bosch School"/>
          <w:i/>
          <w:iCs/>
        </w:rPr>
      </w:pPr>
      <w:r w:rsidRPr="00A22094">
        <w:rPr>
          <w:rFonts w:ascii="Naskh MT for Bosch School" w:hAnsi="Naskh MT for Bosch School" w:cs="Naskh MT for Bosch School"/>
          <w:i/>
          <w:iCs/>
          <w:rtl/>
        </w:rPr>
        <w:t>مهمّة تاريخيّة</w:t>
      </w:r>
    </w:p>
    <w:p w14:paraId="555EC0D4" w14:textId="08C3B8F4" w:rsidR="003A483F" w:rsidRPr="00A22094" w:rsidRDefault="00BD0ACE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>نأمل في أن ن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كون </w:t>
      </w:r>
      <w:r w:rsidRPr="00A22094">
        <w:rPr>
          <w:rFonts w:ascii="Naskh MT for Bosch School" w:hAnsi="Naskh MT for Bosch School" w:cs="Naskh MT for Bosch School"/>
          <w:rtl/>
        </w:rPr>
        <w:t xml:space="preserve">قد طبعنا </w:t>
      </w:r>
      <w:r w:rsidR="00143E2B" w:rsidRPr="00A22094">
        <w:rPr>
          <w:rFonts w:ascii="Naskh MT for Bosch School" w:hAnsi="Naskh MT for Bosch School" w:cs="Naskh MT for Bosch School"/>
          <w:rtl/>
        </w:rPr>
        <w:t>على</w:t>
      </w:r>
      <w:r w:rsidRPr="00A22094">
        <w:rPr>
          <w:rFonts w:ascii="Naskh MT for Bosch School" w:hAnsi="Naskh MT for Bosch School" w:cs="Naskh MT for Bosch School"/>
          <w:rtl/>
        </w:rPr>
        <w:t xml:space="preserve"> أذهانكم في هذه الصّفحات، أن</w:t>
      </w:r>
      <w:r w:rsidR="002024E1" w:rsidRPr="00A22094">
        <w:rPr>
          <w:rFonts w:ascii="Naskh MT for Bosch School" w:hAnsi="Naskh MT for Bosch School" w:cs="Naskh MT for Bosch School"/>
          <w:rtl/>
        </w:rPr>
        <w:t>ّ</w:t>
      </w:r>
      <w:r w:rsidR="00143E2B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قدرة </w:t>
      </w:r>
      <w:r w:rsidRPr="00A22094">
        <w:rPr>
          <w:rFonts w:ascii="Naskh MT for Bosch School" w:hAnsi="Naskh MT for Bosch School" w:cs="Naskh MT for Bosch School"/>
          <w:rtl/>
        </w:rPr>
        <w:t>ا</w:t>
      </w:r>
      <w:r w:rsidR="003A483F" w:rsidRPr="00A22094">
        <w:rPr>
          <w:rFonts w:ascii="Naskh MT for Bosch School" w:hAnsi="Naskh MT for Bosch School" w:cs="Naskh MT for Bosch School"/>
          <w:rtl/>
        </w:rPr>
        <w:t>لجامعة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="003A483F" w:rsidRPr="00A22094">
        <w:rPr>
          <w:rFonts w:ascii="Naskh MT for Bosch School" w:hAnsi="Naskh MT for Bosch School" w:cs="Naskh MT for Bosch School"/>
          <w:rtl/>
        </w:rPr>
        <w:t>ة</w:t>
      </w:r>
      <w:r w:rsidRPr="00A22094">
        <w:rPr>
          <w:rFonts w:ascii="Naskh MT for Bosch School" w:hAnsi="Naskh MT for Bosch School" w:cs="Naskh MT for Bosch School"/>
          <w:rtl/>
        </w:rPr>
        <w:t xml:space="preserve"> في يومنا هذا، متضافرة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مع الانضباط</w:t>
      </w:r>
      <w:r w:rsidR="00EF0A65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="00EF0A65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>حق</w:t>
      </w:r>
      <w:r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قته </w:t>
      </w:r>
      <w:r w:rsidR="007D5942" w:rsidRPr="00A22094">
        <w:rPr>
          <w:rFonts w:ascii="Naskh MT for Bosch School" w:hAnsi="Naskh MT for Bosch School" w:cs="Naskh MT for Bosch School"/>
          <w:rtl/>
        </w:rPr>
        <w:t>بفضل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الالتزام بإطار عمل </w:t>
      </w:r>
      <w:r w:rsidRPr="00A22094">
        <w:rPr>
          <w:rFonts w:ascii="Naskh MT for Bosch School" w:hAnsi="Naskh MT for Bosch School" w:cs="Naskh MT for Bosch School"/>
          <w:rtl/>
        </w:rPr>
        <w:t>متّسق</w:t>
      </w:r>
      <w:r w:rsidR="003A483F" w:rsidRPr="00A22094">
        <w:rPr>
          <w:rFonts w:ascii="Naskh MT for Bosch School" w:hAnsi="Naskh MT for Bosch School" w:cs="Naskh MT for Bosch School"/>
          <w:rtl/>
        </w:rPr>
        <w:t>، قد أعد</w:t>
      </w:r>
      <w:r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تها </w:t>
      </w:r>
      <w:r w:rsidR="002024E1" w:rsidRPr="00A22094">
        <w:rPr>
          <w:rFonts w:ascii="Naskh MT for Bosch School" w:hAnsi="Naskh MT for Bosch School" w:cs="Naskh MT for Bosch School"/>
          <w:rtl/>
        </w:rPr>
        <w:t>لاختبار</w:t>
      </w:r>
      <w:r w:rsidR="00F211A0" w:rsidRPr="00A22094">
        <w:rPr>
          <w:rFonts w:ascii="Naskh MT for Bosch School" w:hAnsi="Naskh MT for Bosch School" w:cs="Naskh MT for Bosch School"/>
          <w:rtl/>
        </w:rPr>
        <w:t>ٍ</w:t>
      </w:r>
      <w:r w:rsidR="00143E2B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>شامل</w:t>
      </w:r>
      <w:r w:rsidR="00F211A0" w:rsidRPr="00A22094">
        <w:rPr>
          <w:rFonts w:ascii="Naskh MT for Bosch School" w:hAnsi="Naskh MT for Bosch School" w:cs="Naskh MT for Bosch School"/>
          <w:rtl/>
        </w:rPr>
        <w:t>ٍ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7D5942" w:rsidRPr="00A22094">
        <w:rPr>
          <w:rFonts w:ascii="Naskh MT for Bosch School" w:hAnsi="Naskh MT for Bosch School" w:cs="Naskh MT for Bosch School"/>
          <w:rtl/>
        </w:rPr>
        <w:t>وجادّ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947002" w:rsidRPr="00A22094">
        <w:rPr>
          <w:rFonts w:ascii="Naskh MT for Bosch School" w:hAnsi="Naskh MT for Bosch School" w:cs="Naskh MT for Bosch School"/>
          <w:rtl/>
        </w:rPr>
        <w:t>ل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جميع مواردها </w:t>
      </w:r>
      <w:r w:rsidR="00A67F01" w:rsidRPr="00A22094">
        <w:rPr>
          <w:rFonts w:ascii="Naskh MT for Bosch School" w:hAnsi="Naskh MT for Bosch School" w:cs="Naskh MT for Bosch School"/>
          <w:rtl/>
        </w:rPr>
        <w:t>الرّوحانيّ</w:t>
      </w:r>
      <w:r w:rsidR="003A483F" w:rsidRPr="00A22094">
        <w:rPr>
          <w:rFonts w:ascii="Naskh MT for Bosch School" w:hAnsi="Naskh MT for Bosch School" w:cs="Naskh MT for Bosch School"/>
          <w:rtl/>
        </w:rPr>
        <w:t>ة والماد</w:t>
      </w:r>
      <w:r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ي</w:t>
      </w:r>
      <w:r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3A483F" w:rsidRPr="00A22094">
        <w:rPr>
          <w:rFonts w:ascii="Naskh MT for Bosch School" w:hAnsi="Naskh MT for Bosch School" w:cs="Naskh MT for Bosch School"/>
          <w:rtl/>
        </w:rPr>
        <w:t>إنّ ال</w:t>
      </w:r>
      <w:r w:rsidR="00CC3010" w:rsidRPr="00A22094">
        <w:rPr>
          <w:rFonts w:ascii="Naskh MT for Bosch School" w:hAnsi="Naskh MT for Bosch School" w:cs="Naskh MT for Bosch School"/>
          <w:rtl/>
        </w:rPr>
        <w:t>خطّة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3A483F" w:rsidRPr="00A22094">
        <w:rPr>
          <w:rFonts w:ascii="Naskh MT for Bosch School" w:hAnsi="Naskh MT for Bosch School" w:cs="Naskh MT for Bosch School"/>
          <w:rtl/>
        </w:rPr>
        <w:t>ستبدأ قريبًا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، </w:t>
      </w:r>
      <w:r w:rsidR="003A483F" w:rsidRPr="00A22094">
        <w:rPr>
          <w:rFonts w:ascii="Naskh MT for Bosch School" w:hAnsi="Naskh MT for Bosch School" w:cs="Naskh MT for Bosch School"/>
          <w:rtl/>
        </w:rPr>
        <w:t>أو</w:t>
      </w:r>
      <w:r w:rsidR="002024E1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ل </w:t>
      </w:r>
      <w:r w:rsidRPr="00A22094">
        <w:rPr>
          <w:rFonts w:ascii="Naskh MT for Bosch School" w:hAnsi="Naskh MT for Bosch School" w:cs="Naskh MT for Bosch School"/>
          <w:rtl/>
        </w:rPr>
        <w:t>مهمّة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رئيسي</w:t>
      </w:r>
      <w:r w:rsidRPr="00A22094">
        <w:rPr>
          <w:rFonts w:ascii="Naskh MT for Bosch School" w:hAnsi="Naskh MT for Bosch School" w:cs="Naskh MT for Bosch School"/>
          <w:rtl/>
        </w:rPr>
        <w:t>ّة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في مشروع مقد</w:t>
      </w:r>
      <w:r w:rsidRPr="00A22094">
        <w:rPr>
          <w:rFonts w:ascii="Naskh MT for Bosch School" w:hAnsi="Naskh MT for Bosch School" w:cs="Naskh MT for Bosch School"/>
          <w:rtl/>
        </w:rPr>
        <w:t>ّس مدّته خمسة</w:t>
      </w:r>
      <w:r w:rsidR="00F211A0" w:rsidRPr="00A22094">
        <w:rPr>
          <w:rFonts w:ascii="Naskh MT for Bosch School" w:hAnsi="Naskh MT for Bosch School" w:cs="Naskh MT for Bosch School"/>
          <w:rtl/>
        </w:rPr>
        <w:t>ٌ</w:t>
      </w:r>
      <w:r w:rsidRPr="00A22094">
        <w:rPr>
          <w:rFonts w:ascii="Naskh MT for Bosch School" w:hAnsi="Naskh MT for Bosch School" w:cs="Naskh MT for Bosch School"/>
          <w:rtl/>
        </w:rPr>
        <w:t xml:space="preserve"> وعشرون عامًا </w:t>
      </w:r>
      <w:r w:rsidR="00340F42" w:rsidRPr="00A22094">
        <w:rPr>
          <w:rFonts w:ascii="Naskh MT for Bosch School" w:hAnsi="Naskh MT for Bosch School" w:cs="Naskh MT for Bosch School"/>
          <w:rtl/>
        </w:rPr>
        <w:t xml:space="preserve">يمتدّ </w:t>
      </w:r>
      <w:r w:rsidR="002024E1" w:rsidRPr="00A22094">
        <w:rPr>
          <w:rFonts w:ascii="Naskh MT for Bosch School" w:hAnsi="Naskh MT for Bosch School" w:cs="Naskh MT for Bosch School"/>
          <w:rtl/>
        </w:rPr>
        <w:t>في نطاقه وأهم</w:t>
      </w:r>
      <w:r w:rsidR="00F211A0" w:rsidRPr="00A22094">
        <w:rPr>
          <w:rFonts w:ascii="Naskh MT for Bosch School" w:hAnsi="Naskh MT for Bosch School" w:cs="Naskh MT for Bosch School"/>
          <w:rtl/>
        </w:rPr>
        <w:t>ّ</w:t>
      </w:r>
      <w:r w:rsidR="002024E1" w:rsidRPr="00A22094">
        <w:rPr>
          <w:rFonts w:ascii="Naskh MT for Bosch School" w:hAnsi="Naskh MT for Bosch School" w:cs="Naskh MT for Bosch School"/>
          <w:rtl/>
        </w:rPr>
        <w:t xml:space="preserve">يّته </w:t>
      </w:r>
      <w:r w:rsidR="007D5942" w:rsidRPr="00A22094">
        <w:rPr>
          <w:rFonts w:ascii="Naskh MT for Bosch School" w:hAnsi="Naskh MT for Bosch School" w:cs="Naskh MT for Bosch School"/>
          <w:rtl/>
        </w:rPr>
        <w:t>من</w:t>
      </w:r>
      <w:r w:rsidR="002024E1" w:rsidRPr="00A22094">
        <w:rPr>
          <w:rFonts w:ascii="Naskh MT for Bosch School" w:hAnsi="Naskh MT for Bosch School" w:cs="Naskh MT for Bosch School"/>
          <w:rtl/>
        </w:rPr>
        <w:t xml:space="preserve"> جيل</w:t>
      </w:r>
      <w:r w:rsidR="007D5942" w:rsidRPr="00A22094">
        <w:rPr>
          <w:rFonts w:ascii="Naskh MT for Bosch School" w:hAnsi="Naskh MT for Bosch School" w:cs="Naskh MT for Bosch School"/>
          <w:rtl/>
        </w:rPr>
        <w:t>ٍ إلى آخر</w:t>
      </w:r>
      <w:r w:rsidR="0054780A" w:rsidRPr="00A22094">
        <w:rPr>
          <w:rFonts w:ascii="Naskh MT for Bosch School" w:hAnsi="Naskh MT for Bosch School" w:cs="Naskh MT for Bosch School"/>
          <w:rtl/>
        </w:rPr>
        <w:t>،</w:t>
      </w:r>
      <w:r w:rsidR="00143E2B" w:rsidRPr="00A22094">
        <w:rPr>
          <w:rFonts w:ascii="Naskh MT for Bosch School" w:hAnsi="Naskh MT for Bosch School" w:cs="Naskh MT for Bosch School"/>
          <w:rtl/>
        </w:rPr>
        <w:t xml:space="preserve"> س</w:t>
      </w:r>
      <w:r w:rsidR="00EB7956" w:rsidRPr="00A22094">
        <w:rPr>
          <w:rFonts w:ascii="Naskh MT for Bosch School" w:hAnsi="Naskh MT for Bosch School" w:cs="Naskh MT for Bosch School"/>
          <w:rtl/>
        </w:rPr>
        <w:t>ت</w:t>
      </w:r>
      <w:r w:rsidR="00143E2B" w:rsidRPr="00A22094">
        <w:rPr>
          <w:rFonts w:ascii="Naskh MT for Bosch School" w:hAnsi="Naskh MT for Bosch School" w:cs="Naskh MT for Bosch School"/>
          <w:rtl/>
        </w:rPr>
        <w:t xml:space="preserve">ستلزم </w:t>
      </w:r>
      <w:r w:rsidR="003A483F" w:rsidRPr="00A22094">
        <w:rPr>
          <w:rFonts w:ascii="Naskh MT for Bosch School" w:hAnsi="Naskh MT for Bosch School" w:cs="Naskh MT for Bosch School"/>
          <w:rtl/>
        </w:rPr>
        <w:t>من الفرد المؤمن والجامعة والمؤس</w:t>
      </w:r>
      <w:r w:rsidR="002024E1" w:rsidRPr="00A22094">
        <w:rPr>
          <w:rFonts w:ascii="Naskh MT for Bosch School" w:hAnsi="Naskh MT for Bosch School" w:cs="Naskh MT for Bosch School"/>
          <w:rtl/>
        </w:rPr>
        <w:t>ّ</w:t>
      </w:r>
      <w:r w:rsidR="00143E2B" w:rsidRPr="00A22094">
        <w:rPr>
          <w:rFonts w:ascii="Naskh MT for Bosch School" w:hAnsi="Naskh MT for Bosch School" w:cs="Naskh MT for Bosch School"/>
          <w:rtl/>
        </w:rPr>
        <w:t xml:space="preserve">سات </w:t>
      </w:r>
      <w:r w:rsidR="003A483F" w:rsidRPr="00A22094">
        <w:rPr>
          <w:rFonts w:ascii="Naskh MT for Bosch School" w:hAnsi="Naskh MT for Bosch School" w:cs="Naskh MT for Bosch School"/>
          <w:rtl/>
        </w:rPr>
        <w:t>مطالب</w:t>
      </w:r>
      <w:r w:rsidR="00AE2D4B" w:rsidRPr="00A22094">
        <w:rPr>
          <w:rFonts w:ascii="Naskh MT for Bosch School" w:hAnsi="Naskh MT for Bosch School" w:cs="Naskh MT for Bosch School"/>
          <w:rtl/>
        </w:rPr>
        <w:t xml:space="preserve"> تعيد إلى الأذهان تلك المطالب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2024E1" w:rsidRPr="00A22094">
        <w:rPr>
          <w:rFonts w:ascii="Naskh MT for Bosch School" w:hAnsi="Naskh MT for Bosch School" w:cs="Naskh MT for Bosch School"/>
          <w:rtl/>
        </w:rPr>
        <w:t>وجّهها</w:t>
      </w:r>
      <w:r w:rsidRPr="00A22094">
        <w:rPr>
          <w:rFonts w:ascii="Naskh MT for Bosch School" w:hAnsi="Naskh MT for Bosch School" w:cs="Naskh MT for Bosch School"/>
          <w:rtl/>
        </w:rPr>
        <w:t xml:space="preserve"> حضرة </w:t>
      </w:r>
      <w:r w:rsidR="001843ED">
        <w:rPr>
          <w:rFonts w:ascii="Naskh MT for Bosch School" w:hAnsi="Naskh MT for Bosch School" w:cs="Naskh MT for Bosch School"/>
          <w:rtl/>
        </w:rPr>
        <w:t>وليّ أمر الله</w:t>
      </w:r>
      <w:r w:rsidR="00143E2B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2024E1" w:rsidRPr="00A22094">
        <w:rPr>
          <w:rFonts w:ascii="Naskh MT for Bosch School" w:hAnsi="Naskh MT for Bosch School" w:cs="Naskh MT for Bosch School"/>
          <w:rtl/>
        </w:rPr>
        <w:t>إلى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العالم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EB7956" w:rsidRPr="00A22094">
        <w:rPr>
          <w:rFonts w:ascii="Naskh MT for Bosch School" w:hAnsi="Naskh MT for Bosch School" w:cs="Naskh MT for Bosch School"/>
          <w:rtl/>
        </w:rPr>
        <w:t>مع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انطلاق</w:t>
      </w:r>
      <w:r w:rsidR="00EB7956" w:rsidRPr="00A22094">
        <w:rPr>
          <w:rFonts w:ascii="Naskh MT for Bosch School" w:hAnsi="Naskh MT for Bosch School" w:cs="Naskh MT for Bosch School"/>
          <w:rtl/>
        </w:rPr>
        <w:t>ة</w:t>
      </w:r>
      <w:r w:rsidR="008B6D27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EB7956" w:rsidRPr="00A22094">
        <w:rPr>
          <w:rFonts w:ascii="Naskh MT for Bosch School" w:hAnsi="Naskh MT for Bosch School" w:cs="Naskh MT for Bosch School"/>
          <w:rtl/>
        </w:rPr>
        <w:t>خطّة</w:t>
      </w:r>
      <w:r w:rsidR="00B06879" w:rsidRPr="00A22094">
        <w:rPr>
          <w:rFonts w:ascii="Naskh MT for Bosch School" w:hAnsi="Naskh MT for Bosch School" w:cs="Naskh MT for Bosch School"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>العشر سنوات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إذا نجح الأحبّاء، </w:t>
      </w:r>
      <w:r w:rsidR="008B6D27" w:rsidRPr="00A22094">
        <w:rPr>
          <w:rFonts w:ascii="Naskh MT for Bosch School" w:hAnsi="Naskh MT for Bosch School" w:cs="Naskh MT for Bosch School"/>
          <w:rtl/>
        </w:rPr>
        <w:t xml:space="preserve">بفضل من </w:t>
      </w:r>
      <w:r w:rsidR="002024E1" w:rsidRPr="00A22094">
        <w:rPr>
          <w:rFonts w:ascii="Naskh MT for Bosch School" w:hAnsi="Naskh MT for Bosch School" w:cs="Naskh MT for Bosch School"/>
          <w:rtl/>
        </w:rPr>
        <w:t xml:space="preserve">الله </w:t>
      </w:r>
      <w:r w:rsidR="00F211A0" w:rsidRPr="00A22094">
        <w:rPr>
          <w:rFonts w:ascii="Naskh MT for Bosch School" w:hAnsi="Naskh MT for Bosch School" w:cs="Naskh MT for Bosch School"/>
          <w:rtl/>
        </w:rPr>
        <w:t xml:space="preserve">العليّ </w:t>
      </w:r>
      <w:r w:rsidR="008B6D27" w:rsidRPr="00A22094">
        <w:rPr>
          <w:rFonts w:ascii="Naskh MT for Bosch School" w:hAnsi="Naskh MT for Bosch School" w:cs="Naskh MT for Bosch School"/>
          <w:rtl/>
        </w:rPr>
        <w:t>القدير، في الوصول إلى ذ</w:t>
      </w:r>
      <w:r w:rsidR="00824F90" w:rsidRPr="00A22094">
        <w:rPr>
          <w:rFonts w:ascii="Naskh MT for Bosch School" w:hAnsi="Naskh MT for Bosch School" w:cs="Naskh MT for Bosch School"/>
          <w:rtl/>
        </w:rPr>
        <w:t>ُ</w:t>
      </w:r>
      <w:r w:rsidR="008B6D27" w:rsidRPr="00A22094">
        <w:rPr>
          <w:rFonts w:ascii="Naskh MT for Bosch School" w:hAnsi="Naskh MT for Bosch School" w:cs="Naskh MT for Bosch School"/>
          <w:rtl/>
        </w:rPr>
        <w:t>ر</w:t>
      </w:r>
      <w:r w:rsidR="002024E1" w:rsidRPr="00A22094">
        <w:rPr>
          <w:rFonts w:ascii="Naskh MT for Bosch School" w:hAnsi="Naskh MT for Bosch School" w:cs="Naskh MT for Bosch School"/>
          <w:rtl/>
        </w:rPr>
        <w:t>ى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البطولة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2024E1" w:rsidRPr="00A22094">
        <w:rPr>
          <w:rFonts w:ascii="Naskh MT for Bosch School" w:hAnsi="Naskh MT for Bosch School" w:cs="Naskh MT for Bosch School"/>
          <w:rtl/>
        </w:rPr>
        <w:t>ي</w:t>
      </w:r>
      <w:r w:rsidR="00143E2B" w:rsidRPr="00A22094">
        <w:rPr>
          <w:rFonts w:ascii="Naskh MT for Bosch School" w:hAnsi="Naskh MT for Bosch School" w:cs="Naskh MT for Bosch School"/>
          <w:rtl/>
        </w:rPr>
        <w:t>ُ</w:t>
      </w:r>
      <w:r w:rsidR="002024E1" w:rsidRPr="00A22094">
        <w:rPr>
          <w:rFonts w:ascii="Naskh MT for Bosch School" w:hAnsi="Naskh MT for Bosch School" w:cs="Naskh MT for Bosch School"/>
          <w:rtl/>
        </w:rPr>
        <w:t>دعو</w:t>
      </w:r>
      <w:r w:rsidR="00143E2B" w:rsidRPr="00A22094">
        <w:rPr>
          <w:rFonts w:ascii="Naskh MT for Bosch School" w:hAnsi="Naskh MT for Bosch School" w:cs="Naskh MT for Bosch School"/>
          <w:rtl/>
        </w:rPr>
        <w:t>ْ</w:t>
      </w:r>
      <w:r w:rsidR="002024E1" w:rsidRPr="00A22094">
        <w:rPr>
          <w:rFonts w:ascii="Naskh MT for Bosch School" w:hAnsi="Naskh MT for Bosch School" w:cs="Naskh MT for Bosch School"/>
          <w:rtl/>
        </w:rPr>
        <w:t>ن إليها الآن أيضًا، فيقينًا أنّ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الت</w:t>
      </w:r>
      <w:r w:rsidR="008B6D27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اريخ سي</w:t>
      </w:r>
      <w:r w:rsidR="00EB7956" w:rsidRPr="00A22094">
        <w:rPr>
          <w:rFonts w:ascii="Naskh MT for Bosch School" w:hAnsi="Naskh MT for Bosch School" w:cs="Naskh MT for Bosch School"/>
          <w:rtl/>
        </w:rPr>
        <w:t>ُ</w:t>
      </w:r>
      <w:r w:rsidR="003A483F" w:rsidRPr="00A22094">
        <w:rPr>
          <w:rFonts w:ascii="Naskh MT for Bosch School" w:hAnsi="Naskh MT for Bosch School" w:cs="Naskh MT for Bosch School"/>
          <w:rtl/>
        </w:rPr>
        <w:t>ثني على أفعالهم بعبارات لا تقل</w:t>
      </w:r>
      <w:r w:rsidR="002024E1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إشراقًا عن تلك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3A483F" w:rsidRPr="00A22094">
        <w:rPr>
          <w:rFonts w:ascii="Naskh MT for Bosch School" w:hAnsi="Naskh MT for Bosch School" w:cs="Naskh MT for Bosch School"/>
          <w:rtl/>
        </w:rPr>
        <w:t>ي</w:t>
      </w:r>
      <w:r w:rsidR="002024E1" w:rsidRPr="00A22094">
        <w:rPr>
          <w:rFonts w:ascii="Naskh MT for Bosch School" w:hAnsi="Naskh MT for Bosch School" w:cs="Naskh MT for Bosch School"/>
          <w:rtl/>
        </w:rPr>
        <w:t>ُ</w:t>
      </w:r>
      <w:r w:rsidR="003A483F" w:rsidRPr="00A22094">
        <w:rPr>
          <w:rFonts w:ascii="Naskh MT for Bosch School" w:hAnsi="Naskh MT for Bosch School" w:cs="Naskh MT for Bosch School"/>
          <w:rtl/>
        </w:rPr>
        <w:t>كرّم بها الأعمال المجيدة</w:t>
      </w:r>
      <w:r w:rsidR="004831C6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4780A" w:rsidRPr="00A22094">
        <w:rPr>
          <w:rFonts w:ascii="Naskh MT for Bosch School" w:hAnsi="Naskh MT for Bosch School" w:cs="Naskh MT for Bosch School"/>
          <w:rtl/>
        </w:rPr>
        <w:t xml:space="preserve">الّتي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تزيّن </w:t>
      </w:r>
      <w:r w:rsidR="00CE59A0" w:rsidRPr="00A22094">
        <w:rPr>
          <w:rFonts w:ascii="Naskh MT for Bosch School" w:hAnsi="Naskh MT for Bosch School" w:cs="Naskh MT for Bosch School"/>
          <w:rtl/>
        </w:rPr>
        <w:t xml:space="preserve">صفحات تاريخ </w:t>
      </w:r>
      <w:r w:rsidR="003A483F" w:rsidRPr="00A22094">
        <w:rPr>
          <w:rFonts w:ascii="Naskh MT for Bosch School" w:hAnsi="Naskh MT for Bosch School" w:cs="Naskh MT for Bosch School"/>
          <w:rtl/>
        </w:rPr>
        <w:t>القرن الأو</w:t>
      </w:r>
      <w:r w:rsidR="008B6D27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ل من عصر الت</w:t>
      </w:r>
      <w:r w:rsidR="008B6D27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كوين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2F186B98" w14:textId="74F1584D" w:rsidR="003A483F" w:rsidRPr="00A22094" w:rsidRDefault="008B6D27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>إنّنا نضع ج</w:t>
      </w:r>
      <w:r w:rsidR="00824F90" w:rsidRPr="00A22094">
        <w:rPr>
          <w:rFonts w:ascii="Naskh MT for Bosch School" w:hAnsi="Naskh MT for Bosch School" w:cs="Naskh MT for Bosch School"/>
          <w:rtl/>
        </w:rPr>
        <w:t>ُ</w:t>
      </w:r>
      <w:r w:rsidRPr="00A22094">
        <w:rPr>
          <w:rFonts w:ascii="Naskh MT for Bosch School" w:hAnsi="Naskh MT for Bosch School" w:cs="Naskh MT for Bosch School"/>
          <w:rtl/>
        </w:rPr>
        <w:t>لّ اعتمادنا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عليكم وعلى المحافل </w:t>
      </w:r>
      <w:r w:rsidR="00A67F01" w:rsidRPr="00A22094">
        <w:rPr>
          <w:rFonts w:ascii="Naskh MT for Bosch School" w:hAnsi="Naskh MT for Bosch School" w:cs="Naskh MT for Bosch School"/>
          <w:rtl/>
        </w:rPr>
        <w:t>الرّوحانيّ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ة المركزيّة لضمان </w:t>
      </w:r>
      <w:r w:rsidRPr="00A22094">
        <w:rPr>
          <w:rFonts w:ascii="Naskh MT for Bosch School" w:hAnsi="Naskh MT for Bosch School" w:cs="Naskh MT for Bosch School"/>
          <w:rtl/>
        </w:rPr>
        <w:t>الإبقاء على</w:t>
      </w:r>
      <w:r w:rsidR="00BA0012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>منظور تاريخ</w:t>
      </w:r>
      <w:r w:rsidRPr="00A22094">
        <w:rPr>
          <w:rFonts w:ascii="Naskh MT for Bosch School" w:hAnsi="Naskh MT for Bosch School" w:cs="Naskh MT for Bosch School"/>
          <w:rtl/>
        </w:rPr>
        <w:t>يّ</w:t>
      </w:r>
      <w:r w:rsidR="00EB7956" w:rsidRPr="00A22094">
        <w:rPr>
          <w:rFonts w:ascii="Naskh MT for Bosch School" w:hAnsi="Naskh MT for Bosch School" w:cs="Naskh MT for Bosch School"/>
          <w:rtl/>
        </w:rPr>
        <w:t xml:space="preserve"> شامل</w:t>
      </w:r>
      <w:r w:rsidRPr="00A22094">
        <w:rPr>
          <w:rFonts w:ascii="Naskh MT for Bosch School" w:hAnsi="Naskh MT for Bosch School" w:cs="Naskh MT for Bosch School"/>
          <w:rtl/>
        </w:rPr>
        <w:t xml:space="preserve"> أمام مرآكم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في جميع الجهود المبذولة لتعريف الأحبّاء بطبيعة هذا المشروع الجماعي</w:t>
      </w:r>
      <w:r w:rsidR="002024E1" w:rsidRPr="00A22094">
        <w:rPr>
          <w:rFonts w:ascii="Naskh MT for Bosch School" w:hAnsi="Naskh MT for Bosch School" w:cs="Naskh MT for Bosch School"/>
          <w:rtl/>
        </w:rPr>
        <w:t>ّ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EB7956" w:rsidRPr="00A22094">
        <w:rPr>
          <w:rFonts w:ascii="Naskh MT for Bosch School" w:hAnsi="Naskh MT for Bosch School" w:cs="Naskh MT for Bosch School"/>
          <w:rtl/>
        </w:rPr>
        <w:t>إنّ</w:t>
      </w:r>
      <w:r w:rsidR="002024E1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EB7956" w:rsidRPr="00A22094">
        <w:rPr>
          <w:rFonts w:ascii="Naskh MT for Bosch School" w:hAnsi="Naskh MT for Bosch School" w:cs="Naskh MT for Bosch School"/>
          <w:rtl/>
        </w:rPr>
        <w:t>حضارة</w:t>
      </w:r>
      <w:r w:rsidR="002024E1" w:rsidRPr="00A22094">
        <w:rPr>
          <w:rFonts w:ascii="Naskh MT for Bosch School" w:hAnsi="Naskh MT for Bosch School" w:cs="Naskh MT for Bosch School"/>
          <w:rtl/>
        </w:rPr>
        <w:t xml:space="preserve"> اليوم رغم </w:t>
      </w:r>
      <w:r w:rsidR="003A483F" w:rsidRPr="00A22094">
        <w:rPr>
          <w:rFonts w:ascii="Naskh MT for Bosch School" w:hAnsi="Naskh MT for Bosch School" w:cs="Naskh MT for Bosch School"/>
          <w:rtl/>
        </w:rPr>
        <w:t>كل</w:t>
      </w:r>
      <w:r w:rsidR="002024E1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قو</w:t>
      </w:r>
      <w:r w:rsidR="002024E1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تها الماد</w:t>
      </w:r>
      <w:r w:rsidR="002024E1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ي</w:t>
      </w:r>
      <w:r w:rsidR="002024E1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ة ناقصة، وصدر الحكم </w:t>
      </w:r>
      <w:r w:rsidR="002024E1" w:rsidRPr="00A22094">
        <w:rPr>
          <w:rFonts w:ascii="Naskh MT for Bosch School" w:hAnsi="Naskh MT for Bosch School" w:cs="Naskh MT for Bosch School"/>
          <w:rtl/>
        </w:rPr>
        <w:t>من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القلم </w:t>
      </w:r>
      <w:r w:rsidRPr="00A22094">
        <w:rPr>
          <w:rFonts w:ascii="Naskh MT for Bosch School" w:hAnsi="Naskh MT for Bosch School" w:cs="Naskh MT for Bosch School"/>
          <w:rtl/>
        </w:rPr>
        <w:t>الأعلى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: </w:t>
      </w:r>
      <w:r w:rsidR="00FF3BE6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="00CC3010" w:rsidRPr="00A22094">
        <w:rPr>
          <w:rFonts w:ascii="Naskh MT for Bosch School" w:hAnsi="Naskh MT for Bosch School" w:cs="Naskh MT for Bosch School"/>
          <w:rtl/>
        </w:rPr>
        <w:t>أما علمتم إنّا طوينا ما عند النّاس وبسطنا بساطًا آخر</w:t>
      </w:r>
      <w:r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؟</w:t>
      </w:r>
      <w:r w:rsidR="00FF3BE6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="00D33C08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إن</w:t>
      </w:r>
      <w:r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تأسيس </w:t>
      </w:r>
      <w:r w:rsidR="00EB7956" w:rsidRPr="00A22094">
        <w:rPr>
          <w:rFonts w:ascii="Naskh MT for Bosch School" w:hAnsi="Naskh MT for Bosch School" w:cs="Naskh MT for Bosch School"/>
          <w:rtl/>
        </w:rPr>
        <w:t>المدنيّة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الإلهي</w:t>
      </w:r>
      <w:r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ة، على حد</w:t>
      </w:r>
      <w:r w:rsidR="00EB7956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تعبير</w:t>
      </w:r>
      <w:r w:rsidR="00BA0012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 xml:space="preserve">حضرة </w:t>
      </w:r>
      <w:r w:rsidR="001843ED">
        <w:rPr>
          <w:rFonts w:ascii="Naskh MT for Bosch School" w:hAnsi="Naskh MT for Bosch School" w:cs="Naskh MT for Bosch School"/>
          <w:rtl/>
        </w:rPr>
        <w:t>وليّ أمر الله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، </w:t>
      </w:r>
      <w:r w:rsidR="00FF3BE6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="00CE59A0" w:rsidRPr="00A22094">
        <w:rPr>
          <w:rFonts w:ascii="Naskh MT for Bosch School" w:hAnsi="Naskh MT for Bosch School" w:cs="Naskh MT for Bosch School"/>
          <w:rtl/>
        </w:rPr>
        <w:t>الغاية القصوى والمقصد الأسمى للدّين ال</w:t>
      </w:r>
      <w:r w:rsidR="00D33C08" w:rsidRPr="00A22094">
        <w:rPr>
          <w:rFonts w:ascii="Naskh MT for Bosch School" w:hAnsi="Naskh MT for Bosch School" w:cs="Naskh MT for Bosch School"/>
          <w:rtl/>
        </w:rPr>
        <w:t>بهائيّ</w:t>
      </w:r>
      <w:r w:rsidR="00FF3BE6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>"</w:t>
      </w:r>
      <w:r w:rsidR="00D33C08" w:rsidRPr="00A22094">
        <w:rPr>
          <w:rFonts w:ascii="Naskh MT for Bosch School" w:eastAsia="Naskh MT for Bosch School" w:hAnsi="Naskh MT for Bosch School" w:cs="Naskh MT for Bosch School"/>
          <w:color w:val="000000"/>
          <w:rtl/>
        </w:rPr>
        <w:t xml:space="preserve">.  </w:t>
      </w:r>
      <w:r w:rsidR="003A483F" w:rsidRPr="00A22094">
        <w:rPr>
          <w:rFonts w:ascii="Naskh MT for Bosch School" w:hAnsi="Naskh MT for Bosch School" w:cs="Naskh MT for Bosch School"/>
          <w:rtl/>
        </w:rPr>
        <w:t>يجب أن تُبنى على أكثر الص</w:t>
      </w:r>
      <w:r w:rsidRPr="00A22094">
        <w:rPr>
          <w:rFonts w:ascii="Naskh MT for Bosch School" w:hAnsi="Naskh MT for Bosch School" w:cs="Naskh MT for Bosch School"/>
          <w:rtl/>
        </w:rPr>
        <w:t>ّفات</w:t>
      </w:r>
      <w:r w:rsidR="00824F90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 xml:space="preserve">جوهريّة، وهي </w:t>
      </w:r>
      <w:r w:rsidR="003A483F" w:rsidRPr="00A22094">
        <w:rPr>
          <w:rFonts w:ascii="Naskh MT for Bosch School" w:hAnsi="Naskh MT for Bosch School" w:cs="Naskh MT for Bosch School"/>
          <w:rtl/>
        </w:rPr>
        <w:t>صفات</w:t>
      </w:r>
      <w:r w:rsidR="00BA0012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يحتاج إليها العالم </w:t>
      </w:r>
      <w:r w:rsidRPr="00A22094">
        <w:rPr>
          <w:rFonts w:ascii="Naskh MT for Bosch School" w:hAnsi="Naskh MT for Bosch School" w:cs="Naskh MT for Bosch School"/>
          <w:rtl/>
        </w:rPr>
        <w:t>حاجة ماسّة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: الوحدة، </w:t>
      </w:r>
      <w:r w:rsidRPr="00A22094">
        <w:rPr>
          <w:rFonts w:ascii="Naskh MT for Bosch School" w:hAnsi="Naskh MT for Bosch School" w:cs="Naskh MT for Bosch School"/>
          <w:rtl/>
        </w:rPr>
        <w:t>الأمانة</w:t>
      </w:r>
      <w:r w:rsidR="003A483F" w:rsidRPr="00A22094">
        <w:rPr>
          <w:rFonts w:ascii="Naskh MT for Bosch School" w:hAnsi="Naskh MT for Bosch School" w:cs="Naskh MT for Bosch School"/>
          <w:rtl/>
        </w:rPr>
        <w:t>، الد</w:t>
      </w:r>
      <w:r w:rsidR="00106240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عم المتبادل، الت</w:t>
      </w:r>
      <w:r w:rsidR="00106240" w:rsidRPr="00A22094">
        <w:rPr>
          <w:rFonts w:ascii="Naskh MT for Bosch School" w:hAnsi="Naskh MT for Bosch School" w:cs="Naskh MT for Bosch School"/>
          <w:rtl/>
        </w:rPr>
        <w:t>ّ</w:t>
      </w:r>
      <w:r w:rsidR="00CC3010" w:rsidRPr="00A22094">
        <w:rPr>
          <w:rFonts w:ascii="Naskh MT for Bosch School" w:hAnsi="Naskh MT for Bosch School" w:cs="Naskh MT for Bosch School"/>
          <w:rtl/>
        </w:rPr>
        <w:t>عاون، روح الأخوّة</w:t>
      </w:r>
      <w:r w:rsidR="003A483F" w:rsidRPr="00A22094">
        <w:rPr>
          <w:rFonts w:ascii="Naskh MT for Bosch School" w:hAnsi="Naskh MT for Bosch School" w:cs="Naskh MT for Bosch School"/>
          <w:rtl/>
        </w:rPr>
        <w:t>، نكران الذ</w:t>
      </w:r>
      <w:r w:rsidR="00106240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ات، </w:t>
      </w:r>
      <w:r w:rsidRPr="00A22094">
        <w:rPr>
          <w:rFonts w:ascii="Naskh MT for Bosch School" w:hAnsi="Naskh MT for Bosch School" w:cs="Naskh MT for Bosch School"/>
          <w:rtl/>
        </w:rPr>
        <w:t>التّمسّك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 بالحقيقة، </w:t>
      </w:r>
      <w:r w:rsidRPr="00A22094">
        <w:rPr>
          <w:rFonts w:ascii="Naskh MT for Bosch School" w:hAnsi="Naskh MT for Bosch School" w:cs="Naskh MT for Bosch School"/>
          <w:rtl/>
        </w:rPr>
        <w:t>حسّ</w:t>
      </w:r>
      <w:r w:rsidR="00BA0012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3A483F" w:rsidRPr="00A22094">
        <w:rPr>
          <w:rFonts w:ascii="Naskh MT for Bosch School" w:hAnsi="Naskh MT for Bosch School" w:cs="Naskh MT for Bosch School"/>
          <w:rtl/>
        </w:rPr>
        <w:t>المسؤولي</w:t>
      </w:r>
      <w:r w:rsidR="00106240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ة، </w:t>
      </w:r>
      <w:r w:rsidR="00812465" w:rsidRPr="00A22094">
        <w:rPr>
          <w:rFonts w:ascii="Naskh MT for Bosch School" w:hAnsi="Naskh MT for Bosch School" w:cs="Naskh MT for Bosch School"/>
          <w:rtl/>
        </w:rPr>
        <w:t xml:space="preserve">العطش </w:t>
      </w:r>
      <w:r w:rsidR="003A483F" w:rsidRPr="00A22094">
        <w:rPr>
          <w:rFonts w:ascii="Naskh MT for Bosch School" w:hAnsi="Naskh MT for Bosch School" w:cs="Naskh MT for Bosch School"/>
          <w:rtl/>
        </w:rPr>
        <w:t>للت</w:t>
      </w:r>
      <w:r w:rsidR="00106240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>عل</w:t>
      </w:r>
      <w:r w:rsidR="00106240" w:rsidRPr="00A22094">
        <w:rPr>
          <w:rFonts w:ascii="Naskh MT for Bosch School" w:hAnsi="Naskh MT for Bosch School" w:cs="Naskh MT for Bosch School"/>
          <w:rtl/>
        </w:rPr>
        <w:t>ّ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م، </w:t>
      </w:r>
      <w:r w:rsidR="00BA0012" w:rsidRPr="00A22094">
        <w:rPr>
          <w:rFonts w:ascii="Naskh MT for Bosch School" w:hAnsi="Naskh MT for Bosch School" w:cs="Naskh MT for Bosch School"/>
          <w:rtl/>
        </w:rPr>
        <w:t>و</w:t>
      </w:r>
      <w:r w:rsidR="003A483F" w:rsidRPr="00A22094">
        <w:rPr>
          <w:rFonts w:ascii="Naskh MT for Bosch School" w:hAnsi="Naskh MT for Bosch School" w:cs="Naskh MT for Bosch School"/>
          <w:rtl/>
        </w:rPr>
        <w:t xml:space="preserve">محبّة </w:t>
      </w:r>
      <w:r w:rsidRPr="00A22094">
        <w:rPr>
          <w:rFonts w:ascii="Naskh MT for Bosch School" w:hAnsi="Naskh MT for Bosch School" w:cs="Naskh MT for Bosch School"/>
          <w:rtl/>
        </w:rPr>
        <w:t>قلبيّة</w:t>
      </w:r>
      <w:r w:rsidR="00BA0012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812465" w:rsidRPr="00A22094">
        <w:rPr>
          <w:rFonts w:ascii="Naskh MT for Bosch School" w:hAnsi="Naskh MT for Bosch School" w:cs="Naskh MT for Bosch School"/>
          <w:rtl/>
        </w:rPr>
        <w:t>للعموم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56E4733E" w14:textId="1B36D7B2" w:rsidR="003A483F" w:rsidRPr="00A22094" w:rsidRDefault="003A483F" w:rsidP="00A22094">
      <w:pPr>
        <w:pStyle w:val="BWCBodyText"/>
        <w:bidi/>
        <w:spacing w:after="240" w:line="259" w:lineRule="auto"/>
        <w:jc w:val="both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>كم نتوق إلى رؤية بشري</w:t>
      </w:r>
      <w:r w:rsidR="00106240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ة </w:t>
      </w:r>
      <w:r w:rsidR="00812465" w:rsidRPr="00A22094">
        <w:rPr>
          <w:rFonts w:ascii="Naskh MT for Bosch School" w:hAnsi="Naskh MT for Bosch School" w:cs="Naskh MT for Bosch School"/>
          <w:rtl/>
        </w:rPr>
        <w:t>مستنيرة بنور محبّة</w:t>
      </w:r>
      <w:r w:rsidR="00AE2D4B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CC3010" w:rsidRPr="00A22094">
        <w:rPr>
          <w:rFonts w:ascii="Naskh MT for Bosch School" w:hAnsi="Naskh MT for Bosch School" w:cs="Naskh MT for Bosch School"/>
          <w:rtl/>
        </w:rPr>
        <w:t>بارئها</w:t>
      </w:r>
      <w:r w:rsidRPr="00A22094">
        <w:rPr>
          <w:rFonts w:ascii="Naskh MT for Bosch School" w:hAnsi="Naskh MT for Bosch School" w:cs="Naskh MT for Bosch School"/>
          <w:rtl/>
        </w:rPr>
        <w:t xml:space="preserve">؛ كم نتوق لسماع </w:t>
      </w:r>
      <w:r w:rsidR="00EB7956" w:rsidRPr="00A22094">
        <w:rPr>
          <w:rFonts w:ascii="Naskh MT for Bosch School" w:hAnsi="Naskh MT for Bosch School" w:cs="Naskh MT for Bosch School"/>
          <w:rtl/>
        </w:rPr>
        <w:t>حمده</w:t>
      </w:r>
      <w:r w:rsidR="00FB7018" w:rsidRPr="00A22094">
        <w:rPr>
          <w:rFonts w:ascii="Naskh MT for Bosch School" w:hAnsi="Naskh MT for Bosch School" w:cs="Naskh MT for Bosch School"/>
          <w:rtl/>
        </w:rPr>
        <w:t xml:space="preserve"> وثنائه</w:t>
      </w:r>
      <w:r w:rsidRPr="00A22094">
        <w:rPr>
          <w:rFonts w:ascii="Naskh MT for Bosch School" w:hAnsi="Naskh MT for Bosch School" w:cs="Naskh MT for Bosch School"/>
          <w:rtl/>
        </w:rPr>
        <w:t xml:space="preserve"> </w:t>
      </w:r>
      <w:r w:rsidR="00AE2D4B" w:rsidRPr="00A22094">
        <w:rPr>
          <w:rFonts w:ascii="Naskh MT for Bosch School" w:hAnsi="Naskh MT for Bosch School" w:cs="Naskh MT for Bosch School"/>
          <w:rtl/>
        </w:rPr>
        <w:t xml:space="preserve">يتردّد </w:t>
      </w:r>
      <w:r w:rsidRPr="00A22094">
        <w:rPr>
          <w:rFonts w:ascii="Naskh MT for Bosch School" w:hAnsi="Naskh MT for Bosch School" w:cs="Naskh MT for Bosch School"/>
          <w:rtl/>
        </w:rPr>
        <w:t>على كلّ لسان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  <w:r w:rsidR="00D46CB4" w:rsidRPr="00A22094">
        <w:rPr>
          <w:rFonts w:ascii="Naskh MT for Bosch School" w:hAnsi="Naskh MT for Bosch School" w:cs="Naskh MT for Bosch School"/>
          <w:rtl/>
        </w:rPr>
        <w:t>أنتم تدركون</w:t>
      </w:r>
      <w:r w:rsidR="00FB7018" w:rsidRPr="00A22094">
        <w:rPr>
          <w:rFonts w:ascii="Naskh MT for Bosch School" w:hAnsi="Naskh MT for Bosch School" w:cs="Naskh MT for Bosch School"/>
          <w:rtl/>
        </w:rPr>
        <w:t xml:space="preserve"> حرارة رجائنا، </w:t>
      </w:r>
      <w:r w:rsidR="00D46CB4" w:rsidRPr="00A22094">
        <w:rPr>
          <w:rFonts w:ascii="Naskh MT for Bosch School" w:hAnsi="Naskh MT for Bosch School" w:cs="Naskh MT for Bosch School"/>
          <w:rtl/>
        </w:rPr>
        <w:t xml:space="preserve">وتعرفون </w:t>
      </w:r>
      <w:r w:rsidR="00FB7018" w:rsidRPr="00A22094">
        <w:rPr>
          <w:rFonts w:ascii="Naskh MT for Bosch School" w:hAnsi="Naskh MT for Bosch School" w:cs="Naskh MT for Bosch School"/>
          <w:rtl/>
        </w:rPr>
        <w:t xml:space="preserve">إذن الإحساس </w:t>
      </w:r>
      <w:r w:rsidR="0054780A" w:rsidRPr="00A22094">
        <w:rPr>
          <w:rFonts w:ascii="Naskh MT for Bosch School" w:hAnsi="Naskh MT for Bosch School" w:cs="Naskh MT for Bosch School"/>
          <w:rtl/>
        </w:rPr>
        <w:t>الّذي</w:t>
      </w:r>
      <w:r w:rsidR="00FB7018" w:rsidRPr="00A22094">
        <w:rPr>
          <w:rFonts w:ascii="Naskh MT for Bosch School" w:hAnsi="Naskh MT for Bosch School" w:cs="Naskh MT for Bosch School"/>
          <w:rtl/>
        </w:rPr>
        <w:t xml:space="preserve"> يخالجنا عندما نضع </w:t>
      </w:r>
      <w:r w:rsidR="00EB7956" w:rsidRPr="00A22094">
        <w:rPr>
          <w:rFonts w:ascii="Naskh MT for Bosch School" w:hAnsi="Naskh MT for Bosch School" w:cs="Naskh MT for Bosch School"/>
          <w:rtl/>
        </w:rPr>
        <w:t>جباهنا</w:t>
      </w:r>
      <w:r w:rsidRPr="00A22094">
        <w:rPr>
          <w:rFonts w:ascii="Naskh MT for Bosch School" w:hAnsi="Naskh MT for Bosch School" w:cs="Naskh MT for Bosch School"/>
          <w:rtl/>
        </w:rPr>
        <w:t xml:space="preserve"> على العتبة المقدّسة </w:t>
      </w:r>
      <w:r w:rsidR="00FB7018" w:rsidRPr="00A22094">
        <w:rPr>
          <w:rFonts w:ascii="Naskh MT for Bosch School" w:hAnsi="Naskh MT for Bosch School" w:cs="Naskh MT for Bosch School"/>
          <w:rtl/>
        </w:rPr>
        <w:t>العُليا</w:t>
      </w:r>
      <w:r w:rsidRPr="00A22094">
        <w:rPr>
          <w:rFonts w:ascii="Naskh MT for Bosch School" w:hAnsi="Naskh MT for Bosch School" w:cs="Naskh MT for Bosch School"/>
          <w:rtl/>
        </w:rPr>
        <w:t xml:space="preserve">، </w:t>
      </w:r>
      <w:r w:rsidR="00FB7018" w:rsidRPr="00A22094">
        <w:rPr>
          <w:rFonts w:ascii="Naskh MT for Bosch School" w:hAnsi="Naskh MT for Bosch School" w:cs="Naskh MT for Bosch School"/>
          <w:rtl/>
        </w:rPr>
        <w:t>ونتوسّل إلى</w:t>
      </w:r>
      <w:r w:rsidRPr="00A22094">
        <w:rPr>
          <w:rFonts w:ascii="Naskh MT for Bosch School" w:hAnsi="Naskh MT for Bosch School" w:cs="Naskh MT for Bosch School"/>
          <w:rtl/>
        </w:rPr>
        <w:t xml:space="preserve"> حضرة </w:t>
      </w:r>
      <w:r w:rsidR="00D33C08" w:rsidRPr="00A22094">
        <w:rPr>
          <w:rFonts w:ascii="Naskh MT for Bosch School" w:hAnsi="Naskh MT for Bosch School" w:cs="Naskh MT for Bosch School"/>
          <w:rtl/>
        </w:rPr>
        <w:t>بهاء الله</w:t>
      </w:r>
      <w:r w:rsidRPr="00A22094">
        <w:rPr>
          <w:rFonts w:ascii="Naskh MT for Bosch School" w:hAnsi="Naskh MT for Bosch School" w:cs="Naskh MT for Bosch School"/>
          <w:rtl/>
        </w:rPr>
        <w:t xml:space="preserve"> أن يجعلك</w:t>
      </w:r>
      <w:r w:rsidR="00106240" w:rsidRPr="00A22094">
        <w:rPr>
          <w:rFonts w:ascii="Naskh MT for Bosch School" w:hAnsi="Naskh MT for Bosch School" w:cs="Naskh MT for Bosch School"/>
          <w:rtl/>
        </w:rPr>
        <w:t>م</w:t>
      </w:r>
      <w:r w:rsidRPr="00A22094">
        <w:rPr>
          <w:rFonts w:ascii="Naskh MT for Bosch School" w:hAnsi="Naskh MT for Bosch School" w:cs="Naskh MT for Bosch School"/>
          <w:rtl/>
        </w:rPr>
        <w:t>، وكل</w:t>
      </w:r>
      <w:r w:rsidR="00EB7956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من يعتز</w:t>
      </w:r>
      <w:r w:rsidR="00106240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بأمره </w:t>
      </w:r>
      <w:r w:rsidR="00FB7018" w:rsidRPr="00A22094">
        <w:rPr>
          <w:rFonts w:ascii="Naskh MT for Bosch School" w:hAnsi="Naskh MT for Bosch School" w:cs="Naskh MT for Bosch School"/>
          <w:rtl/>
        </w:rPr>
        <w:t>الغالي</w:t>
      </w:r>
      <w:r w:rsidRPr="00A22094">
        <w:rPr>
          <w:rFonts w:ascii="Naskh MT for Bosch School" w:hAnsi="Naskh MT for Bosch School" w:cs="Naskh MT for Bosch School"/>
          <w:rtl/>
        </w:rPr>
        <w:t xml:space="preserve">، قنوات </w:t>
      </w:r>
      <w:r w:rsidR="00C529AC" w:rsidRPr="00A22094">
        <w:rPr>
          <w:rFonts w:ascii="Naskh MT for Bosch School" w:hAnsi="Naskh MT for Bosch School" w:cs="Naskh MT for Bosch School"/>
          <w:rtl/>
        </w:rPr>
        <w:t>أكثر كمالًا</w:t>
      </w:r>
      <w:r w:rsidRPr="00A22094">
        <w:rPr>
          <w:rFonts w:ascii="Naskh MT for Bosch School" w:hAnsi="Naskh MT for Bosch School" w:cs="Naskh MT for Bosch School"/>
          <w:rtl/>
        </w:rPr>
        <w:t xml:space="preserve"> من أي</w:t>
      </w:r>
      <w:r w:rsidR="00106240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 xml:space="preserve"> وقت</w:t>
      </w:r>
      <w:r w:rsidR="00824F90" w:rsidRPr="00A22094">
        <w:rPr>
          <w:rFonts w:ascii="Naskh MT for Bosch School" w:hAnsi="Naskh MT for Bosch School" w:cs="Naskh MT for Bosch School"/>
          <w:rtl/>
        </w:rPr>
        <w:t>ٍ</w:t>
      </w:r>
      <w:r w:rsidRPr="00A22094">
        <w:rPr>
          <w:rFonts w:ascii="Naskh MT for Bosch School" w:hAnsi="Naskh MT for Bosch School" w:cs="Naskh MT for Bosch School"/>
          <w:rtl/>
        </w:rPr>
        <w:t xml:space="preserve"> مضى </w:t>
      </w:r>
      <w:r w:rsidR="00C529AC" w:rsidRPr="00A22094">
        <w:rPr>
          <w:rFonts w:ascii="Naskh MT for Bosch School" w:hAnsi="Naskh MT for Bosch School" w:cs="Naskh MT for Bosch School"/>
          <w:rtl/>
        </w:rPr>
        <w:t>لنعمه وألطافه</w:t>
      </w:r>
      <w:r w:rsidR="00BA0012" w:rsidRPr="00A22094">
        <w:rPr>
          <w:rFonts w:ascii="Naskh MT for Bosch School" w:hAnsi="Naskh MT for Bosch School" w:cs="Naskh MT for Bosch School"/>
          <w:rtl/>
        </w:rPr>
        <w:t xml:space="preserve"> </w:t>
      </w:r>
      <w:r w:rsidR="005E08C1" w:rsidRPr="00A22094">
        <w:rPr>
          <w:rFonts w:ascii="Naskh MT for Bosch School" w:hAnsi="Naskh MT for Bosch School" w:cs="Naskh MT for Bosch School"/>
          <w:rtl/>
        </w:rPr>
        <w:t>العميمة</w:t>
      </w:r>
      <w:r w:rsidR="00D33C08" w:rsidRPr="00A22094">
        <w:rPr>
          <w:rFonts w:ascii="Naskh MT for Bosch School" w:hAnsi="Naskh MT for Bosch School" w:cs="Naskh MT for Bosch School"/>
          <w:rtl/>
        </w:rPr>
        <w:t xml:space="preserve">.  </w:t>
      </w:r>
    </w:p>
    <w:p w14:paraId="6EF07058" w14:textId="67576893" w:rsidR="005B6D56" w:rsidRPr="00A22094" w:rsidRDefault="003A483F" w:rsidP="00A22094">
      <w:pPr>
        <w:bidi/>
        <w:spacing w:after="240" w:line="259" w:lineRule="auto"/>
        <w:ind w:right="720" w:firstLine="576"/>
        <w:jc w:val="right"/>
        <w:rPr>
          <w:rFonts w:ascii="Naskh MT for Bosch School" w:hAnsi="Naskh MT for Bosch School" w:cs="Naskh MT for Bosch School"/>
        </w:rPr>
      </w:pPr>
      <w:r w:rsidRPr="00A22094">
        <w:rPr>
          <w:rFonts w:ascii="Naskh MT for Bosch School" w:hAnsi="Naskh MT for Bosch School" w:cs="Naskh MT for Bosch School"/>
          <w:rtl/>
        </w:rPr>
        <w:t>[</w:t>
      </w:r>
      <w:r w:rsidR="00497B78" w:rsidRPr="00A22094">
        <w:rPr>
          <w:rFonts w:ascii="Naskh MT for Bosch School" w:hAnsi="Naskh MT for Bosch School" w:cs="Naskh MT for Bosch School"/>
          <w:rtl/>
        </w:rPr>
        <w:t>ال</w:t>
      </w:r>
      <w:r w:rsidRPr="00A22094">
        <w:rPr>
          <w:rFonts w:ascii="Naskh MT for Bosch School" w:hAnsi="Naskh MT for Bosch School" w:cs="Naskh MT for Bosch School"/>
          <w:rtl/>
        </w:rPr>
        <w:t>ت</w:t>
      </w:r>
      <w:r w:rsidR="00497B78" w:rsidRPr="00A22094">
        <w:rPr>
          <w:rFonts w:ascii="Naskh MT for Bosch School" w:hAnsi="Naskh MT for Bosch School" w:cs="Naskh MT for Bosch School"/>
          <w:rtl/>
        </w:rPr>
        <w:t>ّ</w:t>
      </w:r>
      <w:r w:rsidRPr="00A22094">
        <w:rPr>
          <w:rFonts w:ascii="Naskh MT for Bosch School" w:hAnsi="Naskh MT for Bosch School" w:cs="Naskh MT for Bosch School"/>
          <w:rtl/>
        </w:rPr>
        <w:t>وقيع:</w:t>
      </w:r>
      <w:r w:rsidR="00497B78" w:rsidRPr="00A22094">
        <w:rPr>
          <w:rFonts w:ascii="Naskh MT for Bosch School" w:hAnsi="Naskh MT for Bosch School" w:cs="Naskh MT for Bosch School"/>
          <w:rtl/>
        </w:rPr>
        <w:t xml:space="preserve"> </w:t>
      </w:r>
      <w:r w:rsidRPr="00A22094">
        <w:rPr>
          <w:rFonts w:ascii="Naskh MT for Bosch School" w:hAnsi="Naskh MT for Bosch School" w:cs="Naskh MT for Bosch School"/>
          <w:rtl/>
        </w:rPr>
        <w:t xml:space="preserve"> بيت العدل الأعظم]</w:t>
      </w:r>
      <w:bookmarkEnd w:id="1"/>
    </w:p>
    <w:sectPr w:rsidR="005B6D56" w:rsidRPr="00A22094" w:rsidSect="00C96F44"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7845F" w14:textId="77777777" w:rsidR="00C96F44" w:rsidRDefault="00C96F44" w:rsidP="003A483F">
      <w:pPr>
        <w:spacing w:line="240" w:lineRule="auto"/>
      </w:pPr>
      <w:r>
        <w:separator/>
      </w:r>
    </w:p>
  </w:endnote>
  <w:endnote w:type="continuationSeparator" w:id="0">
    <w:p w14:paraId="753AAD00" w14:textId="77777777" w:rsidR="00C96F44" w:rsidRDefault="00C96F44" w:rsidP="003A4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Ext Roman">
    <w:altName w:val="Times New Roman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F1E45" w14:textId="3AC39133" w:rsidR="0076213D" w:rsidRDefault="0076213D">
    <w:pPr>
      <w:pStyle w:val="Footer"/>
      <w:jc w:val="center"/>
    </w:pPr>
  </w:p>
  <w:p w14:paraId="3EB8DE8F" w14:textId="77777777" w:rsidR="0076213D" w:rsidRDefault="00762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78FE1" w14:textId="77777777" w:rsidR="00C96F44" w:rsidRDefault="00C96F44" w:rsidP="003A483F">
      <w:pPr>
        <w:spacing w:line="240" w:lineRule="auto"/>
      </w:pPr>
      <w:r>
        <w:separator/>
      </w:r>
    </w:p>
  </w:footnote>
  <w:footnote w:type="continuationSeparator" w:id="0">
    <w:p w14:paraId="57E9139F" w14:textId="77777777" w:rsidR="00C96F44" w:rsidRDefault="00C96F44" w:rsidP="003A48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10" w:type="dxa"/>
      <w:tblInd w:w="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8"/>
      <w:gridCol w:w="555"/>
      <w:gridCol w:w="4227"/>
    </w:tblGrid>
    <w:tr w:rsidR="00497B78" w:rsidRPr="00FD13F0" w14:paraId="0052F84D" w14:textId="77777777" w:rsidTr="00BD09E6">
      <w:tc>
        <w:tcPr>
          <w:tcW w:w="4321" w:type="dxa"/>
          <w:hideMark/>
        </w:tcPr>
        <w:p w14:paraId="10556639" w14:textId="77777777" w:rsidR="00497B78" w:rsidRPr="004C12D0" w:rsidRDefault="00497B78" w:rsidP="00497B78">
          <w:pPr>
            <w:bidi/>
            <w:jc w:val="right"/>
            <w:rPr>
              <w:rFonts w:ascii="Naskh MT for Bosch School" w:hAnsi="Naskh MT for Bosch School"/>
              <w:rtl/>
              <w:lang w:val="en-US"/>
              <w14:cntxtAlts/>
            </w:rPr>
          </w:pPr>
          <w:r>
            <w:rPr>
              <w:rFonts w:ascii="Naskh MT for Bosch School" w:eastAsia="Naskh MT for Bosch School" w:hAnsi="Naskh MT for Bosch School" w:cs="Naskh MT for Bosch School"/>
              <w:color w:val="000000"/>
              <w:sz w:val="22"/>
              <w:szCs w:val="22"/>
              <w:rtl/>
            </w:rPr>
            <w:t>30 كانون الأوّل/ديسمبر 2021</w:t>
          </w:r>
        </w:p>
      </w:tc>
      <w:tc>
        <w:tcPr>
          <w:tcW w:w="567" w:type="dxa"/>
          <w:hideMark/>
        </w:tcPr>
        <w:p w14:paraId="373F58D9" w14:textId="77777777" w:rsidR="00497B78" w:rsidRPr="00B26E19" w:rsidRDefault="00497B78" w:rsidP="00497B78">
          <w:pPr>
            <w:bidi/>
            <w:jc w:val="right"/>
            <w:rPr>
              <w:rFonts w:ascii="Naskh MT for Bosch School" w:eastAsia="Naskh MT for Bosch School" w:hAnsi="Naskh MT for Bosch School" w:cs="Naskh MT for Bosch School"/>
              <w:color w:val="000000"/>
              <w:sz w:val="22"/>
              <w:szCs w:val="22"/>
              <w:rtl/>
            </w:rPr>
          </w:pPr>
          <w:r w:rsidRPr="00B26E19">
            <w:rPr>
              <w:rFonts w:ascii="Naskh MT for Bosch School" w:eastAsia="Naskh MT for Bosch School" w:hAnsi="Naskh MT for Bosch School" w:cs="Naskh MT for Bosch School"/>
              <w:color w:val="000000"/>
              <w:sz w:val="22"/>
              <w:szCs w:val="22"/>
              <w:rtl/>
            </w:rPr>
            <w:fldChar w:fldCharType="begin"/>
          </w:r>
          <w:r w:rsidRPr="00B26E19">
            <w:rPr>
              <w:rFonts w:ascii="Naskh MT for Bosch School" w:eastAsia="Naskh MT for Bosch School" w:hAnsi="Naskh MT for Bosch School" w:cs="Naskh MT for Bosch School"/>
              <w:color w:val="000000"/>
              <w:sz w:val="22"/>
              <w:szCs w:val="22"/>
              <w:rtl/>
            </w:rPr>
            <w:instrText xml:space="preserve"> </w:instrText>
          </w:r>
          <w:r w:rsidRPr="00B26E19">
            <w:rPr>
              <w:rFonts w:ascii="Naskh MT for Bosch School" w:eastAsia="Naskh MT for Bosch School" w:hAnsi="Naskh MT for Bosch School" w:cs="Naskh MT for Bosch School" w:hint="cs"/>
              <w:color w:val="000000"/>
              <w:sz w:val="22"/>
              <w:szCs w:val="22"/>
            </w:rPr>
            <w:instrText>PAGE    \* MERGEFORMAT</w:instrText>
          </w:r>
          <w:r w:rsidRPr="00B26E19">
            <w:rPr>
              <w:rFonts w:ascii="Naskh MT for Bosch School" w:eastAsia="Naskh MT for Bosch School" w:hAnsi="Naskh MT for Bosch School" w:cs="Naskh MT for Bosch School"/>
              <w:color w:val="000000"/>
              <w:sz w:val="22"/>
              <w:szCs w:val="22"/>
              <w:rtl/>
            </w:rPr>
            <w:instrText xml:space="preserve"> </w:instrText>
          </w:r>
          <w:r w:rsidRPr="00B26E19">
            <w:rPr>
              <w:rFonts w:ascii="Naskh MT for Bosch School" w:eastAsia="Naskh MT for Bosch School" w:hAnsi="Naskh MT for Bosch School" w:cs="Naskh MT for Bosch School"/>
              <w:color w:val="000000"/>
              <w:sz w:val="22"/>
              <w:szCs w:val="22"/>
              <w:rtl/>
            </w:rPr>
            <w:fldChar w:fldCharType="separate"/>
          </w:r>
          <w:r w:rsidRPr="00B26E19">
            <w:rPr>
              <w:rFonts w:ascii="Naskh MT for Bosch School" w:eastAsia="Naskh MT for Bosch School" w:hAnsi="Naskh MT for Bosch School" w:cs="Naskh MT for Bosch School"/>
              <w:color w:val="000000"/>
              <w:sz w:val="22"/>
              <w:szCs w:val="22"/>
              <w:rtl/>
            </w:rPr>
            <w:t>2</w:t>
          </w:r>
          <w:r w:rsidRPr="00B26E19">
            <w:rPr>
              <w:rFonts w:ascii="Naskh MT for Bosch School" w:eastAsia="Naskh MT for Bosch School" w:hAnsi="Naskh MT for Bosch School" w:cs="Naskh MT for Bosch School"/>
              <w:color w:val="000000"/>
              <w:sz w:val="22"/>
              <w:szCs w:val="22"/>
              <w:rtl/>
            </w:rPr>
            <w:fldChar w:fldCharType="end"/>
          </w:r>
        </w:p>
      </w:tc>
      <w:tc>
        <w:tcPr>
          <w:tcW w:w="4321" w:type="dxa"/>
        </w:tcPr>
        <w:p w14:paraId="144042E5" w14:textId="77777777" w:rsidR="00497B78" w:rsidRDefault="00497B78" w:rsidP="00497B78">
          <w:pPr>
            <w:bidi/>
            <w:rPr>
              <w:rStyle w:val="PageNumber"/>
              <w:rFonts w:ascii="Naskh MT for Bosch School" w:hAnsi="Naskh MT for Bosch School"/>
              <w:rtl/>
              <w:lang w:val="en-US"/>
            </w:rPr>
          </w:pPr>
          <w:r>
            <w:rPr>
              <w:rFonts w:ascii="Naskh MT for Bosch School" w:eastAsia="Naskh MT for Bosch School" w:hAnsi="Naskh MT for Bosch School" w:cs="Naskh MT for Bosch School"/>
              <w:color w:val="000000"/>
              <w:sz w:val="22"/>
              <w:szCs w:val="22"/>
              <w:rtl/>
            </w:rPr>
            <w:t>إلى مؤتمر هيئات المشاورين القارّيّة</w:t>
          </w:r>
        </w:p>
      </w:tc>
    </w:tr>
  </w:tbl>
  <w:p w14:paraId="53989E58" w14:textId="099EAAD5" w:rsidR="0076213D" w:rsidRPr="001A7EB2" w:rsidRDefault="0076213D" w:rsidP="00D244FA">
    <w:pPr>
      <w:pStyle w:val="Header"/>
      <w:tabs>
        <w:tab w:val="clear" w:pos="9000"/>
        <w:tab w:val="left" w:pos="6053"/>
      </w:tabs>
      <w:bidi/>
      <w:rPr>
        <w:rFonts w:ascii="Naskh MT for Bosch School" w:hAnsi="Naskh MT for Bosch School" w:cs="Naskh MT for Bosch Schoo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9D4D0" w14:textId="2A2BAF8A" w:rsidR="001007C7" w:rsidRPr="001007C7" w:rsidRDefault="001007C7" w:rsidP="00D939D6">
    <w:pPr>
      <w:pStyle w:val="Header"/>
      <w:bidi/>
      <w:spacing w:line="240" w:lineRule="auto"/>
      <w:rPr>
        <w:rFonts w:asciiTheme="majorBidi" w:hAnsiTheme="majorBidi" w:cstheme="majorBidi"/>
        <w:lang w:val="en-US"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4894C0DC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B3D5F38"/>
    <w:multiLevelType w:val="hybridMultilevel"/>
    <w:tmpl w:val="5DAE7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D608B"/>
    <w:multiLevelType w:val="singleLevel"/>
    <w:tmpl w:val="6B2869A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2C55F4F"/>
    <w:multiLevelType w:val="hybridMultilevel"/>
    <w:tmpl w:val="47168958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3A9347ED"/>
    <w:multiLevelType w:val="hybridMultilevel"/>
    <w:tmpl w:val="87FC5724"/>
    <w:lvl w:ilvl="0" w:tplc="3028C10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3B8B0488"/>
    <w:multiLevelType w:val="hybridMultilevel"/>
    <w:tmpl w:val="DDC45988"/>
    <w:lvl w:ilvl="0" w:tplc="FFFFFFFF">
      <w:start w:val="1"/>
      <w:numFmt w:val="decimal"/>
      <w:lvlText w:val="%1."/>
      <w:lvlJc w:val="left"/>
      <w:pPr>
        <w:ind w:left="1438" w:hanging="360"/>
      </w:pPr>
    </w:lvl>
    <w:lvl w:ilvl="1" w:tplc="FFFFFFFF" w:tentative="1">
      <w:start w:val="1"/>
      <w:numFmt w:val="lowerLetter"/>
      <w:lvlText w:val="%2."/>
      <w:lvlJc w:val="left"/>
      <w:pPr>
        <w:ind w:left="2158" w:hanging="360"/>
      </w:pPr>
    </w:lvl>
    <w:lvl w:ilvl="2" w:tplc="FFFFFFFF" w:tentative="1">
      <w:start w:val="1"/>
      <w:numFmt w:val="lowerRoman"/>
      <w:lvlText w:val="%3."/>
      <w:lvlJc w:val="right"/>
      <w:pPr>
        <w:ind w:left="2878" w:hanging="180"/>
      </w:pPr>
    </w:lvl>
    <w:lvl w:ilvl="3" w:tplc="FFFFFFFF" w:tentative="1">
      <w:start w:val="1"/>
      <w:numFmt w:val="decimal"/>
      <w:lvlText w:val="%4."/>
      <w:lvlJc w:val="left"/>
      <w:pPr>
        <w:ind w:left="3598" w:hanging="360"/>
      </w:pPr>
    </w:lvl>
    <w:lvl w:ilvl="4" w:tplc="FFFFFFFF" w:tentative="1">
      <w:start w:val="1"/>
      <w:numFmt w:val="lowerLetter"/>
      <w:lvlText w:val="%5."/>
      <w:lvlJc w:val="left"/>
      <w:pPr>
        <w:ind w:left="4318" w:hanging="360"/>
      </w:pPr>
    </w:lvl>
    <w:lvl w:ilvl="5" w:tplc="FFFFFFFF" w:tentative="1">
      <w:start w:val="1"/>
      <w:numFmt w:val="lowerRoman"/>
      <w:lvlText w:val="%6."/>
      <w:lvlJc w:val="right"/>
      <w:pPr>
        <w:ind w:left="5038" w:hanging="180"/>
      </w:pPr>
    </w:lvl>
    <w:lvl w:ilvl="6" w:tplc="FFFFFFFF" w:tentative="1">
      <w:start w:val="1"/>
      <w:numFmt w:val="decimal"/>
      <w:lvlText w:val="%7."/>
      <w:lvlJc w:val="left"/>
      <w:pPr>
        <w:ind w:left="5758" w:hanging="360"/>
      </w:pPr>
    </w:lvl>
    <w:lvl w:ilvl="7" w:tplc="FFFFFFFF" w:tentative="1">
      <w:start w:val="1"/>
      <w:numFmt w:val="lowerLetter"/>
      <w:lvlText w:val="%8."/>
      <w:lvlJc w:val="left"/>
      <w:pPr>
        <w:ind w:left="6478" w:hanging="360"/>
      </w:pPr>
    </w:lvl>
    <w:lvl w:ilvl="8" w:tplc="FFFFFFFF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1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D1368EE"/>
    <w:multiLevelType w:val="hybridMultilevel"/>
    <w:tmpl w:val="45505DAE"/>
    <w:lvl w:ilvl="0" w:tplc="286CFDE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5D543002"/>
    <w:multiLevelType w:val="hybridMultilevel"/>
    <w:tmpl w:val="6A64122A"/>
    <w:lvl w:ilvl="0" w:tplc="F7842DA4">
      <w:start w:val="16"/>
      <w:numFmt w:val="decimal"/>
      <w:lvlText w:val="%1."/>
      <w:lvlJc w:val="left"/>
      <w:pPr>
        <w:ind w:left="1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6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00815870">
    <w:abstractNumId w:val="19"/>
  </w:num>
  <w:num w:numId="2" w16cid:durableId="2069378705">
    <w:abstractNumId w:val="7"/>
  </w:num>
  <w:num w:numId="3" w16cid:durableId="1662805526">
    <w:abstractNumId w:val="11"/>
  </w:num>
  <w:num w:numId="4" w16cid:durableId="1647970082">
    <w:abstractNumId w:val="4"/>
  </w:num>
  <w:num w:numId="5" w16cid:durableId="1762264339">
    <w:abstractNumId w:val="20"/>
  </w:num>
  <w:num w:numId="6" w16cid:durableId="914558263">
    <w:abstractNumId w:val="0"/>
  </w:num>
  <w:num w:numId="7" w16cid:durableId="225184377">
    <w:abstractNumId w:val="1"/>
  </w:num>
  <w:num w:numId="8" w16cid:durableId="2119715092">
    <w:abstractNumId w:val="12"/>
  </w:num>
  <w:num w:numId="9" w16cid:durableId="226309620">
    <w:abstractNumId w:val="3"/>
  </w:num>
  <w:num w:numId="10" w16cid:durableId="11542520">
    <w:abstractNumId w:val="17"/>
  </w:num>
  <w:num w:numId="11" w16cid:durableId="1186872120">
    <w:abstractNumId w:val="13"/>
  </w:num>
  <w:num w:numId="12" w16cid:durableId="1083532977">
    <w:abstractNumId w:val="18"/>
  </w:num>
  <w:num w:numId="13" w16cid:durableId="1049039179">
    <w:abstractNumId w:val="16"/>
  </w:num>
  <w:num w:numId="14" w16cid:durableId="707098857">
    <w:abstractNumId w:val="2"/>
  </w:num>
  <w:num w:numId="15" w16cid:durableId="1762528813">
    <w:abstractNumId w:val="6"/>
  </w:num>
  <w:num w:numId="16" w16cid:durableId="516964754">
    <w:abstractNumId w:val="9"/>
  </w:num>
  <w:num w:numId="17" w16cid:durableId="1893348963">
    <w:abstractNumId w:val="14"/>
  </w:num>
  <w:num w:numId="18" w16cid:durableId="1578979807">
    <w:abstractNumId w:val="5"/>
  </w:num>
  <w:num w:numId="19" w16cid:durableId="1966503396">
    <w:abstractNumId w:val="8"/>
  </w:num>
  <w:num w:numId="20" w16cid:durableId="35398564">
    <w:abstractNumId w:val="15"/>
  </w:num>
  <w:num w:numId="21" w16cid:durableId="7131203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72"/>
    <w:rsid w:val="0000054C"/>
    <w:rsid w:val="00001AA1"/>
    <w:rsid w:val="00005EA3"/>
    <w:rsid w:val="00010C53"/>
    <w:rsid w:val="00010C90"/>
    <w:rsid w:val="000134AC"/>
    <w:rsid w:val="00017A1A"/>
    <w:rsid w:val="000200B2"/>
    <w:rsid w:val="000213ED"/>
    <w:rsid w:val="00021A41"/>
    <w:rsid w:val="00021E4F"/>
    <w:rsid w:val="000257DC"/>
    <w:rsid w:val="00031EFF"/>
    <w:rsid w:val="000325EB"/>
    <w:rsid w:val="00035144"/>
    <w:rsid w:val="00057C70"/>
    <w:rsid w:val="00060972"/>
    <w:rsid w:val="00064934"/>
    <w:rsid w:val="000667B1"/>
    <w:rsid w:val="00066ACE"/>
    <w:rsid w:val="00066C59"/>
    <w:rsid w:val="0007141A"/>
    <w:rsid w:val="00071D71"/>
    <w:rsid w:val="00075C3F"/>
    <w:rsid w:val="00081924"/>
    <w:rsid w:val="000843D7"/>
    <w:rsid w:val="00086705"/>
    <w:rsid w:val="00093E51"/>
    <w:rsid w:val="00094FE8"/>
    <w:rsid w:val="000950D9"/>
    <w:rsid w:val="000A0187"/>
    <w:rsid w:val="000A163D"/>
    <w:rsid w:val="000A7EBD"/>
    <w:rsid w:val="000B17CE"/>
    <w:rsid w:val="000B20DD"/>
    <w:rsid w:val="000B27E9"/>
    <w:rsid w:val="000B59A5"/>
    <w:rsid w:val="000B69AC"/>
    <w:rsid w:val="000C01C3"/>
    <w:rsid w:val="000D38E5"/>
    <w:rsid w:val="000E1591"/>
    <w:rsid w:val="000F0EC1"/>
    <w:rsid w:val="000F7681"/>
    <w:rsid w:val="000F7D56"/>
    <w:rsid w:val="001007C7"/>
    <w:rsid w:val="00101A65"/>
    <w:rsid w:val="00104318"/>
    <w:rsid w:val="00106240"/>
    <w:rsid w:val="0011296A"/>
    <w:rsid w:val="00115CE8"/>
    <w:rsid w:val="00117C2C"/>
    <w:rsid w:val="00122252"/>
    <w:rsid w:val="001253B2"/>
    <w:rsid w:val="00127AC9"/>
    <w:rsid w:val="0013041B"/>
    <w:rsid w:val="00135FAE"/>
    <w:rsid w:val="00137274"/>
    <w:rsid w:val="00143E2B"/>
    <w:rsid w:val="001539D5"/>
    <w:rsid w:val="0015437C"/>
    <w:rsid w:val="001658D6"/>
    <w:rsid w:val="00167F4C"/>
    <w:rsid w:val="001736B5"/>
    <w:rsid w:val="001740FC"/>
    <w:rsid w:val="00174265"/>
    <w:rsid w:val="001843ED"/>
    <w:rsid w:val="00193AB1"/>
    <w:rsid w:val="0019515C"/>
    <w:rsid w:val="001A044A"/>
    <w:rsid w:val="001A7EB2"/>
    <w:rsid w:val="001B04A8"/>
    <w:rsid w:val="001B1716"/>
    <w:rsid w:val="001B189F"/>
    <w:rsid w:val="001B1D55"/>
    <w:rsid w:val="001B56E3"/>
    <w:rsid w:val="001C3832"/>
    <w:rsid w:val="001D5DB2"/>
    <w:rsid w:val="001E3C5E"/>
    <w:rsid w:val="001E7485"/>
    <w:rsid w:val="001E7C69"/>
    <w:rsid w:val="001F4B27"/>
    <w:rsid w:val="002024E1"/>
    <w:rsid w:val="00211E2E"/>
    <w:rsid w:val="00212D9A"/>
    <w:rsid w:val="00213329"/>
    <w:rsid w:val="00217B9A"/>
    <w:rsid w:val="002207DE"/>
    <w:rsid w:val="00221B69"/>
    <w:rsid w:val="00241179"/>
    <w:rsid w:val="00247CBB"/>
    <w:rsid w:val="00260414"/>
    <w:rsid w:val="0027318D"/>
    <w:rsid w:val="00287249"/>
    <w:rsid w:val="00293862"/>
    <w:rsid w:val="002A3E89"/>
    <w:rsid w:val="002D4CF8"/>
    <w:rsid w:val="002F11FF"/>
    <w:rsid w:val="002F27DB"/>
    <w:rsid w:val="002F3643"/>
    <w:rsid w:val="002F49C2"/>
    <w:rsid w:val="002F7469"/>
    <w:rsid w:val="003050D2"/>
    <w:rsid w:val="00313684"/>
    <w:rsid w:val="00314F93"/>
    <w:rsid w:val="003233E1"/>
    <w:rsid w:val="003247C1"/>
    <w:rsid w:val="00330AEE"/>
    <w:rsid w:val="00331394"/>
    <w:rsid w:val="00331FD6"/>
    <w:rsid w:val="00340F42"/>
    <w:rsid w:val="00344E09"/>
    <w:rsid w:val="00354A60"/>
    <w:rsid w:val="00367467"/>
    <w:rsid w:val="003772CF"/>
    <w:rsid w:val="00377486"/>
    <w:rsid w:val="003837A5"/>
    <w:rsid w:val="00387BB7"/>
    <w:rsid w:val="00394FE5"/>
    <w:rsid w:val="00395C60"/>
    <w:rsid w:val="003A1930"/>
    <w:rsid w:val="003A483F"/>
    <w:rsid w:val="003A48C5"/>
    <w:rsid w:val="003A595D"/>
    <w:rsid w:val="003A75BB"/>
    <w:rsid w:val="003B17A6"/>
    <w:rsid w:val="003B6460"/>
    <w:rsid w:val="003C076C"/>
    <w:rsid w:val="003C2D71"/>
    <w:rsid w:val="003C46A7"/>
    <w:rsid w:val="003E1CB4"/>
    <w:rsid w:val="003E3165"/>
    <w:rsid w:val="003F0E3F"/>
    <w:rsid w:val="00406B4F"/>
    <w:rsid w:val="00410328"/>
    <w:rsid w:val="0041331C"/>
    <w:rsid w:val="0041407C"/>
    <w:rsid w:val="00415B7C"/>
    <w:rsid w:val="004218E7"/>
    <w:rsid w:val="004226DF"/>
    <w:rsid w:val="00426FE5"/>
    <w:rsid w:val="004278B3"/>
    <w:rsid w:val="004317F0"/>
    <w:rsid w:val="00431839"/>
    <w:rsid w:val="004458BC"/>
    <w:rsid w:val="004474B1"/>
    <w:rsid w:val="00452CE2"/>
    <w:rsid w:val="0046096F"/>
    <w:rsid w:val="00470558"/>
    <w:rsid w:val="004812F6"/>
    <w:rsid w:val="004831C6"/>
    <w:rsid w:val="00484A2E"/>
    <w:rsid w:val="004906C8"/>
    <w:rsid w:val="00497B78"/>
    <w:rsid w:val="004A1570"/>
    <w:rsid w:val="004A31A6"/>
    <w:rsid w:val="004A51C5"/>
    <w:rsid w:val="004B3A93"/>
    <w:rsid w:val="004B6962"/>
    <w:rsid w:val="004C06C8"/>
    <w:rsid w:val="004C4569"/>
    <w:rsid w:val="004D2BEF"/>
    <w:rsid w:val="004D5592"/>
    <w:rsid w:val="004D7ECB"/>
    <w:rsid w:val="004E7022"/>
    <w:rsid w:val="004F42B5"/>
    <w:rsid w:val="004F7F7F"/>
    <w:rsid w:val="0050116E"/>
    <w:rsid w:val="00501727"/>
    <w:rsid w:val="00521BD0"/>
    <w:rsid w:val="00530CA4"/>
    <w:rsid w:val="00534C14"/>
    <w:rsid w:val="00536379"/>
    <w:rsid w:val="005431F5"/>
    <w:rsid w:val="0054780A"/>
    <w:rsid w:val="00554867"/>
    <w:rsid w:val="00561157"/>
    <w:rsid w:val="005645F8"/>
    <w:rsid w:val="005650AA"/>
    <w:rsid w:val="005704DB"/>
    <w:rsid w:val="00570BB2"/>
    <w:rsid w:val="0057406C"/>
    <w:rsid w:val="0057652E"/>
    <w:rsid w:val="00576CC8"/>
    <w:rsid w:val="00583C9B"/>
    <w:rsid w:val="0058698C"/>
    <w:rsid w:val="005A2483"/>
    <w:rsid w:val="005A6EFF"/>
    <w:rsid w:val="005B6D56"/>
    <w:rsid w:val="005C39DB"/>
    <w:rsid w:val="005C79EB"/>
    <w:rsid w:val="005D2072"/>
    <w:rsid w:val="005D2079"/>
    <w:rsid w:val="005E08C1"/>
    <w:rsid w:val="005E4EC2"/>
    <w:rsid w:val="005F1B1A"/>
    <w:rsid w:val="005F6055"/>
    <w:rsid w:val="00602464"/>
    <w:rsid w:val="006074B0"/>
    <w:rsid w:val="00610643"/>
    <w:rsid w:val="0062667E"/>
    <w:rsid w:val="00627FA7"/>
    <w:rsid w:val="00630BD8"/>
    <w:rsid w:val="00637383"/>
    <w:rsid w:val="00641A19"/>
    <w:rsid w:val="006542DC"/>
    <w:rsid w:val="00657EBF"/>
    <w:rsid w:val="00666FB7"/>
    <w:rsid w:val="00674DE8"/>
    <w:rsid w:val="006975EC"/>
    <w:rsid w:val="006A3160"/>
    <w:rsid w:val="006B1B87"/>
    <w:rsid w:val="006B4CA2"/>
    <w:rsid w:val="006B525C"/>
    <w:rsid w:val="006B5C65"/>
    <w:rsid w:val="006B7501"/>
    <w:rsid w:val="006C26BE"/>
    <w:rsid w:val="006D2C3E"/>
    <w:rsid w:val="006D3A43"/>
    <w:rsid w:val="006E0C1C"/>
    <w:rsid w:val="006E509F"/>
    <w:rsid w:val="0070012D"/>
    <w:rsid w:val="00700166"/>
    <w:rsid w:val="00704D56"/>
    <w:rsid w:val="00705413"/>
    <w:rsid w:val="00706F2A"/>
    <w:rsid w:val="00711F2B"/>
    <w:rsid w:val="00712C9B"/>
    <w:rsid w:val="00713A4D"/>
    <w:rsid w:val="00713B7D"/>
    <w:rsid w:val="00714636"/>
    <w:rsid w:val="00716003"/>
    <w:rsid w:val="00716096"/>
    <w:rsid w:val="007169AF"/>
    <w:rsid w:val="007228B4"/>
    <w:rsid w:val="00745118"/>
    <w:rsid w:val="00756E08"/>
    <w:rsid w:val="007618E1"/>
    <w:rsid w:val="0076213D"/>
    <w:rsid w:val="00762ABC"/>
    <w:rsid w:val="00772A36"/>
    <w:rsid w:val="00773356"/>
    <w:rsid w:val="0077568C"/>
    <w:rsid w:val="00775A52"/>
    <w:rsid w:val="00776875"/>
    <w:rsid w:val="007813B2"/>
    <w:rsid w:val="007919C6"/>
    <w:rsid w:val="007B6F96"/>
    <w:rsid w:val="007C0E3C"/>
    <w:rsid w:val="007C1CF2"/>
    <w:rsid w:val="007C7E44"/>
    <w:rsid w:val="007D20FC"/>
    <w:rsid w:val="007D297E"/>
    <w:rsid w:val="007D5942"/>
    <w:rsid w:val="007F0A11"/>
    <w:rsid w:val="007F185E"/>
    <w:rsid w:val="007F3613"/>
    <w:rsid w:val="00801AD2"/>
    <w:rsid w:val="008059B7"/>
    <w:rsid w:val="00807E61"/>
    <w:rsid w:val="00812465"/>
    <w:rsid w:val="0081488A"/>
    <w:rsid w:val="00817529"/>
    <w:rsid w:val="00817F32"/>
    <w:rsid w:val="00821684"/>
    <w:rsid w:val="00822884"/>
    <w:rsid w:val="00824F90"/>
    <w:rsid w:val="00831D71"/>
    <w:rsid w:val="00843515"/>
    <w:rsid w:val="00845A7C"/>
    <w:rsid w:val="00846EAD"/>
    <w:rsid w:val="008502DD"/>
    <w:rsid w:val="00860D6C"/>
    <w:rsid w:val="0086451D"/>
    <w:rsid w:val="00875D7C"/>
    <w:rsid w:val="00881532"/>
    <w:rsid w:val="0088400B"/>
    <w:rsid w:val="00890BE6"/>
    <w:rsid w:val="008941A2"/>
    <w:rsid w:val="008A1160"/>
    <w:rsid w:val="008A21A7"/>
    <w:rsid w:val="008B00FC"/>
    <w:rsid w:val="008B23FA"/>
    <w:rsid w:val="008B4FA9"/>
    <w:rsid w:val="008B538C"/>
    <w:rsid w:val="008B6D27"/>
    <w:rsid w:val="008C2620"/>
    <w:rsid w:val="008C3551"/>
    <w:rsid w:val="008C4B43"/>
    <w:rsid w:val="008E5964"/>
    <w:rsid w:val="008F503C"/>
    <w:rsid w:val="008F77FB"/>
    <w:rsid w:val="00913B66"/>
    <w:rsid w:val="00914AC6"/>
    <w:rsid w:val="00917B36"/>
    <w:rsid w:val="00917B9F"/>
    <w:rsid w:val="009214AF"/>
    <w:rsid w:val="00922803"/>
    <w:rsid w:val="00925AE3"/>
    <w:rsid w:val="00926025"/>
    <w:rsid w:val="0093118D"/>
    <w:rsid w:val="00931685"/>
    <w:rsid w:val="00943D3D"/>
    <w:rsid w:val="0094574E"/>
    <w:rsid w:val="009467FD"/>
    <w:rsid w:val="00947002"/>
    <w:rsid w:val="00950857"/>
    <w:rsid w:val="009527F6"/>
    <w:rsid w:val="00955074"/>
    <w:rsid w:val="00960B53"/>
    <w:rsid w:val="0096130F"/>
    <w:rsid w:val="0096152F"/>
    <w:rsid w:val="00963596"/>
    <w:rsid w:val="0096704C"/>
    <w:rsid w:val="00970C61"/>
    <w:rsid w:val="00972460"/>
    <w:rsid w:val="00980A3B"/>
    <w:rsid w:val="0098101A"/>
    <w:rsid w:val="0098225B"/>
    <w:rsid w:val="00985DC2"/>
    <w:rsid w:val="009915C7"/>
    <w:rsid w:val="00995F70"/>
    <w:rsid w:val="009A1CAE"/>
    <w:rsid w:val="009A3E0D"/>
    <w:rsid w:val="009A5095"/>
    <w:rsid w:val="009B1923"/>
    <w:rsid w:val="009C48C9"/>
    <w:rsid w:val="009E0DC9"/>
    <w:rsid w:val="009E7810"/>
    <w:rsid w:val="009F3079"/>
    <w:rsid w:val="009F4366"/>
    <w:rsid w:val="009F589B"/>
    <w:rsid w:val="00A017B3"/>
    <w:rsid w:val="00A1481B"/>
    <w:rsid w:val="00A22094"/>
    <w:rsid w:val="00A37A5A"/>
    <w:rsid w:val="00A43CA2"/>
    <w:rsid w:val="00A44FB7"/>
    <w:rsid w:val="00A50C18"/>
    <w:rsid w:val="00A51C6F"/>
    <w:rsid w:val="00A55B4E"/>
    <w:rsid w:val="00A61007"/>
    <w:rsid w:val="00A61A69"/>
    <w:rsid w:val="00A668D0"/>
    <w:rsid w:val="00A67F01"/>
    <w:rsid w:val="00A80CC8"/>
    <w:rsid w:val="00A87AF7"/>
    <w:rsid w:val="00AB402C"/>
    <w:rsid w:val="00AC2350"/>
    <w:rsid w:val="00AC5FAF"/>
    <w:rsid w:val="00AC6F6D"/>
    <w:rsid w:val="00AE05BA"/>
    <w:rsid w:val="00AE1B34"/>
    <w:rsid w:val="00AE2D4B"/>
    <w:rsid w:val="00AE56E5"/>
    <w:rsid w:val="00AF1D09"/>
    <w:rsid w:val="00AF283E"/>
    <w:rsid w:val="00AF6664"/>
    <w:rsid w:val="00B01B67"/>
    <w:rsid w:val="00B03F1C"/>
    <w:rsid w:val="00B0549B"/>
    <w:rsid w:val="00B06879"/>
    <w:rsid w:val="00B10F0E"/>
    <w:rsid w:val="00B127BD"/>
    <w:rsid w:val="00B132A7"/>
    <w:rsid w:val="00B1458C"/>
    <w:rsid w:val="00B1576D"/>
    <w:rsid w:val="00B16018"/>
    <w:rsid w:val="00B21717"/>
    <w:rsid w:val="00B22B8D"/>
    <w:rsid w:val="00B250B8"/>
    <w:rsid w:val="00B26377"/>
    <w:rsid w:val="00B26E19"/>
    <w:rsid w:val="00B5005E"/>
    <w:rsid w:val="00B654DA"/>
    <w:rsid w:val="00B662F0"/>
    <w:rsid w:val="00B712F3"/>
    <w:rsid w:val="00B73089"/>
    <w:rsid w:val="00B73E0E"/>
    <w:rsid w:val="00B8431A"/>
    <w:rsid w:val="00BA0012"/>
    <w:rsid w:val="00BA3269"/>
    <w:rsid w:val="00BA5472"/>
    <w:rsid w:val="00BB0D7C"/>
    <w:rsid w:val="00BB5F2F"/>
    <w:rsid w:val="00BC0C2F"/>
    <w:rsid w:val="00BD0ACE"/>
    <w:rsid w:val="00BD32D3"/>
    <w:rsid w:val="00BD538F"/>
    <w:rsid w:val="00C02043"/>
    <w:rsid w:val="00C04469"/>
    <w:rsid w:val="00C21E22"/>
    <w:rsid w:val="00C22AF2"/>
    <w:rsid w:val="00C23963"/>
    <w:rsid w:val="00C248C6"/>
    <w:rsid w:val="00C24E2B"/>
    <w:rsid w:val="00C264C8"/>
    <w:rsid w:val="00C33E7C"/>
    <w:rsid w:val="00C34C0A"/>
    <w:rsid w:val="00C373A2"/>
    <w:rsid w:val="00C37579"/>
    <w:rsid w:val="00C423B7"/>
    <w:rsid w:val="00C50431"/>
    <w:rsid w:val="00C514C2"/>
    <w:rsid w:val="00C529AC"/>
    <w:rsid w:val="00C623DB"/>
    <w:rsid w:val="00C646F3"/>
    <w:rsid w:val="00C768FD"/>
    <w:rsid w:val="00C83E06"/>
    <w:rsid w:val="00C90B12"/>
    <w:rsid w:val="00C92A43"/>
    <w:rsid w:val="00C93C1C"/>
    <w:rsid w:val="00C96729"/>
    <w:rsid w:val="00C96F44"/>
    <w:rsid w:val="00CB417E"/>
    <w:rsid w:val="00CC14F6"/>
    <w:rsid w:val="00CC3010"/>
    <w:rsid w:val="00CE59A0"/>
    <w:rsid w:val="00D020D2"/>
    <w:rsid w:val="00D057FF"/>
    <w:rsid w:val="00D07027"/>
    <w:rsid w:val="00D128DB"/>
    <w:rsid w:val="00D1573B"/>
    <w:rsid w:val="00D20B26"/>
    <w:rsid w:val="00D22C2F"/>
    <w:rsid w:val="00D239C8"/>
    <w:rsid w:val="00D244FA"/>
    <w:rsid w:val="00D3167D"/>
    <w:rsid w:val="00D33C08"/>
    <w:rsid w:val="00D35157"/>
    <w:rsid w:val="00D46CB4"/>
    <w:rsid w:val="00D47A11"/>
    <w:rsid w:val="00D52FF6"/>
    <w:rsid w:val="00D57AE6"/>
    <w:rsid w:val="00D632B2"/>
    <w:rsid w:val="00D756E0"/>
    <w:rsid w:val="00D82DE5"/>
    <w:rsid w:val="00D8320D"/>
    <w:rsid w:val="00D8529B"/>
    <w:rsid w:val="00D86C1C"/>
    <w:rsid w:val="00D939D6"/>
    <w:rsid w:val="00DA2F3F"/>
    <w:rsid w:val="00DA5D17"/>
    <w:rsid w:val="00DA5E1C"/>
    <w:rsid w:val="00DB30AB"/>
    <w:rsid w:val="00DB36C2"/>
    <w:rsid w:val="00DB5103"/>
    <w:rsid w:val="00DB618F"/>
    <w:rsid w:val="00DB7BEC"/>
    <w:rsid w:val="00DC77D3"/>
    <w:rsid w:val="00DE5AFC"/>
    <w:rsid w:val="00DF09AB"/>
    <w:rsid w:val="00DF1D21"/>
    <w:rsid w:val="00DF5A65"/>
    <w:rsid w:val="00E0138F"/>
    <w:rsid w:val="00E036A9"/>
    <w:rsid w:val="00E0465B"/>
    <w:rsid w:val="00E16170"/>
    <w:rsid w:val="00E17396"/>
    <w:rsid w:val="00E20A16"/>
    <w:rsid w:val="00E20AD4"/>
    <w:rsid w:val="00E2454F"/>
    <w:rsid w:val="00E43B61"/>
    <w:rsid w:val="00E5366D"/>
    <w:rsid w:val="00E769BF"/>
    <w:rsid w:val="00E80918"/>
    <w:rsid w:val="00E823E0"/>
    <w:rsid w:val="00E84581"/>
    <w:rsid w:val="00E84947"/>
    <w:rsid w:val="00EA1A52"/>
    <w:rsid w:val="00EB2786"/>
    <w:rsid w:val="00EB5758"/>
    <w:rsid w:val="00EB6F05"/>
    <w:rsid w:val="00EB7956"/>
    <w:rsid w:val="00EC3051"/>
    <w:rsid w:val="00EE3103"/>
    <w:rsid w:val="00EE488B"/>
    <w:rsid w:val="00EF0A65"/>
    <w:rsid w:val="00F033B4"/>
    <w:rsid w:val="00F07056"/>
    <w:rsid w:val="00F1649B"/>
    <w:rsid w:val="00F211A0"/>
    <w:rsid w:val="00F23EBE"/>
    <w:rsid w:val="00F25533"/>
    <w:rsid w:val="00F274E3"/>
    <w:rsid w:val="00F3036F"/>
    <w:rsid w:val="00F41725"/>
    <w:rsid w:val="00F43F80"/>
    <w:rsid w:val="00F57335"/>
    <w:rsid w:val="00F61A74"/>
    <w:rsid w:val="00F6213E"/>
    <w:rsid w:val="00F65671"/>
    <w:rsid w:val="00F70698"/>
    <w:rsid w:val="00F70890"/>
    <w:rsid w:val="00F75D13"/>
    <w:rsid w:val="00F77295"/>
    <w:rsid w:val="00F90584"/>
    <w:rsid w:val="00F90F30"/>
    <w:rsid w:val="00FA733C"/>
    <w:rsid w:val="00FB1242"/>
    <w:rsid w:val="00FB6770"/>
    <w:rsid w:val="00FB7018"/>
    <w:rsid w:val="00FD05A5"/>
    <w:rsid w:val="00FD20A4"/>
    <w:rsid w:val="00FE3718"/>
    <w:rsid w:val="00FF3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B49E"/>
  <w15:docId w15:val="{D8696C33-4E62-1341-8FAC-DC32D4AB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072"/>
    <w:pPr>
      <w:spacing w:after="0" w:line="252" w:lineRule="auto"/>
    </w:pPr>
    <w:rPr>
      <w:rFonts w:ascii="Times Ext Roman" w:eastAsia="Times New Roman" w:hAnsi="Times Ext Roman" w:cs="Times Ext Roman"/>
      <w:w w:val="102"/>
      <w:kern w:val="20"/>
      <w:sz w:val="23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qFormat/>
    <w:rsid w:val="005D2072"/>
    <w:pPr>
      <w:tabs>
        <w:tab w:val="left" w:pos="360"/>
      </w:tabs>
    </w:pPr>
  </w:style>
  <w:style w:type="paragraph" w:customStyle="1" w:styleId="BWCBodyText">
    <w:name w:val="BWC Body Text"/>
    <w:basedOn w:val="Normal"/>
    <w:qFormat/>
    <w:rsid w:val="005D2072"/>
    <w:pPr>
      <w:ind w:firstLine="576"/>
    </w:pPr>
  </w:style>
  <w:style w:type="paragraph" w:customStyle="1" w:styleId="BWCClosing">
    <w:name w:val="BWC Closing"/>
    <w:basedOn w:val="Normal"/>
    <w:next w:val="Normal"/>
    <w:qFormat/>
    <w:rsid w:val="005D2072"/>
    <w:pPr>
      <w:spacing w:before="240" w:after="960"/>
      <w:ind w:left="4320"/>
    </w:pPr>
  </w:style>
  <w:style w:type="paragraph" w:customStyle="1" w:styleId="BWCGreeting">
    <w:name w:val="BWC Greeting"/>
    <w:basedOn w:val="Normal"/>
    <w:next w:val="Normal"/>
    <w:qFormat/>
    <w:rsid w:val="005D2072"/>
    <w:pPr>
      <w:spacing w:before="480" w:after="240"/>
    </w:pPr>
  </w:style>
  <w:style w:type="paragraph" w:customStyle="1" w:styleId="BWCInternalInfo">
    <w:name w:val="BWC Internal Info"/>
    <w:basedOn w:val="Normal"/>
    <w:qFormat/>
    <w:rsid w:val="005D2072"/>
  </w:style>
  <w:style w:type="paragraph" w:styleId="PlainText">
    <w:name w:val="Plain Text"/>
    <w:basedOn w:val="Normal"/>
    <w:link w:val="PlainTextChar"/>
    <w:rsid w:val="005D207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D2072"/>
    <w:rPr>
      <w:rFonts w:ascii="Courier New" w:eastAsia="Times New Roman" w:hAnsi="Courier New" w:cs="Courier New"/>
      <w:w w:val="102"/>
      <w:kern w:val="20"/>
      <w:sz w:val="20"/>
      <w:szCs w:val="20"/>
      <w:lang w:val="en-GB"/>
    </w:rPr>
  </w:style>
  <w:style w:type="paragraph" w:customStyle="1" w:styleId="BWCXBCInfo">
    <w:name w:val="BWC XBC Info"/>
    <w:basedOn w:val="Normal"/>
    <w:qFormat/>
    <w:rsid w:val="005D2072"/>
  </w:style>
  <w:style w:type="paragraph" w:customStyle="1" w:styleId="BWCFileInfo">
    <w:name w:val="BWC File Info"/>
    <w:basedOn w:val="Normal"/>
    <w:qFormat/>
    <w:rsid w:val="005D2072"/>
  </w:style>
  <w:style w:type="character" w:customStyle="1" w:styleId="BWCComment">
    <w:name w:val="BWC Comment"/>
    <w:basedOn w:val="DefaultParagraphFont"/>
    <w:qFormat/>
    <w:rsid w:val="005D2072"/>
    <w:rPr>
      <w:shd w:val="clear" w:color="auto" w:fill="C0C0C0"/>
    </w:rPr>
  </w:style>
  <w:style w:type="paragraph" w:styleId="Header">
    <w:name w:val="header"/>
    <w:basedOn w:val="Normal"/>
    <w:link w:val="HeaderChar"/>
    <w:uiPriority w:val="99"/>
    <w:rsid w:val="005D2072"/>
    <w:pPr>
      <w:tabs>
        <w:tab w:val="right" w:pos="900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072"/>
    <w:rPr>
      <w:rFonts w:ascii="Times Ext Roman" w:eastAsia="Times New Roman" w:hAnsi="Times Ext Roman" w:cs="Times Ext Roman"/>
      <w:w w:val="102"/>
      <w:kern w:val="20"/>
      <w:sz w:val="23"/>
      <w:szCs w:val="23"/>
      <w:lang w:val="en-GB"/>
    </w:rPr>
  </w:style>
  <w:style w:type="paragraph" w:customStyle="1" w:styleId="BWCAttrib">
    <w:name w:val="BWC Attrib"/>
    <w:basedOn w:val="BWCQuote"/>
    <w:next w:val="BWCBodyText"/>
    <w:qFormat/>
    <w:rsid w:val="005D2072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qFormat/>
    <w:rsid w:val="005D2072"/>
    <w:pPr>
      <w:numPr>
        <w:numId w:val="14"/>
      </w:numPr>
    </w:pPr>
  </w:style>
  <w:style w:type="paragraph" w:customStyle="1" w:styleId="BWCList">
    <w:name w:val="BWC List"/>
    <w:basedOn w:val="BWCBullet"/>
    <w:qFormat/>
    <w:rsid w:val="005D2072"/>
    <w:pPr>
      <w:numPr>
        <w:numId w:val="15"/>
      </w:numPr>
    </w:pPr>
  </w:style>
  <w:style w:type="paragraph" w:styleId="Footer">
    <w:name w:val="footer"/>
    <w:basedOn w:val="Normal"/>
    <w:link w:val="FooterChar"/>
    <w:uiPriority w:val="99"/>
    <w:rsid w:val="005D20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072"/>
    <w:rPr>
      <w:rFonts w:ascii="Times Ext Roman" w:eastAsia="Times New Roman" w:hAnsi="Times Ext Roman" w:cs="Times Ext Roman"/>
      <w:w w:val="102"/>
      <w:kern w:val="20"/>
      <w:sz w:val="23"/>
      <w:szCs w:val="23"/>
      <w:lang w:val="en-GB"/>
    </w:rPr>
  </w:style>
  <w:style w:type="paragraph" w:customStyle="1" w:styleId="BWCDate">
    <w:name w:val="BWC Date"/>
    <w:basedOn w:val="Normal"/>
    <w:qFormat/>
    <w:rsid w:val="005D2072"/>
    <w:pPr>
      <w:spacing w:after="240"/>
      <w:jc w:val="center"/>
    </w:pPr>
  </w:style>
  <w:style w:type="paragraph" w:customStyle="1" w:styleId="BWCSignature">
    <w:name w:val="BWC Signature"/>
    <w:basedOn w:val="BWCClosing"/>
    <w:next w:val="BWCNormal"/>
    <w:qFormat/>
    <w:rsid w:val="005D2072"/>
    <w:pPr>
      <w:spacing w:before="0" w:after="480"/>
    </w:pPr>
  </w:style>
  <w:style w:type="paragraph" w:styleId="FootnoteText">
    <w:name w:val="footnote text"/>
    <w:basedOn w:val="Normal"/>
    <w:link w:val="FootnoteTextChar"/>
    <w:semiHidden/>
    <w:rsid w:val="005D2072"/>
    <w:rPr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5D2072"/>
    <w:rPr>
      <w:rFonts w:ascii="Times Ext Roman" w:eastAsia="Times New Roman" w:hAnsi="Times Ext Roman" w:cs="Times Ext Roman"/>
      <w:w w:val="102"/>
      <w:kern w:val="20"/>
      <w:lang w:val="en-GB"/>
    </w:rPr>
  </w:style>
  <w:style w:type="character" w:styleId="PageNumber">
    <w:name w:val="page number"/>
    <w:basedOn w:val="DefaultParagraphFont"/>
    <w:rsid w:val="005D2072"/>
  </w:style>
  <w:style w:type="paragraph" w:customStyle="1" w:styleId="BWCQuote">
    <w:name w:val="BWC Quote"/>
    <w:basedOn w:val="Normal"/>
    <w:qFormat/>
    <w:rsid w:val="005D2072"/>
    <w:pPr>
      <w:ind w:left="576" w:right="576"/>
    </w:pPr>
  </w:style>
  <w:style w:type="paragraph" w:customStyle="1" w:styleId="BWCTitle">
    <w:name w:val="BWC Title"/>
    <w:basedOn w:val="Normal"/>
    <w:next w:val="BWCBodyText"/>
    <w:qFormat/>
    <w:rsid w:val="005D2072"/>
    <w:pPr>
      <w:spacing w:after="240"/>
      <w:jc w:val="center"/>
    </w:pPr>
    <w:rPr>
      <w:b/>
      <w:sz w:val="24"/>
    </w:rPr>
  </w:style>
  <w:style w:type="paragraph" w:customStyle="1" w:styleId="BWCNormal">
    <w:name w:val="BWC Normal"/>
    <w:basedOn w:val="Normal"/>
    <w:qFormat/>
    <w:rsid w:val="005D2072"/>
  </w:style>
  <w:style w:type="paragraph" w:customStyle="1" w:styleId="BWCAttrib2">
    <w:name w:val="BWC Attrib 2"/>
    <w:basedOn w:val="BWCAttrib"/>
    <w:next w:val="BWCBodyText"/>
    <w:qFormat/>
    <w:rsid w:val="005D2072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qFormat/>
    <w:rsid w:val="005D2072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qFormat/>
    <w:rsid w:val="005D2072"/>
    <w:pPr>
      <w:ind w:left="1152" w:right="1152"/>
    </w:pPr>
  </w:style>
  <w:style w:type="paragraph" w:customStyle="1" w:styleId="BWCAttrib4">
    <w:name w:val="BWC Attrib 4"/>
    <w:basedOn w:val="BWCAttrib"/>
    <w:next w:val="BWCBodyText"/>
    <w:qFormat/>
    <w:rsid w:val="005D2072"/>
    <w:pPr>
      <w:ind w:left="2678" w:right="1728"/>
    </w:pPr>
  </w:style>
  <w:style w:type="paragraph" w:customStyle="1" w:styleId="BWCQuote3">
    <w:name w:val="BWC Quote 3"/>
    <w:basedOn w:val="BWCQuote"/>
    <w:qFormat/>
    <w:rsid w:val="005D2072"/>
    <w:pPr>
      <w:ind w:left="1728" w:right="1728"/>
    </w:pPr>
  </w:style>
  <w:style w:type="paragraph" w:customStyle="1" w:styleId="BWCEmailFax">
    <w:name w:val="BWC Email/Fax"/>
    <w:basedOn w:val="Normal"/>
    <w:qFormat/>
    <w:rsid w:val="005D2072"/>
    <w:pPr>
      <w:tabs>
        <w:tab w:val="left" w:pos="2074"/>
      </w:tabs>
      <w:spacing w:after="240"/>
    </w:pPr>
  </w:style>
  <w:style w:type="table" w:styleId="TableGrid">
    <w:name w:val="Table Grid"/>
    <w:basedOn w:val="TableNormal"/>
    <w:rsid w:val="005D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D2072"/>
  </w:style>
  <w:style w:type="character" w:styleId="CommentReference">
    <w:name w:val="annotation reference"/>
    <w:basedOn w:val="DefaultParagraphFont"/>
    <w:semiHidden/>
    <w:unhideWhenUsed/>
    <w:rsid w:val="005D20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20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2072"/>
    <w:rPr>
      <w:rFonts w:ascii="Times Ext Roman" w:eastAsia="Times New Roman" w:hAnsi="Times Ext Roman" w:cs="Times Ext Roman"/>
      <w:w w:val="102"/>
      <w:kern w:val="2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20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2072"/>
    <w:rPr>
      <w:rFonts w:ascii="Times Ext Roman" w:eastAsia="Times New Roman" w:hAnsi="Times Ext Roman" w:cs="Times Ext Roman"/>
      <w:b/>
      <w:bCs/>
      <w:w w:val="102"/>
      <w:kern w:val="20"/>
      <w:sz w:val="20"/>
      <w:szCs w:val="20"/>
      <w:lang w:val="en-GB"/>
    </w:rPr>
  </w:style>
  <w:style w:type="paragraph" w:customStyle="1" w:styleId="ZH1">
    <w:name w:val="ZH1"/>
    <w:rsid w:val="005D2072"/>
    <w:pPr>
      <w:spacing w:after="0" w:line="240" w:lineRule="auto"/>
      <w:jc w:val="center"/>
    </w:pPr>
    <w:rPr>
      <w:rFonts w:ascii="Book Antiqua" w:eastAsia="Times New Roman" w:hAnsi="Book Antiqua" w:cs="Times New Roman"/>
      <w:color w:val="000000"/>
      <w:lang w:val="en-GB"/>
    </w:rPr>
  </w:style>
  <w:style w:type="paragraph" w:customStyle="1" w:styleId="ZF1">
    <w:name w:val="ZF1"/>
    <w:rsid w:val="005D2072"/>
    <w:pPr>
      <w:spacing w:after="0" w:line="240" w:lineRule="auto"/>
      <w:jc w:val="center"/>
    </w:pPr>
    <w:rPr>
      <w:rFonts w:ascii="Book Antiqua" w:eastAsia="Times New Roman" w:hAnsi="Book Antiqua" w:cs="Times New Roman"/>
      <w:spacing w:val="8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5D207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D20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D2072"/>
    <w:rPr>
      <w:rFonts w:ascii="Tahoma" w:eastAsia="Times New Roman" w:hAnsi="Tahoma" w:cs="Tahoma"/>
      <w:w w:val="102"/>
      <w:kern w:val="20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5B6D56"/>
    <w:pPr>
      <w:spacing w:after="0" w:line="240" w:lineRule="auto"/>
    </w:pPr>
    <w:rPr>
      <w:rFonts w:ascii="Times Ext Roman" w:eastAsia="Times New Roman" w:hAnsi="Times Ext Roman" w:cs="Times Ext Roman"/>
      <w:w w:val="102"/>
      <w:kern w:val="20"/>
      <w:sz w:val="23"/>
      <w:szCs w:val="23"/>
      <w:lang w:val="en-GB"/>
    </w:rPr>
  </w:style>
  <w:style w:type="character" w:styleId="Strong">
    <w:name w:val="Strong"/>
    <w:basedOn w:val="DefaultParagraphFont"/>
    <w:uiPriority w:val="22"/>
    <w:qFormat/>
    <w:rsid w:val="000A7EBD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7B9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7B9A"/>
    <w:rPr>
      <w:rFonts w:ascii="Times Ext Roman" w:eastAsia="Times New Roman" w:hAnsi="Times Ext Roman" w:cs="Times Ext Roman"/>
      <w:w w:val="102"/>
      <w:kern w:val="20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17B9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E7485"/>
    <w:pPr>
      <w:spacing w:before="100" w:beforeAutospacing="1" w:after="100" w:afterAutospacing="1" w:line="240" w:lineRule="auto"/>
    </w:pPr>
    <w:rPr>
      <w:rFonts w:ascii="Times New Roman" w:hAnsi="Times New Roman" w:cs="Times New Roman"/>
      <w:w w:val="1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8NYWmwAL64q+4Hl1jsKOvcnSHw==">AMUW2mURIKIs/U22aFAGA6gYbXwsk7VwogyYfqwTlKxOxyrqTJVwgJ3XnQif2cBxzEYlajR7h2q644ZM6fZ2787Zns438mtYqY4HAfKyw2pYpv3DQbvjPMv2wseht8gLzhhQJtq4B5fd</go:docsCustomData>
</go:gDocsCustomXmlDataStorage>
</file>

<file path=customXml/itemProps1.xml><?xml version="1.0" encoding="utf-8"?>
<ds:datastoreItem xmlns:ds="http://schemas.openxmlformats.org/officeDocument/2006/customXml" ds:itemID="{114776B9-CF27-42D7-B72E-F57B49A920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6920</Words>
  <Characters>39444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 Behmardi </cp:lastModifiedBy>
  <cp:revision>9</cp:revision>
  <cp:lastPrinted>2023-04-15T13:30:00Z</cp:lastPrinted>
  <dcterms:created xsi:type="dcterms:W3CDTF">2023-04-05T13:01:00Z</dcterms:created>
  <dcterms:modified xsi:type="dcterms:W3CDTF">2024-04-24T15:03:00Z</dcterms:modified>
</cp:coreProperties>
</file>