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2A330" w14:textId="02C39456" w:rsidR="0038286D" w:rsidRPr="00526249" w:rsidRDefault="0038286D" w:rsidP="00644775">
      <w:pPr>
        <w:spacing w:after="240" w:line="259" w:lineRule="auto"/>
        <w:ind w:firstLine="576"/>
        <w:jc w:val="center"/>
        <w:rPr>
          <w:rFonts w:ascii="Naskh MT for Bosch School" w:hAnsi="Naskh MT for Bosch School" w:cs="Naskh MT for Bosch School"/>
          <w:sz w:val="23"/>
          <w:szCs w:val="23"/>
          <w:lang w:bidi="ar-JO"/>
        </w:rPr>
      </w:pPr>
      <w:r w:rsidRPr="00526249">
        <w:rPr>
          <w:rFonts w:ascii="Naskh MT for Bosch School" w:hAnsi="Naskh MT for Bosch School" w:cs="Naskh MT for Bosch School"/>
          <w:sz w:val="23"/>
          <w:szCs w:val="23"/>
          <w:rtl/>
          <w:lang w:bidi="ar-JO"/>
        </w:rPr>
        <w:t>[ترجمة]</w:t>
      </w:r>
    </w:p>
    <w:p w14:paraId="38593A12" w14:textId="69712413" w:rsidR="00CD4943" w:rsidRPr="00526249" w:rsidRDefault="00CD4943" w:rsidP="00644775">
      <w:pPr>
        <w:spacing w:after="240" w:line="259" w:lineRule="auto"/>
        <w:ind w:firstLine="576"/>
        <w:jc w:val="center"/>
        <w:rPr>
          <w:rFonts w:ascii="Naskh MT for Bosch School" w:hAnsi="Naskh MT for Bosch School" w:cs="Naskh MT for Bosch School"/>
          <w:sz w:val="23"/>
          <w:szCs w:val="23"/>
          <w:rtl/>
        </w:rPr>
      </w:pPr>
      <w:r w:rsidRPr="00526249">
        <w:rPr>
          <w:rFonts w:ascii="Naskh MT for Bosch School" w:hAnsi="Naskh MT for Bosch School" w:cs="Naskh MT for Bosch School"/>
          <w:sz w:val="23"/>
          <w:szCs w:val="23"/>
          <w:rtl/>
          <w:lang w:bidi="ar-KW"/>
        </w:rPr>
        <w:t xml:space="preserve">رضوان </w:t>
      </w:r>
      <w:r w:rsidR="00526249">
        <w:rPr>
          <w:rFonts w:ascii="Naskh MT for Bosch School" w:hAnsi="Naskh MT for Bosch School" w:cs="Naskh MT for Bosch School"/>
          <w:sz w:val="23"/>
          <w:szCs w:val="23"/>
          <w:lang w:bidi="ar-KW"/>
        </w:rPr>
        <w:t>2013</w:t>
      </w:r>
    </w:p>
    <w:p w14:paraId="211C4FEA" w14:textId="4FAE41A8" w:rsidR="00CD4943" w:rsidRPr="00526249" w:rsidRDefault="00CD4943" w:rsidP="00644775">
      <w:pPr>
        <w:spacing w:after="240" w:line="259" w:lineRule="auto"/>
        <w:jc w:val="both"/>
        <w:rPr>
          <w:rFonts w:ascii="Naskh MT for Bosch School" w:hAnsi="Naskh MT for Bosch School" w:cs="Naskh MT for Bosch School"/>
          <w:sz w:val="23"/>
          <w:szCs w:val="23"/>
          <w:rtl/>
          <w:lang w:bidi="ar-KW"/>
        </w:rPr>
      </w:pPr>
      <w:r w:rsidRPr="00526249">
        <w:rPr>
          <w:rFonts w:ascii="Naskh MT for Bosch School" w:hAnsi="Naskh MT for Bosch School" w:cs="Naskh MT for Bosch School"/>
          <w:sz w:val="23"/>
          <w:szCs w:val="23"/>
          <w:rtl/>
          <w:lang w:bidi="ar-KW"/>
        </w:rPr>
        <w:t>إلى ال</w:t>
      </w:r>
      <w:r w:rsidR="00526249">
        <w:rPr>
          <w:rFonts w:ascii="Naskh MT for Bosch School" w:hAnsi="Naskh MT for Bosch School" w:cs="Naskh MT for Bosch School"/>
          <w:sz w:val="23"/>
          <w:szCs w:val="23"/>
          <w:rtl/>
          <w:lang w:bidi="ar-KW"/>
        </w:rPr>
        <w:t>بهائيّ</w:t>
      </w:r>
      <w:r w:rsidRPr="00526249">
        <w:rPr>
          <w:rFonts w:ascii="Naskh MT for Bosch School" w:hAnsi="Naskh MT for Bosch School" w:cs="Naskh MT for Bosch School"/>
          <w:sz w:val="23"/>
          <w:szCs w:val="23"/>
          <w:rtl/>
          <w:lang w:bidi="ar-KW"/>
        </w:rPr>
        <w:t>ين في العالم</w:t>
      </w:r>
    </w:p>
    <w:p w14:paraId="6BB3C3F9" w14:textId="3AA240FE" w:rsidR="00CD4943" w:rsidRPr="00526249" w:rsidRDefault="00CD4943" w:rsidP="00644775">
      <w:pPr>
        <w:spacing w:after="240" w:line="259" w:lineRule="auto"/>
        <w:jc w:val="both"/>
        <w:rPr>
          <w:rFonts w:ascii="Naskh MT for Bosch School" w:hAnsi="Naskh MT for Bosch School" w:cs="Naskh MT for Bosch School"/>
          <w:sz w:val="23"/>
          <w:szCs w:val="23"/>
          <w:lang w:bidi="ar-KW"/>
        </w:rPr>
      </w:pPr>
      <w:r w:rsidRPr="00526249">
        <w:rPr>
          <w:rFonts w:ascii="Naskh MT for Bosch School" w:hAnsi="Naskh MT for Bosch School" w:cs="Naskh MT for Bosch School"/>
          <w:sz w:val="23"/>
          <w:szCs w:val="23"/>
          <w:rtl/>
          <w:lang w:bidi="ar-KW"/>
        </w:rPr>
        <w:t>الأحبّاء الأعزّاء،</w:t>
      </w:r>
    </w:p>
    <w:p w14:paraId="501C4B04" w14:textId="7BC1A7BA" w:rsidR="00526249" w:rsidRPr="00526249" w:rsidRDefault="00526249" w:rsidP="00644775">
      <w:pPr>
        <w:pStyle w:val="NormalWeb"/>
        <w:bidi/>
        <w:spacing w:before="0" w:beforeAutospacing="0" w:after="240" w:afterAutospacing="0" w:line="259" w:lineRule="auto"/>
        <w:ind w:firstLine="576"/>
        <w:jc w:val="both"/>
        <w:rPr>
          <w:rFonts w:ascii="Naskh MT for Bosch School" w:hAnsi="Naskh MT for Bosch School" w:cs="Naskh MT for Bosch School"/>
          <w:sz w:val="23"/>
          <w:szCs w:val="23"/>
        </w:rPr>
      </w:pPr>
      <w:r w:rsidRPr="00526249">
        <w:rPr>
          <w:rFonts w:ascii="Naskh MT for Bosch School" w:hAnsi="Naskh MT for Bosch School" w:cs="Naskh MT for Bosch School"/>
          <w:color w:val="000000"/>
          <w:sz w:val="23"/>
          <w:szCs w:val="23"/>
          <w:shd w:val="clear" w:color="auto" w:fill="FFFFFF"/>
          <w:rtl/>
        </w:rPr>
        <w:t xml:space="preserve">"قد ظهر كتابُ </w:t>
      </w:r>
      <w:r w:rsidR="00860E8B">
        <w:rPr>
          <w:rFonts w:ascii="Naskh MT for Bosch School" w:hAnsi="Naskh MT for Bosch School" w:cs="Naskh MT for Bosch School"/>
          <w:color w:val="000000"/>
          <w:sz w:val="23"/>
          <w:szCs w:val="23"/>
          <w:shd w:val="clear" w:color="auto" w:fill="FFFFFF"/>
          <w:rtl/>
        </w:rPr>
        <w:t>اللّ</w:t>
      </w:r>
      <w:r w:rsidRPr="00526249">
        <w:rPr>
          <w:rFonts w:ascii="Naskh MT for Bosch School" w:hAnsi="Naskh MT for Bosch School" w:cs="Naskh MT for Bosch School"/>
          <w:color w:val="000000"/>
          <w:sz w:val="23"/>
          <w:szCs w:val="23"/>
          <w:shd w:val="clear" w:color="auto" w:fill="FFFFFF"/>
          <w:rtl/>
        </w:rPr>
        <w:t>ه ونطقتِ الكلمةُ"</w:t>
      </w:r>
      <w:r>
        <w:rPr>
          <w:rFonts w:ascii="Naskh MT for Bosch School" w:hAnsi="Naskh MT for Bosch School" w:cs="Naskh MT for Bosch School"/>
          <w:color w:val="000000"/>
          <w:sz w:val="23"/>
          <w:szCs w:val="23"/>
          <w:shd w:val="clear" w:color="auto" w:fill="FFFFFF"/>
          <w:rtl/>
        </w:rPr>
        <w:t xml:space="preserve">.  </w:t>
      </w:r>
      <w:r w:rsidRPr="00526249">
        <w:rPr>
          <w:rFonts w:ascii="Naskh MT for Bosch School" w:hAnsi="Naskh MT for Bosch School" w:cs="Naskh MT for Bosch School"/>
          <w:color w:val="000000"/>
          <w:sz w:val="23"/>
          <w:szCs w:val="23"/>
          <w:shd w:val="clear" w:color="auto" w:fill="FFFFFF"/>
          <w:rtl/>
        </w:rPr>
        <w:t xml:space="preserve">بهذا البيانِ المنعشِ للأرواح يصف القلمُ الأعلى ظهورَ يوم </w:t>
      </w:r>
      <w:r w:rsidR="00860E8B">
        <w:rPr>
          <w:rFonts w:ascii="Naskh MT for Bosch School" w:hAnsi="Naskh MT for Bosch School" w:cs="Naskh MT for Bosch School"/>
          <w:color w:val="000000"/>
          <w:sz w:val="23"/>
          <w:szCs w:val="23"/>
          <w:shd w:val="clear" w:color="auto" w:fill="FFFFFF"/>
          <w:rtl/>
        </w:rPr>
        <w:t>اللّ</w:t>
      </w:r>
      <w:r w:rsidRPr="00526249">
        <w:rPr>
          <w:rFonts w:ascii="Naskh MT for Bosch School" w:hAnsi="Naskh MT for Bosch School" w:cs="Naskh MT for Bosch School"/>
          <w:color w:val="000000"/>
          <w:sz w:val="23"/>
          <w:szCs w:val="23"/>
          <w:shd w:val="clear" w:color="auto" w:fill="FFFFFF"/>
          <w:rtl/>
        </w:rPr>
        <w:t>قاء ويومِ الحصاد</w:t>
      </w:r>
      <w:r>
        <w:rPr>
          <w:rFonts w:ascii="Naskh MT for Bosch School" w:hAnsi="Naskh MT for Bosch School" w:cs="Naskh MT for Bosch School"/>
          <w:color w:val="000000"/>
          <w:sz w:val="23"/>
          <w:szCs w:val="23"/>
          <w:shd w:val="clear" w:color="auto" w:fill="FFFFFF"/>
          <w:rtl/>
        </w:rPr>
        <w:t xml:space="preserve">.  </w:t>
      </w:r>
      <w:r w:rsidRPr="00526249">
        <w:rPr>
          <w:rFonts w:ascii="Naskh MT for Bosch School" w:hAnsi="Naskh MT for Bosch School" w:cs="Naskh MT for Bosch School"/>
          <w:color w:val="000000"/>
          <w:sz w:val="23"/>
          <w:szCs w:val="23"/>
          <w:shd w:val="clear" w:color="auto" w:fill="FFFFFF"/>
          <w:rtl/>
        </w:rPr>
        <w:t xml:space="preserve">ويسترسل حضرةُ </w:t>
      </w:r>
      <w:r>
        <w:rPr>
          <w:rFonts w:ascii="Naskh MT for Bosch School" w:hAnsi="Naskh MT for Bosch School" w:cs="Naskh MT for Bosch School"/>
          <w:color w:val="000000"/>
          <w:sz w:val="23"/>
          <w:szCs w:val="23"/>
          <w:shd w:val="clear" w:color="auto" w:fill="FFFFFF"/>
          <w:rtl/>
        </w:rPr>
        <w:t>بهاء </w:t>
      </w:r>
      <w:r w:rsidR="00860E8B">
        <w:rPr>
          <w:rFonts w:ascii="Naskh MT for Bosch School" w:hAnsi="Naskh MT for Bosch School" w:cs="Naskh MT for Bosch School"/>
          <w:color w:val="000000"/>
          <w:sz w:val="23"/>
          <w:szCs w:val="23"/>
          <w:shd w:val="clear" w:color="auto" w:fill="FFFFFF"/>
          <w:rtl/>
        </w:rPr>
        <w:t>اللّ</w:t>
      </w:r>
      <w:r>
        <w:rPr>
          <w:rFonts w:ascii="Naskh MT for Bosch School" w:hAnsi="Naskh MT for Bosch School" w:cs="Naskh MT for Bosch School"/>
          <w:color w:val="000000"/>
          <w:sz w:val="23"/>
          <w:szCs w:val="23"/>
          <w:shd w:val="clear" w:color="auto" w:fill="FFFFFF"/>
          <w:rtl/>
        </w:rPr>
        <w:t>ه</w:t>
      </w:r>
      <w:r w:rsidRPr="00526249">
        <w:rPr>
          <w:rFonts w:ascii="Naskh MT for Bosch School" w:hAnsi="Naskh MT for Bosch School" w:cs="Naskh MT for Bosch School"/>
          <w:color w:val="000000"/>
          <w:sz w:val="23"/>
          <w:szCs w:val="23"/>
          <w:shd w:val="clear" w:color="auto" w:fill="FFFFFF"/>
          <w:rtl/>
        </w:rPr>
        <w:t xml:space="preserve"> بقوله</w:t>
      </w:r>
      <w:r>
        <w:rPr>
          <w:rFonts w:ascii="Naskh MT for Bosch School" w:hAnsi="Naskh MT for Bosch School" w:cs="Naskh MT for Bosch School"/>
          <w:color w:val="000000"/>
          <w:sz w:val="23"/>
          <w:szCs w:val="23"/>
          <w:shd w:val="clear" w:color="auto" w:fill="FFFFFF"/>
          <w:rtl/>
        </w:rPr>
        <w:t xml:space="preserve">:  </w:t>
      </w:r>
      <w:r w:rsidRPr="00526249">
        <w:rPr>
          <w:rFonts w:ascii="Naskh MT for Bosch School" w:hAnsi="Naskh MT for Bosch School" w:cs="Naskh MT for Bosch School"/>
          <w:color w:val="000000"/>
          <w:sz w:val="23"/>
          <w:szCs w:val="23"/>
          <w:shd w:val="clear" w:color="auto" w:fill="FFFFFF"/>
          <w:rtl/>
        </w:rPr>
        <w:t xml:space="preserve">"يا أحبّاءَ </w:t>
      </w:r>
      <w:r w:rsidR="00860E8B">
        <w:rPr>
          <w:rFonts w:ascii="Naskh MT for Bosch School" w:hAnsi="Naskh MT for Bosch School" w:cs="Naskh MT for Bosch School"/>
          <w:color w:val="000000"/>
          <w:sz w:val="23"/>
          <w:szCs w:val="23"/>
          <w:shd w:val="clear" w:color="auto" w:fill="FFFFFF"/>
          <w:rtl/>
        </w:rPr>
        <w:t>اللّ</w:t>
      </w:r>
      <w:r w:rsidRPr="00526249">
        <w:rPr>
          <w:rFonts w:ascii="Naskh MT for Bosch School" w:hAnsi="Naskh MT for Bosch School" w:cs="Naskh MT for Bosch School"/>
          <w:color w:val="000000"/>
          <w:sz w:val="23"/>
          <w:szCs w:val="23"/>
          <w:shd w:val="clear" w:color="auto" w:fill="FFFFFF"/>
          <w:rtl/>
        </w:rPr>
        <w:t xml:space="preserve">ه، اسمعوا نداءَ المظلوم وتمسّكوا بما هو سببُ ارتفاعِ </w:t>
      </w:r>
      <w:r w:rsidR="00860E8B">
        <w:rPr>
          <w:rFonts w:ascii="Naskh MT for Bosch School" w:hAnsi="Naskh MT for Bosch School" w:cs="Naskh MT for Bosch School"/>
          <w:color w:val="000000"/>
          <w:sz w:val="23"/>
          <w:szCs w:val="23"/>
          <w:shd w:val="clear" w:color="auto" w:fill="FFFFFF"/>
          <w:rtl/>
        </w:rPr>
        <w:t>أمر الله</w:t>
      </w:r>
      <w:r w:rsidRPr="00526249">
        <w:rPr>
          <w:rFonts w:ascii="Naskh MT for Bosch School" w:hAnsi="Naskh MT for Bosch School" w:cs="Naskh MT for Bosch School"/>
          <w:color w:val="000000"/>
          <w:sz w:val="23"/>
          <w:szCs w:val="23"/>
          <w:shd w:val="clear" w:color="auto" w:fill="FFFFFF"/>
          <w:rtl/>
        </w:rPr>
        <w:t>." ويَمضي في نصح أتباعِهِ قائل</w:t>
      </w:r>
      <w:r>
        <w:rPr>
          <w:rFonts w:ascii="Naskh MT for Bosch School" w:hAnsi="Naskh MT for Bosch School" w:cs="Naskh MT for Bosch School"/>
          <w:color w:val="000000"/>
          <w:sz w:val="23"/>
          <w:szCs w:val="23"/>
          <w:shd w:val="clear" w:color="auto" w:fill="FFFFFF"/>
          <w:rtl/>
        </w:rPr>
        <w:t xml:space="preserve">ًا:  </w:t>
      </w:r>
      <w:r w:rsidRPr="00526249">
        <w:rPr>
          <w:rFonts w:ascii="Naskh MT for Bosch School" w:hAnsi="Naskh MT for Bosch School" w:cs="Naskh MT for Bosch School"/>
          <w:color w:val="000000"/>
          <w:sz w:val="23"/>
          <w:szCs w:val="23"/>
          <w:shd w:val="clear" w:color="auto" w:fill="FFFFFF"/>
          <w:rtl/>
        </w:rPr>
        <w:t>"تمسّكوا بالمشورة بكمال الرَّوْحِ والرّيحان، واصرفوا أعمارَكم النّفيسة في إصلاح العالم وانتشارِ أمرِ مالكِ القِدَم."</w:t>
      </w:r>
    </w:p>
    <w:p w14:paraId="6876BB6E" w14:textId="5F8D228B" w:rsidR="00526249" w:rsidRPr="00526249" w:rsidRDefault="00526249" w:rsidP="00644775">
      <w:pPr>
        <w:pStyle w:val="NormalWeb"/>
        <w:bidi/>
        <w:spacing w:before="0" w:beforeAutospacing="0" w:after="240" w:afterAutospacing="0" w:line="259" w:lineRule="auto"/>
        <w:ind w:firstLine="576"/>
        <w:jc w:val="both"/>
        <w:rPr>
          <w:rFonts w:ascii="Naskh MT for Bosch School" w:hAnsi="Naskh MT for Bosch School" w:cs="Naskh MT for Bosch School"/>
          <w:sz w:val="23"/>
          <w:szCs w:val="23"/>
          <w:rtl/>
        </w:rPr>
      </w:pPr>
      <w:r w:rsidRPr="00526249">
        <w:rPr>
          <w:rFonts w:ascii="Naskh MT for Bosch School" w:hAnsi="Naskh MT for Bosch School" w:cs="Naskh MT for Bosch School"/>
          <w:color w:val="000000"/>
          <w:sz w:val="23"/>
          <w:szCs w:val="23"/>
          <w:shd w:val="clear" w:color="auto" w:fill="FFFFFF"/>
          <w:rtl/>
        </w:rPr>
        <w:t>شركاءَنا في العمل الأعز</w:t>
      </w:r>
      <w:r w:rsidR="006A0F6F">
        <w:rPr>
          <w:rFonts w:ascii="Naskh MT for Bosch School" w:hAnsi="Naskh MT for Bosch School" w:cs="Naskh MT for Bosch School" w:hint="cs"/>
          <w:color w:val="000000"/>
          <w:sz w:val="23"/>
          <w:szCs w:val="23"/>
          <w:shd w:val="clear" w:color="auto" w:fill="FFFFFF"/>
          <w:rtl/>
        </w:rPr>
        <w:t>ّ</w:t>
      </w:r>
      <w:r w:rsidRPr="00526249">
        <w:rPr>
          <w:rFonts w:ascii="Naskh MT for Bosch School" w:hAnsi="Naskh MT for Bosch School" w:cs="Naskh MT for Bosch School"/>
          <w:color w:val="000000"/>
          <w:sz w:val="23"/>
          <w:szCs w:val="23"/>
          <w:shd w:val="clear" w:color="auto" w:fill="FFFFFF"/>
          <w:rtl/>
        </w:rPr>
        <w:t>اء</w:t>
      </w:r>
      <w:r>
        <w:rPr>
          <w:rFonts w:ascii="Naskh MT for Bosch School" w:hAnsi="Naskh MT for Bosch School" w:cs="Naskh MT for Bosch School"/>
          <w:color w:val="000000"/>
          <w:sz w:val="23"/>
          <w:szCs w:val="23"/>
          <w:shd w:val="clear" w:color="auto" w:fill="FFFFFF"/>
          <w:rtl/>
        </w:rPr>
        <w:t xml:space="preserve">:  </w:t>
      </w:r>
      <w:r w:rsidRPr="00526249">
        <w:rPr>
          <w:rFonts w:ascii="Naskh MT for Bosch School" w:hAnsi="Naskh MT for Bosch School" w:cs="Naskh MT for Bosch School"/>
          <w:color w:val="000000"/>
          <w:sz w:val="23"/>
          <w:szCs w:val="23"/>
          <w:shd w:val="clear" w:color="auto" w:fill="FFFFFF"/>
          <w:rtl/>
        </w:rPr>
        <w:t xml:space="preserve">هذا البيانُ المحرّكُ للمشاعر إنّما يتبادرُ إلى الذّهن تلقائيًّا لدى مشاهدتنا جهودَكم المخلصةَ حول العالم تلبيةً لنداءِ حضرةِ </w:t>
      </w:r>
      <w:r>
        <w:rPr>
          <w:rFonts w:ascii="Naskh MT for Bosch School" w:hAnsi="Naskh MT for Bosch School" w:cs="Naskh MT for Bosch School"/>
          <w:color w:val="000000"/>
          <w:sz w:val="23"/>
          <w:szCs w:val="23"/>
          <w:shd w:val="clear" w:color="auto" w:fill="FFFFFF"/>
          <w:rtl/>
        </w:rPr>
        <w:t>بهاء </w:t>
      </w:r>
      <w:r w:rsidR="00860E8B">
        <w:rPr>
          <w:rFonts w:ascii="Naskh MT for Bosch School" w:hAnsi="Naskh MT for Bosch School" w:cs="Naskh MT for Bosch School"/>
          <w:color w:val="000000"/>
          <w:sz w:val="23"/>
          <w:szCs w:val="23"/>
          <w:shd w:val="clear" w:color="auto" w:fill="FFFFFF"/>
          <w:rtl/>
        </w:rPr>
        <w:t>اللّ</w:t>
      </w:r>
      <w:r>
        <w:rPr>
          <w:rFonts w:ascii="Naskh MT for Bosch School" w:hAnsi="Naskh MT for Bosch School" w:cs="Naskh MT for Bosch School"/>
          <w:color w:val="000000"/>
          <w:sz w:val="23"/>
          <w:szCs w:val="23"/>
          <w:shd w:val="clear" w:color="auto" w:fill="FFFFFF"/>
          <w:rtl/>
        </w:rPr>
        <w:t xml:space="preserve">ه.  </w:t>
      </w:r>
      <w:r w:rsidRPr="00526249">
        <w:rPr>
          <w:rFonts w:ascii="Naskh MT for Bosch School" w:hAnsi="Naskh MT for Bosch School" w:cs="Naskh MT for Bosch School"/>
          <w:color w:val="000000"/>
          <w:sz w:val="23"/>
          <w:szCs w:val="23"/>
          <w:shd w:val="clear" w:color="auto" w:fill="FFFFFF"/>
          <w:rtl/>
        </w:rPr>
        <w:t xml:space="preserve">فاستجابةُ النّاس الباهرةُ لندائه مشهودةٌ في جميع الأطرافِ والأكنافِ بحيث يستحيلُ على النّفوس </w:t>
      </w:r>
      <w:r w:rsidR="006A0F6F">
        <w:rPr>
          <w:rFonts w:ascii="Naskh MT for Bosch School" w:hAnsi="Naskh MT for Bosch School" w:cs="Naskh MT for Bosch School"/>
          <w:color w:val="000000"/>
          <w:sz w:val="23"/>
          <w:szCs w:val="23"/>
          <w:shd w:val="clear" w:color="auto" w:fill="FFFFFF"/>
          <w:rtl/>
        </w:rPr>
        <w:t xml:space="preserve">الّتي </w:t>
      </w:r>
      <w:r w:rsidRPr="00526249">
        <w:rPr>
          <w:rFonts w:ascii="Naskh MT for Bosch School" w:hAnsi="Naskh MT for Bosch School" w:cs="Naskh MT for Bosch School"/>
          <w:color w:val="000000"/>
          <w:sz w:val="23"/>
          <w:szCs w:val="23"/>
          <w:shd w:val="clear" w:color="auto" w:fill="FFFFFF"/>
          <w:rtl/>
        </w:rPr>
        <w:t>تتفكّر وتتأمّلُ في تكشُّفِ الخطةِ الإلهيّة وتقدُّمِها أن تتجاهلَ تأثيرَ قوّةِ الكلمة الإلهيّة الغالبةِ على قلوبِ النّساء والرّجال، والأطفال والشّباب، في قطرٍ تِلْوَ قطر، وفي مجموعة جغرافيّة تِلْوَ أخرى.</w:t>
      </w:r>
    </w:p>
    <w:p w14:paraId="2E016924" w14:textId="7CF2211B" w:rsidR="00526249" w:rsidRPr="00526249" w:rsidRDefault="00526249" w:rsidP="00644775">
      <w:pPr>
        <w:pStyle w:val="NormalWeb"/>
        <w:bidi/>
        <w:spacing w:before="0" w:beforeAutospacing="0" w:after="240" w:afterAutospacing="0" w:line="259" w:lineRule="auto"/>
        <w:ind w:firstLine="576"/>
        <w:jc w:val="both"/>
        <w:rPr>
          <w:rFonts w:ascii="Naskh MT for Bosch School" w:hAnsi="Naskh MT for Bosch School" w:cs="Naskh MT for Bosch School"/>
          <w:sz w:val="23"/>
          <w:szCs w:val="23"/>
          <w:rtl/>
        </w:rPr>
      </w:pPr>
      <w:r w:rsidRPr="00526249">
        <w:rPr>
          <w:rFonts w:ascii="Naskh MT for Bosch School" w:hAnsi="Naskh MT for Bosch School" w:cs="Naskh MT for Bosch School"/>
          <w:color w:val="000000"/>
          <w:sz w:val="23"/>
          <w:szCs w:val="23"/>
          <w:shd w:val="clear" w:color="auto" w:fill="FFFFFF"/>
          <w:rtl/>
        </w:rPr>
        <w:t>إنّها جامعةٌ منتشرةٌ في جميع أرجاء العالم، تعملُ على صقل قدرتِها من أجل أن تقرأَ واقعَها الحالي، وتُحلّلَ إمكانيّاتِها، وتوظّفَ أساليب وأدوات خطّة السّنوات الخمس بكلّ حصافة</w:t>
      </w:r>
      <w:r>
        <w:rPr>
          <w:rFonts w:ascii="Naskh MT for Bosch School" w:hAnsi="Naskh MT for Bosch School" w:cs="Naskh MT for Bosch School"/>
          <w:color w:val="000000"/>
          <w:sz w:val="23"/>
          <w:szCs w:val="23"/>
          <w:shd w:val="clear" w:color="auto" w:fill="FFFFFF"/>
          <w:rtl/>
        </w:rPr>
        <w:t xml:space="preserve">.  </w:t>
      </w:r>
      <w:r w:rsidRPr="00526249">
        <w:rPr>
          <w:rFonts w:ascii="Naskh MT for Bosch School" w:hAnsi="Naskh MT for Bosch School" w:cs="Naskh MT for Bosch School"/>
          <w:color w:val="000000"/>
          <w:sz w:val="23"/>
          <w:szCs w:val="23"/>
          <w:shd w:val="clear" w:color="auto" w:fill="FFFFFF"/>
          <w:rtl/>
        </w:rPr>
        <w:t xml:space="preserve">وكما كان منتظرًا، فإنّ الخبرةَ تتراكمُ بسرعة أكبر في المجموعات الجغرافيّة </w:t>
      </w:r>
      <w:r w:rsidR="006A0F6F">
        <w:rPr>
          <w:rFonts w:ascii="Naskh MT for Bosch School" w:hAnsi="Naskh MT for Bosch School" w:cs="Naskh MT for Bosch School"/>
          <w:color w:val="000000"/>
          <w:sz w:val="23"/>
          <w:szCs w:val="23"/>
          <w:shd w:val="clear" w:color="auto" w:fill="FFFFFF"/>
          <w:rtl/>
        </w:rPr>
        <w:t xml:space="preserve">الّتي </w:t>
      </w:r>
      <w:r w:rsidRPr="00526249">
        <w:rPr>
          <w:rFonts w:ascii="Naskh MT for Bosch School" w:hAnsi="Naskh MT for Bosch School" w:cs="Naskh MT for Bosch School"/>
          <w:color w:val="000000"/>
          <w:sz w:val="23"/>
          <w:szCs w:val="23"/>
          <w:shd w:val="clear" w:color="auto" w:fill="FFFFFF"/>
          <w:rtl/>
        </w:rPr>
        <w:t>يتمّ فيها توسيعُ آفاقِ التّعلُّمِ بكلّ وعي</w:t>
      </w:r>
      <w:r>
        <w:rPr>
          <w:rFonts w:ascii="Naskh MT for Bosch School" w:hAnsi="Naskh MT for Bosch School" w:cs="Naskh MT for Bosch School"/>
          <w:color w:val="000000"/>
          <w:sz w:val="23"/>
          <w:szCs w:val="23"/>
          <w:shd w:val="clear" w:color="auto" w:fill="FFFFFF"/>
          <w:rtl/>
        </w:rPr>
        <w:t xml:space="preserve">.  </w:t>
      </w:r>
      <w:r w:rsidRPr="00526249">
        <w:rPr>
          <w:rFonts w:ascii="Naskh MT for Bosch School" w:hAnsi="Naskh MT for Bosch School" w:cs="Naskh MT for Bosch School"/>
          <w:color w:val="000000"/>
          <w:sz w:val="23"/>
          <w:szCs w:val="23"/>
          <w:shd w:val="clear" w:color="auto" w:fill="FFFFFF"/>
          <w:rtl/>
        </w:rPr>
        <w:t>في مجموعات جغرافيّة كهذه فإنّ الوسائلَ المتاحةَ لتمكين أعدادٍ متزايدةٍ من الأفراد من تعزيز قدرتِهم على الخدمة قد غدتْ مفهومةً تمامًا</w:t>
      </w:r>
      <w:r>
        <w:rPr>
          <w:rFonts w:ascii="Naskh MT for Bosch School" w:hAnsi="Naskh MT for Bosch School" w:cs="Naskh MT for Bosch School"/>
          <w:color w:val="000000"/>
          <w:sz w:val="23"/>
          <w:szCs w:val="23"/>
          <w:shd w:val="clear" w:color="auto" w:fill="FFFFFF"/>
          <w:rtl/>
        </w:rPr>
        <w:t xml:space="preserve">.  </w:t>
      </w:r>
      <w:r w:rsidRPr="00526249">
        <w:rPr>
          <w:rFonts w:ascii="Naskh MT for Bosch School" w:hAnsi="Naskh MT for Bosch School" w:cs="Naskh MT for Bosch School"/>
          <w:color w:val="000000"/>
          <w:sz w:val="23"/>
          <w:szCs w:val="23"/>
          <w:shd w:val="clear" w:color="auto" w:fill="FFFFFF"/>
          <w:rtl/>
        </w:rPr>
        <w:t xml:space="preserve">فالمعهدُ التّدريبيّ النّبّاضُ بالحيويّة والنّشاط يعمل كدُعامةٍ أساسيّة لجهود الجامعة من أجل تقدّم الخطّة، والمهاراتُ والقدراتُ </w:t>
      </w:r>
      <w:r w:rsidR="006A0F6F">
        <w:rPr>
          <w:rFonts w:ascii="Naskh MT for Bosch School" w:hAnsi="Naskh MT for Bosch School" w:cs="Naskh MT for Bosch School"/>
          <w:color w:val="000000"/>
          <w:sz w:val="23"/>
          <w:szCs w:val="23"/>
          <w:shd w:val="clear" w:color="auto" w:fill="FFFFFF"/>
          <w:rtl/>
        </w:rPr>
        <w:t xml:space="preserve">الّتي </w:t>
      </w:r>
      <w:r w:rsidRPr="00526249">
        <w:rPr>
          <w:rFonts w:ascii="Naskh MT for Bosch School" w:hAnsi="Naskh MT for Bosch School" w:cs="Naskh MT for Bosch School"/>
          <w:color w:val="000000"/>
          <w:sz w:val="23"/>
          <w:szCs w:val="23"/>
          <w:shd w:val="clear" w:color="auto" w:fill="FFFFFF"/>
          <w:rtl/>
        </w:rPr>
        <w:t>تطوّرت عن طريق المشاركة في دورات المعهد تُوظَّفُ في الميدان بأسرع ما يمكن</w:t>
      </w:r>
      <w:r>
        <w:rPr>
          <w:rFonts w:ascii="Naskh MT for Bosch School" w:hAnsi="Naskh MT for Bosch School" w:cs="Naskh MT for Bosch School"/>
          <w:color w:val="000000"/>
          <w:sz w:val="23"/>
          <w:szCs w:val="23"/>
          <w:shd w:val="clear" w:color="auto" w:fill="FFFFFF"/>
          <w:rtl/>
        </w:rPr>
        <w:t xml:space="preserve">.  </w:t>
      </w:r>
      <w:r w:rsidRPr="00526249">
        <w:rPr>
          <w:rFonts w:ascii="Naskh MT for Bosch School" w:hAnsi="Naskh MT for Bosch School" w:cs="Naskh MT for Bosch School"/>
          <w:color w:val="000000"/>
          <w:sz w:val="23"/>
          <w:szCs w:val="23"/>
          <w:shd w:val="clear" w:color="auto" w:fill="FFFFFF"/>
          <w:rtl/>
        </w:rPr>
        <w:t>فالبعض، من خلال تفاعلاتهم الاجتماعيّة اليوميّة، يقابلون نفوسًا مستعدّة لبحث أمورٍ روحانيّةٍ بوضعيات مختلفة؛ والبعضُ الآخر يمكنهم تلبيةُ الاستعدادِ الرّوحاني</w:t>
      </w:r>
      <w:r w:rsidR="006A0F6F">
        <w:rPr>
          <w:rFonts w:ascii="Naskh MT for Bosch School" w:hAnsi="Naskh MT for Bosch School" w:cs="Naskh MT for Bosch School" w:hint="cs"/>
          <w:color w:val="000000"/>
          <w:sz w:val="23"/>
          <w:szCs w:val="23"/>
          <w:shd w:val="clear" w:color="auto" w:fill="FFFFFF"/>
          <w:rtl/>
        </w:rPr>
        <w:t>ّ</w:t>
      </w:r>
      <w:r w:rsidRPr="00526249">
        <w:rPr>
          <w:rFonts w:ascii="Naskh MT for Bosch School" w:hAnsi="Naskh MT for Bosch School" w:cs="Naskh MT for Bosch School"/>
          <w:color w:val="000000"/>
          <w:sz w:val="23"/>
          <w:szCs w:val="23"/>
          <w:shd w:val="clear" w:color="auto" w:fill="FFFFFF"/>
          <w:rtl/>
        </w:rPr>
        <w:t xml:space="preserve"> للأفراد في القرى والأحياء وربّما ينتقلون للإقامة في تلك المناطق</w:t>
      </w:r>
      <w:r>
        <w:rPr>
          <w:rFonts w:ascii="Naskh MT for Bosch School" w:hAnsi="Naskh MT for Bosch School" w:cs="Naskh MT for Bosch School"/>
          <w:color w:val="000000"/>
          <w:sz w:val="23"/>
          <w:szCs w:val="23"/>
          <w:shd w:val="clear" w:color="auto" w:fill="FFFFFF"/>
          <w:rtl/>
        </w:rPr>
        <w:t xml:space="preserve">.  </w:t>
      </w:r>
      <w:r w:rsidRPr="00526249">
        <w:rPr>
          <w:rFonts w:ascii="Naskh MT for Bosch School" w:hAnsi="Naskh MT for Bosch School" w:cs="Naskh MT for Bosch School"/>
          <w:color w:val="000000"/>
          <w:sz w:val="23"/>
          <w:szCs w:val="23"/>
          <w:shd w:val="clear" w:color="auto" w:fill="FFFFFF"/>
          <w:rtl/>
        </w:rPr>
        <w:t xml:space="preserve">وعدّةٌ عديدةٌ أخرى يأخذون على عواتقهم مسؤوليّاتٍ مختلفةً فينضمّون إلى صفوف </w:t>
      </w:r>
      <w:r w:rsidR="006A0F6F">
        <w:rPr>
          <w:rFonts w:ascii="Naskh MT for Bosch School" w:hAnsi="Naskh MT for Bosch School" w:cs="Naskh MT for Bosch School"/>
          <w:color w:val="000000"/>
          <w:sz w:val="23"/>
          <w:szCs w:val="23"/>
          <w:shd w:val="clear" w:color="auto" w:fill="FFFFFF"/>
          <w:rtl/>
        </w:rPr>
        <w:t>الّذي</w:t>
      </w:r>
      <w:r w:rsidRPr="00526249">
        <w:rPr>
          <w:rFonts w:ascii="Naskh MT for Bosch School" w:hAnsi="Naskh MT for Bosch School" w:cs="Naskh MT for Bosch School"/>
          <w:color w:val="000000"/>
          <w:sz w:val="23"/>
          <w:szCs w:val="23"/>
          <w:shd w:val="clear" w:color="auto" w:fill="FFFFFF"/>
          <w:rtl/>
        </w:rPr>
        <w:t xml:space="preserve">ن يخدُمون مرشدين ومحرّكين ومعلّمين لصفوف الأطفال؛ أو إلى </w:t>
      </w:r>
      <w:r w:rsidR="006A0F6F">
        <w:rPr>
          <w:rFonts w:ascii="Naskh MT for Bosch School" w:hAnsi="Naskh MT for Bosch School" w:cs="Naskh MT for Bosch School"/>
          <w:color w:val="000000"/>
          <w:sz w:val="23"/>
          <w:szCs w:val="23"/>
          <w:shd w:val="clear" w:color="auto" w:fill="FFFFFF"/>
          <w:rtl/>
        </w:rPr>
        <w:t>الّذي</w:t>
      </w:r>
      <w:r w:rsidRPr="00526249">
        <w:rPr>
          <w:rFonts w:ascii="Naskh MT for Bosch School" w:hAnsi="Naskh MT for Bosch School" w:cs="Naskh MT for Bosch School"/>
          <w:color w:val="000000"/>
          <w:sz w:val="23"/>
          <w:szCs w:val="23"/>
          <w:shd w:val="clear" w:color="auto" w:fill="FFFFFF"/>
          <w:rtl/>
        </w:rPr>
        <w:t xml:space="preserve">ن يعملون في الإدارة والتّنسيق؛ أو إلى </w:t>
      </w:r>
      <w:r w:rsidR="006A0F6F">
        <w:rPr>
          <w:rFonts w:ascii="Naskh MT for Bosch School" w:hAnsi="Naskh MT for Bosch School" w:cs="Naskh MT for Bosch School"/>
          <w:color w:val="000000"/>
          <w:sz w:val="23"/>
          <w:szCs w:val="23"/>
          <w:shd w:val="clear" w:color="auto" w:fill="FFFFFF"/>
          <w:rtl/>
        </w:rPr>
        <w:t>الّذي</w:t>
      </w:r>
      <w:r w:rsidRPr="00526249">
        <w:rPr>
          <w:rFonts w:ascii="Naskh MT for Bosch School" w:hAnsi="Naskh MT for Bosch School" w:cs="Naskh MT for Bosch School"/>
          <w:color w:val="000000"/>
          <w:sz w:val="23"/>
          <w:szCs w:val="23"/>
          <w:shd w:val="clear" w:color="auto" w:fill="FFFFFF"/>
          <w:rtl/>
        </w:rPr>
        <w:t>ن يَجْهَدون في دعم العمل القائم بطرق أخرى</w:t>
      </w:r>
      <w:r>
        <w:rPr>
          <w:rFonts w:ascii="Naskh MT for Bosch School" w:hAnsi="Naskh MT for Bosch School" w:cs="Naskh MT for Bosch School"/>
          <w:color w:val="000000"/>
          <w:sz w:val="23"/>
          <w:szCs w:val="23"/>
          <w:shd w:val="clear" w:color="auto" w:fill="FFFFFF"/>
          <w:rtl/>
        </w:rPr>
        <w:t xml:space="preserve">.  </w:t>
      </w:r>
      <w:r w:rsidRPr="00526249">
        <w:rPr>
          <w:rFonts w:ascii="Naskh MT for Bosch School" w:hAnsi="Naskh MT for Bosch School" w:cs="Naskh MT for Bosch School"/>
          <w:color w:val="000000"/>
          <w:sz w:val="23"/>
          <w:szCs w:val="23"/>
          <w:shd w:val="clear" w:color="auto" w:fill="FFFFFF"/>
          <w:rtl/>
        </w:rPr>
        <w:t>إنّ التزامَ الأحبّاء بالتّعلُّمِ يتجلّى من خلالَ استدامةِ مساعيهم الفرديّةِ واستعدادِهِم لمرافقة الآخرين في جهودهم</w:t>
      </w:r>
      <w:r>
        <w:rPr>
          <w:rFonts w:ascii="Naskh MT for Bosch School" w:hAnsi="Naskh MT for Bosch School" w:cs="Naskh MT for Bosch School"/>
          <w:color w:val="000000"/>
          <w:sz w:val="23"/>
          <w:szCs w:val="23"/>
          <w:shd w:val="clear" w:color="auto" w:fill="FFFFFF"/>
          <w:rtl/>
        </w:rPr>
        <w:t xml:space="preserve">.  </w:t>
      </w:r>
      <w:r w:rsidRPr="00526249">
        <w:rPr>
          <w:rFonts w:ascii="Naskh MT for Bosch School" w:hAnsi="Naskh MT for Bosch School" w:cs="Naskh MT for Bosch School"/>
          <w:color w:val="000000"/>
          <w:sz w:val="23"/>
          <w:szCs w:val="23"/>
          <w:shd w:val="clear" w:color="auto" w:fill="FFFFFF"/>
          <w:rtl/>
        </w:rPr>
        <w:t>علاوةً على ذلك، فإنّهم يضعون نُصبَ أعينهم المنظوريْن المتكامليْن لنمط العمل النّاشئ في المجموعة الجغرافيّة</w:t>
      </w:r>
      <w:r>
        <w:rPr>
          <w:rFonts w:ascii="Naskh MT for Bosch School" w:hAnsi="Naskh MT for Bosch School" w:cs="Naskh MT for Bosch School"/>
          <w:color w:val="000000"/>
          <w:sz w:val="23"/>
          <w:szCs w:val="23"/>
          <w:shd w:val="clear" w:color="auto" w:fill="FFFFFF"/>
          <w:rtl/>
        </w:rPr>
        <w:t xml:space="preserve">:  </w:t>
      </w:r>
      <w:r w:rsidRPr="00526249">
        <w:rPr>
          <w:rFonts w:ascii="Naskh MT for Bosch School" w:hAnsi="Naskh MT for Bosch School" w:cs="Naskh MT for Bosch School"/>
          <w:color w:val="000000"/>
          <w:sz w:val="23"/>
          <w:szCs w:val="23"/>
          <w:shd w:val="clear" w:color="auto" w:fill="FFFFFF"/>
          <w:rtl/>
        </w:rPr>
        <w:t>أحدُهُما دوراتُ النّشاط ذات الثّلاثة أشهر</w:t>
      </w:r>
      <w:r w:rsidR="006A0F6F">
        <w:rPr>
          <w:rFonts w:ascii="Naskh MT for Bosch School" w:hAnsi="Naskh MT for Bosch School" w:cs="Naskh MT for Bosch School" w:hint="cs"/>
          <w:color w:val="000000"/>
          <w:sz w:val="23"/>
          <w:szCs w:val="23"/>
          <w:shd w:val="clear" w:color="auto" w:fill="FFFFFF"/>
          <w:rtl/>
        </w:rPr>
        <w:t xml:space="preserve">، </w:t>
      </w:r>
      <w:r w:rsidRPr="00526249">
        <w:rPr>
          <w:rFonts w:ascii="Naskh MT for Bosch School" w:hAnsi="Naskh MT for Bosch School" w:cs="Naskh MT for Bosch School"/>
          <w:color w:val="000000"/>
          <w:sz w:val="23"/>
          <w:szCs w:val="23"/>
          <w:shd w:val="clear" w:color="auto" w:fill="FFFFFF"/>
          <w:rtl/>
        </w:rPr>
        <w:t>النّبضُ المُنْتَظَمُ لبرنامج النّموّ</w:t>
      </w:r>
      <w:r w:rsidR="006A0F6F">
        <w:rPr>
          <w:rFonts w:ascii="Naskh MT for Bosch School" w:hAnsi="Naskh MT for Bosch School" w:cs="Naskh MT for Bosch School" w:hint="cs"/>
          <w:color w:val="000000"/>
          <w:sz w:val="23"/>
          <w:szCs w:val="23"/>
          <w:shd w:val="clear" w:color="auto" w:fill="FFFFFF"/>
          <w:rtl/>
        </w:rPr>
        <w:t xml:space="preserve">، </w:t>
      </w:r>
      <w:r w:rsidRPr="00526249">
        <w:rPr>
          <w:rFonts w:ascii="Naskh MT for Bosch School" w:hAnsi="Naskh MT for Bosch School" w:cs="Naskh MT for Bosch School"/>
          <w:color w:val="000000"/>
          <w:sz w:val="23"/>
          <w:szCs w:val="23"/>
          <w:shd w:val="clear" w:color="auto" w:fill="FFFFFF"/>
          <w:rtl/>
        </w:rPr>
        <w:t>والآخرُ المراحلُ المتمايزةُ لعمليّة التّعليم للأطفال، وللشّباب النّاشئ، وللشّباب والبالغين</w:t>
      </w:r>
      <w:r>
        <w:rPr>
          <w:rFonts w:ascii="Naskh MT for Bosch School" w:hAnsi="Naskh MT for Bosch School" w:cs="Naskh MT for Bosch School"/>
          <w:color w:val="000000"/>
          <w:sz w:val="23"/>
          <w:szCs w:val="23"/>
          <w:shd w:val="clear" w:color="auto" w:fill="FFFFFF"/>
          <w:rtl/>
        </w:rPr>
        <w:t xml:space="preserve">.  </w:t>
      </w:r>
      <w:r w:rsidRPr="00526249">
        <w:rPr>
          <w:rFonts w:ascii="Naskh MT for Bosch School" w:hAnsi="Naskh MT for Bosch School" w:cs="Naskh MT for Bosch School"/>
          <w:color w:val="000000"/>
          <w:sz w:val="23"/>
          <w:szCs w:val="23"/>
          <w:shd w:val="clear" w:color="auto" w:fill="FFFFFF"/>
          <w:rtl/>
        </w:rPr>
        <w:t xml:space="preserve">وبينما يُدركُ الأحبّاءُ بوضوح العلاقة </w:t>
      </w:r>
      <w:r w:rsidR="006A0F6F">
        <w:rPr>
          <w:rFonts w:ascii="Naskh MT for Bosch School" w:hAnsi="Naskh MT for Bosch School" w:cs="Naskh MT for Bosch School"/>
          <w:color w:val="000000"/>
          <w:sz w:val="23"/>
          <w:szCs w:val="23"/>
          <w:shd w:val="clear" w:color="auto" w:fill="FFFFFF"/>
          <w:rtl/>
        </w:rPr>
        <w:t xml:space="preserve">الّتي </w:t>
      </w:r>
      <w:r w:rsidRPr="00526249">
        <w:rPr>
          <w:rFonts w:ascii="Naskh MT for Bosch School" w:hAnsi="Naskh MT for Bosch School" w:cs="Naskh MT for Bosch School"/>
          <w:color w:val="000000"/>
          <w:sz w:val="23"/>
          <w:szCs w:val="23"/>
          <w:shd w:val="clear" w:color="auto" w:fill="FFFFFF"/>
          <w:rtl/>
        </w:rPr>
        <w:t xml:space="preserve">تربط بين هذه المراحل الثّلاثة، فإنّهم </w:t>
      </w:r>
      <w:r w:rsidRPr="00526249">
        <w:rPr>
          <w:rFonts w:ascii="Naskh MT for Bosch School" w:hAnsi="Naskh MT for Bosch School" w:cs="Naskh MT for Bosch School"/>
          <w:color w:val="000000"/>
          <w:sz w:val="23"/>
          <w:szCs w:val="23"/>
          <w:shd w:val="clear" w:color="auto" w:fill="FFFFFF"/>
          <w:rtl/>
        </w:rPr>
        <w:lastRenderedPageBreak/>
        <w:t>يعلمون بأنّ لكلّ منها ديناميكيّاتِها ومتطلّباتَها وميّزاتِها الخاصّة بها</w:t>
      </w:r>
      <w:r>
        <w:rPr>
          <w:rFonts w:ascii="Naskh MT for Bosch School" w:hAnsi="Naskh MT for Bosch School" w:cs="Naskh MT for Bosch School"/>
          <w:color w:val="000000"/>
          <w:sz w:val="23"/>
          <w:szCs w:val="23"/>
          <w:shd w:val="clear" w:color="auto" w:fill="FFFFFF"/>
          <w:rtl/>
        </w:rPr>
        <w:t xml:space="preserve">.  </w:t>
      </w:r>
      <w:r w:rsidRPr="00526249">
        <w:rPr>
          <w:rFonts w:ascii="Naskh MT for Bosch School" w:hAnsi="Naskh MT for Bosch School" w:cs="Naskh MT for Bosch School"/>
          <w:color w:val="000000"/>
          <w:sz w:val="23"/>
          <w:szCs w:val="23"/>
          <w:shd w:val="clear" w:color="auto" w:fill="FFFFFF"/>
          <w:rtl/>
        </w:rPr>
        <w:t xml:space="preserve">وفوق ذلك كلّه، فإنّهم واعون بفعاليّة القوى الرّوحانيّة العظيمة </w:t>
      </w:r>
      <w:r w:rsidR="006A0F6F">
        <w:rPr>
          <w:rFonts w:ascii="Naskh MT for Bosch School" w:hAnsi="Naskh MT for Bosch School" w:cs="Naskh MT for Bosch School"/>
          <w:color w:val="000000"/>
          <w:sz w:val="23"/>
          <w:szCs w:val="23"/>
          <w:shd w:val="clear" w:color="auto" w:fill="FFFFFF"/>
          <w:rtl/>
        </w:rPr>
        <w:t xml:space="preserve">الّتي </w:t>
      </w:r>
      <w:r w:rsidRPr="00526249">
        <w:rPr>
          <w:rFonts w:ascii="Naskh MT for Bosch School" w:hAnsi="Naskh MT for Bosch School" w:cs="Naskh MT for Bosch School"/>
          <w:color w:val="000000"/>
          <w:sz w:val="23"/>
          <w:szCs w:val="23"/>
          <w:shd w:val="clear" w:color="auto" w:fill="FFFFFF"/>
          <w:rtl/>
        </w:rPr>
        <w:t xml:space="preserve">يمكن ملاحظةُ آثارها في الإحصاءات الكميّةِ لتقدُّمِ الجامعة وفي مجموعة القصص </w:t>
      </w:r>
      <w:r w:rsidR="006A0F6F">
        <w:rPr>
          <w:rFonts w:ascii="Naskh MT for Bosch School" w:hAnsi="Naskh MT for Bosch School" w:cs="Naskh MT for Bosch School"/>
          <w:color w:val="000000"/>
          <w:sz w:val="23"/>
          <w:szCs w:val="23"/>
          <w:shd w:val="clear" w:color="auto" w:fill="FFFFFF"/>
          <w:rtl/>
        </w:rPr>
        <w:t xml:space="preserve">الّتي </w:t>
      </w:r>
      <w:r w:rsidRPr="00526249">
        <w:rPr>
          <w:rFonts w:ascii="Naskh MT for Bosch School" w:hAnsi="Naskh MT for Bosch School" w:cs="Naskh MT for Bosch School"/>
          <w:color w:val="000000"/>
          <w:sz w:val="23"/>
          <w:szCs w:val="23"/>
          <w:shd w:val="clear" w:color="auto" w:fill="FFFFFF"/>
          <w:rtl/>
        </w:rPr>
        <w:t>تحكي عن إنجازاتها</w:t>
      </w:r>
      <w:r>
        <w:rPr>
          <w:rFonts w:ascii="Naskh MT for Bosch School" w:hAnsi="Naskh MT for Bosch School" w:cs="Naskh MT for Bosch School"/>
          <w:color w:val="000000"/>
          <w:sz w:val="23"/>
          <w:szCs w:val="23"/>
          <w:shd w:val="clear" w:color="auto" w:fill="FFFFFF"/>
          <w:rtl/>
        </w:rPr>
        <w:t xml:space="preserve">.  </w:t>
      </w:r>
      <w:r w:rsidRPr="00526249">
        <w:rPr>
          <w:rFonts w:ascii="Naskh MT for Bosch School" w:hAnsi="Naskh MT for Bosch School" w:cs="Naskh MT for Bosch School"/>
          <w:color w:val="000000"/>
          <w:sz w:val="23"/>
          <w:szCs w:val="23"/>
          <w:shd w:val="clear" w:color="auto" w:fill="FFFFFF"/>
          <w:rtl/>
        </w:rPr>
        <w:t xml:space="preserve">وممّا يبعث على الأمل بشكلٍ خاصّ هو أنّ كثيرًا من هذه الخصائص البارزة المميَّزة </w:t>
      </w:r>
      <w:r w:rsidR="006A0F6F">
        <w:rPr>
          <w:rFonts w:ascii="Naskh MT for Bosch School" w:hAnsi="Naskh MT for Bosch School" w:cs="Naskh MT for Bosch School"/>
          <w:color w:val="000000"/>
          <w:sz w:val="23"/>
          <w:szCs w:val="23"/>
          <w:shd w:val="clear" w:color="auto" w:fill="FFFFFF"/>
          <w:rtl/>
        </w:rPr>
        <w:t xml:space="preserve">الّتي </w:t>
      </w:r>
      <w:r w:rsidRPr="00526249">
        <w:rPr>
          <w:rFonts w:ascii="Naskh MT for Bosch School" w:hAnsi="Naskh MT for Bosch School" w:cs="Naskh MT for Bosch School"/>
          <w:color w:val="000000"/>
          <w:sz w:val="23"/>
          <w:szCs w:val="23"/>
          <w:shd w:val="clear" w:color="auto" w:fill="FFFFFF"/>
          <w:rtl/>
        </w:rPr>
        <w:t>تَسِمُ المجموعاتِ الجغرافيّةَ الأكثرَ تقدّمًا، تتجلّى أيضًا في جامعاتٍ لا تزال في بواكير مراحل نموّها وتطوّرها.</w:t>
      </w:r>
    </w:p>
    <w:p w14:paraId="072B5F6D" w14:textId="42BD2A69" w:rsidR="00526249" w:rsidRPr="00526249" w:rsidRDefault="00526249" w:rsidP="00644775">
      <w:pPr>
        <w:pStyle w:val="NormalWeb"/>
        <w:bidi/>
        <w:spacing w:before="0" w:beforeAutospacing="0" w:after="240" w:afterAutospacing="0" w:line="259" w:lineRule="auto"/>
        <w:ind w:firstLine="576"/>
        <w:jc w:val="both"/>
        <w:rPr>
          <w:rFonts w:ascii="Naskh MT for Bosch School" w:hAnsi="Naskh MT for Bosch School" w:cs="Naskh MT for Bosch School"/>
          <w:sz w:val="23"/>
          <w:szCs w:val="23"/>
          <w:rtl/>
        </w:rPr>
      </w:pPr>
      <w:r w:rsidRPr="00526249">
        <w:rPr>
          <w:rFonts w:ascii="Naskh MT for Bosch School" w:hAnsi="Naskh MT for Bosch School" w:cs="Naskh MT for Bosch School"/>
          <w:color w:val="000000"/>
          <w:sz w:val="23"/>
          <w:szCs w:val="23"/>
          <w:shd w:val="clear" w:color="auto" w:fill="FFFFFF"/>
          <w:rtl/>
        </w:rPr>
        <w:t>ومع ازدياد خبرة الأحبّاء، تزدادُ قدرتُهُم على ترويج نَمَطٍ غنّيّ متشابكٍ رائع من الحياة في المجموعة الجغرافية، نَمطٍ يستوعب المئاتِ بل وحتّى الآلافِ من النّاس</w:t>
      </w:r>
      <w:r>
        <w:rPr>
          <w:rFonts w:ascii="Naskh MT for Bosch School" w:hAnsi="Naskh MT for Bosch School" w:cs="Naskh MT for Bosch School"/>
          <w:color w:val="000000"/>
          <w:sz w:val="23"/>
          <w:szCs w:val="23"/>
          <w:shd w:val="clear" w:color="auto" w:fill="FFFFFF"/>
          <w:rtl/>
        </w:rPr>
        <w:t xml:space="preserve">.  </w:t>
      </w:r>
      <w:r w:rsidRPr="00526249">
        <w:rPr>
          <w:rFonts w:ascii="Naskh MT for Bosch School" w:hAnsi="Naskh MT for Bosch School" w:cs="Naskh MT for Bosch School"/>
          <w:color w:val="000000"/>
          <w:sz w:val="23"/>
          <w:szCs w:val="23"/>
          <w:shd w:val="clear" w:color="auto" w:fill="FFFFFF"/>
          <w:rtl/>
        </w:rPr>
        <w:t xml:space="preserve">كم سُعِدْنا بمشاهدة البصائر العديدة </w:t>
      </w:r>
      <w:r w:rsidR="006A0F6F">
        <w:rPr>
          <w:rFonts w:ascii="Naskh MT for Bosch School" w:hAnsi="Naskh MT for Bosch School" w:cs="Naskh MT for Bosch School"/>
          <w:color w:val="000000"/>
          <w:sz w:val="23"/>
          <w:szCs w:val="23"/>
          <w:shd w:val="clear" w:color="auto" w:fill="FFFFFF"/>
          <w:rtl/>
        </w:rPr>
        <w:t xml:space="preserve">الّتي </w:t>
      </w:r>
      <w:r w:rsidRPr="00526249">
        <w:rPr>
          <w:rFonts w:ascii="Naskh MT for Bosch School" w:hAnsi="Naskh MT for Bosch School" w:cs="Naskh MT for Bosch School"/>
          <w:color w:val="000000"/>
          <w:sz w:val="23"/>
          <w:szCs w:val="23"/>
          <w:shd w:val="clear" w:color="auto" w:fill="FFFFFF"/>
          <w:rtl/>
        </w:rPr>
        <w:t>يكتسبها المؤمنون من مساعيهم</w:t>
      </w:r>
      <w:r>
        <w:rPr>
          <w:rFonts w:ascii="Naskh MT for Bosch School" w:hAnsi="Naskh MT for Bosch School" w:cs="Naskh MT for Bosch School"/>
          <w:color w:val="000000"/>
          <w:sz w:val="23"/>
          <w:szCs w:val="23"/>
          <w:shd w:val="clear" w:color="auto" w:fill="FFFFFF"/>
          <w:rtl/>
        </w:rPr>
        <w:t xml:space="preserve">.  </w:t>
      </w:r>
      <w:r w:rsidRPr="00526249">
        <w:rPr>
          <w:rFonts w:ascii="Naskh MT for Bosch School" w:hAnsi="Naskh MT for Bosch School" w:cs="Naskh MT for Bosch School"/>
          <w:color w:val="000000"/>
          <w:sz w:val="23"/>
          <w:szCs w:val="23"/>
          <w:shd w:val="clear" w:color="auto" w:fill="FFFFFF"/>
          <w:rtl/>
        </w:rPr>
        <w:t>على سبيل المثال، إنّ التّقدّمَ التّدريجي</w:t>
      </w:r>
      <w:r w:rsidR="006A0F6F">
        <w:rPr>
          <w:rFonts w:ascii="Naskh MT for Bosch School" w:hAnsi="Naskh MT for Bosch School" w:cs="Naskh MT for Bosch School" w:hint="cs"/>
          <w:color w:val="000000"/>
          <w:sz w:val="23"/>
          <w:szCs w:val="23"/>
          <w:shd w:val="clear" w:color="auto" w:fill="FFFFFF"/>
          <w:rtl/>
        </w:rPr>
        <w:t>ّ</w:t>
      </w:r>
      <w:r w:rsidRPr="00526249">
        <w:rPr>
          <w:rFonts w:ascii="Naskh MT for Bosch School" w:hAnsi="Naskh MT for Bosch School" w:cs="Naskh MT for Bosch School"/>
          <w:color w:val="000000"/>
          <w:sz w:val="23"/>
          <w:szCs w:val="23"/>
          <w:shd w:val="clear" w:color="auto" w:fill="FFFFFF"/>
          <w:rtl/>
        </w:rPr>
        <w:t xml:space="preserve"> للخطّة على مستوى المجموعة الجغرافيّة هو عمليّةٌ ديناميكيّةٌ ومعقّدة بالضّرورة ولا يمكن اعتبارُها ظاهرةً بسيطة؛ وإنّ هذه العمليّة تتقدّم مع ازدياد القدرة على إعداد الموارد البشريّة وحُسن تنسيق وتنظيم أعمال القائمين على الخدمة في آن معًا؛ وإنّه مع ازدياد هذه القدرات، يغدو إدماجُ طيف أوسع من المبادرات أمرًا ممكنًا؛ وإنّ إضافةَ عنصرٍ جديدٍ إلى الخطّة تتطلّبُ إيلاءَهُ عناية خاصّة لبعض الوقت، إل</w:t>
      </w:r>
      <w:r>
        <w:rPr>
          <w:rFonts w:ascii="Naskh MT for Bosch School" w:hAnsi="Naskh MT for Bosch School" w:cs="Naskh MT for Bosch School"/>
          <w:color w:val="000000"/>
          <w:sz w:val="23"/>
          <w:szCs w:val="23"/>
          <w:shd w:val="clear" w:color="auto" w:fill="FFFFFF"/>
          <w:rtl/>
        </w:rPr>
        <w:t>ّا</w:t>
      </w:r>
      <w:r w:rsidRPr="00526249">
        <w:rPr>
          <w:rFonts w:ascii="Naskh MT for Bosch School" w:hAnsi="Naskh MT for Bosch School" w:cs="Naskh MT for Bosch School"/>
          <w:color w:val="000000"/>
          <w:sz w:val="23"/>
          <w:szCs w:val="23"/>
          <w:shd w:val="clear" w:color="auto" w:fill="FFFFFF"/>
          <w:rtl/>
        </w:rPr>
        <w:t xml:space="preserve"> أنّ هذه العنايةَ لا تنتقصُ بأيّ وجه من الوجوه من أهميّة الجوانب الأخرى من المساعي الرّامية لبناء الجامعة، لأنّه إذا ما أُريدَ للتّعلُّمِ أن يكون نمطَ عمل الجامعة ينبغي الت</w:t>
      </w:r>
      <w:r w:rsidR="006A0F6F">
        <w:rPr>
          <w:rFonts w:ascii="Naskh MT for Bosch School" w:hAnsi="Naskh MT for Bosch School" w:cs="Naskh MT for Bosch School" w:hint="cs"/>
          <w:color w:val="000000"/>
          <w:sz w:val="23"/>
          <w:szCs w:val="23"/>
          <w:shd w:val="clear" w:color="auto" w:fill="FFFFFF"/>
          <w:rtl/>
        </w:rPr>
        <w:t>ّ</w:t>
      </w:r>
      <w:r w:rsidRPr="00526249">
        <w:rPr>
          <w:rFonts w:ascii="Naskh MT for Bosch School" w:hAnsi="Naskh MT for Bosch School" w:cs="Naskh MT for Bosch School"/>
          <w:color w:val="000000"/>
          <w:sz w:val="23"/>
          <w:szCs w:val="23"/>
          <w:shd w:val="clear" w:color="auto" w:fill="FFFFFF"/>
          <w:rtl/>
        </w:rPr>
        <w:t xml:space="preserve">نبُّهُ للإمكانات </w:t>
      </w:r>
      <w:r w:rsidR="006A0F6F">
        <w:rPr>
          <w:rFonts w:ascii="Naskh MT for Bosch School" w:hAnsi="Naskh MT for Bosch School" w:cs="Naskh MT for Bosch School"/>
          <w:color w:val="000000"/>
          <w:sz w:val="23"/>
          <w:szCs w:val="23"/>
          <w:shd w:val="clear" w:color="auto" w:fill="FFFFFF"/>
          <w:rtl/>
        </w:rPr>
        <w:t xml:space="preserve">الّتي </w:t>
      </w:r>
      <w:r w:rsidRPr="00526249">
        <w:rPr>
          <w:rFonts w:ascii="Naskh MT for Bosch School" w:hAnsi="Naskh MT for Bosch School" w:cs="Naskh MT for Bosch School"/>
          <w:color w:val="000000"/>
          <w:sz w:val="23"/>
          <w:szCs w:val="23"/>
          <w:shd w:val="clear" w:color="auto" w:fill="FFFFFF"/>
          <w:rtl/>
        </w:rPr>
        <w:t>تقدِّمها أيُّ أداة من أدوات الخطّة يتبيّنُ أنّها تناسبُ بشكلٍ خاص فترةً معيّنةً من الزّمن وتوظيفَ طاقةٍ أكبرَ في تطويرها إذا استلزم الأمر ذلك، إل</w:t>
      </w:r>
      <w:r>
        <w:rPr>
          <w:rFonts w:ascii="Naskh MT for Bosch School" w:hAnsi="Naskh MT for Bosch School" w:cs="Naskh MT for Bosch School"/>
          <w:color w:val="000000"/>
          <w:sz w:val="23"/>
          <w:szCs w:val="23"/>
          <w:shd w:val="clear" w:color="auto" w:fill="FFFFFF"/>
          <w:rtl/>
        </w:rPr>
        <w:t>ّا</w:t>
      </w:r>
      <w:r w:rsidRPr="00526249">
        <w:rPr>
          <w:rFonts w:ascii="Naskh MT for Bosch School" w:hAnsi="Naskh MT for Bosch School" w:cs="Naskh MT for Bosch School"/>
          <w:color w:val="000000"/>
          <w:sz w:val="23"/>
          <w:szCs w:val="23"/>
          <w:shd w:val="clear" w:color="auto" w:fill="FFFFFF"/>
          <w:rtl/>
        </w:rPr>
        <w:t xml:space="preserve"> أنّ هذا لا يعني بالضّرورة أن ينشغلَ كلُّ شخص بنفس الجانب من الخطّة؛ وأنّه ليس ضروريًّا أن يُوجَّهَ التّركيزُ الرّئيسيُ لمرحلة التّوسّع في كلّ دورة من دورات برنامج النّمو</w:t>
      </w:r>
      <w:r w:rsidR="006A0F6F">
        <w:rPr>
          <w:rFonts w:ascii="Naskh MT for Bosch School" w:hAnsi="Naskh MT for Bosch School" w:cs="Naskh MT for Bosch School" w:hint="cs"/>
          <w:color w:val="000000"/>
          <w:sz w:val="23"/>
          <w:szCs w:val="23"/>
          <w:shd w:val="clear" w:color="auto" w:fill="FFFFFF"/>
          <w:rtl/>
        </w:rPr>
        <w:t>ّ</w:t>
      </w:r>
      <w:r w:rsidRPr="00526249">
        <w:rPr>
          <w:rFonts w:ascii="Naskh MT for Bosch School" w:hAnsi="Naskh MT for Bosch School" w:cs="Naskh MT for Bosch School"/>
          <w:color w:val="000000"/>
          <w:sz w:val="23"/>
          <w:szCs w:val="23"/>
          <w:shd w:val="clear" w:color="auto" w:fill="FFFFFF"/>
          <w:rtl/>
        </w:rPr>
        <w:t xml:space="preserve"> لنفس الهدف، فقد تستدعي الظّروفُ في دورة معيّنة مثل</w:t>
      </w:r>
      <w:r>
        <w:rPr>
          <w:rFonts w:ascii="Naskh MT for Bosch School" w:hAnsi="Naskh MT for Bosch School" w:cs="Naskh MT for Bosch School"/>
          <w:color w:val="000000"/>
          <w:sz w:val="23"/>
          <w:szCs w:val="23"/>
          <w:shd w:val="clear" w:color="auto" w:fill="FFFFFF"/>
          <w:rtl/>
        </w:rPr>
        <w:t>ًا</w:t>
      </w:r>
      <w:r w:rsidRPr="00526249">
        <w:rPr>
          <w:rFonts w:ascii="Naskh MT for Bosch School" w:hAnsi="Naskh MT for Bosch School" w:cs="Naskh MT for Bosch School"/>
          <w:color w:val="000000"/>
          <w:sz w:val="23"/>
          <w:szCs w:val="23"/>
          <w:shd w:val="clear" w:color="auto" w:fill="FFFFFF"/>
          <w:rtl/>
        </w:rPr>
        <w:t xml:space="preserve"> أن ينصبَّ الاهتمامُ على دعوة النّفوس لاعتناق </w:t>
      </w:r>
      <w:r w:rsidR="00860E8B">
        <w:rPr>
          <w:rFonts w:ascii="Naskh MT for Bosch School" w:hAnsi="Naskh MT for Bosch School" w:cs="Naskh MT for Bosch School"/>
          <w:color w:val="000000"/>
          <w:sz w:val="23"/>
          <w:szCs w:val="23"/>
          <w:shd w:val="clear" w:color="auto" w:fill="FFFFFF"/>
          <w:rtl/>
        </w:rPr>
        <w:t>أمر الله</w:t>
      </w:r>
      <w:r w:rsidRPr="00526249">
        <w:rPr>
          <w:rFonts w:ascii="Naskh MT for Bosch School" w:hAnsi="Naskh MT for Bosch School" w:cs="Naskh MT for Bosch School"/>
          <w:color w:val="000000"/>
          <w:sz w:val="23"/>
          <w:szCs w:val="23"/>
          <w:shd w:val="clear" w:color="auto" w:fill="FFFFFF"/>
          <w:rtl/>
        </w:rPr>
        <w:t xml:space="preserve"> من خلال جهودٍ تبليغيّةٍ مكثّفة فرديّةٍ أو جماعيّة، وفي دورةٍ أخرى قد يكون هذا التّركيزُ موجَّهًا نحو مضاعفة نشاطٍ معيّنٍ من الأنشطة الأساسيّة</w:t>
      </w:r>
      <w:r>
        <w:rPr>
          <w:rFonts w:ascii="Naskh MT for Bosch School" w:hAnsi="Naskh MT for Bosch School" w:cs="Naskh MT for Bosch School"/>
          <w:color w:val="000000"/>
          <w:sz w:val="23"/>
          <w:szCs w:val="23"/>
          <w:shd w:val="clear" w:color="auto" w:fill="FFFFFF"/>
          <w:rtl/>
        </w:rPr>
        <w:t xml:space="preserve">.  </w:t>
      </w:r>
    </w:p>
    <w:p w14:paraId="25F887CE" w14:textId="79803425" w:rsidR="00526249" w:rsidRPr="00B53990" w:rsidRDefault="00526249" w:rsidP="00644775">
      <w:pPr>
        <w:pStyle w:val="NormalWeb"/>
        <w:bidi/>
        <w:spacing w:before="0" w:beforeAutospacing="0" w:after="240" w:afterAutospacing="0" w:line="259" w:lineRule="auto"/>
        <w:ind w:firstLine="576"/>
        <w:jc w:val="both"/>
        <w:rPr>
          <w:rFonts w:ascii="Naskh MT for Bosch School" w:hAnsi="Naskh MT for Bosch School" w:cs="Naskh MT for Bosch School"/>
          <w:color w:val="000000"/>
          <w:sz w:val="23"/>
          <w:szCs w:val="23"/>
          <w:shd w:val="clear" w:color="auto" w:fill="FFFFFF"/>
          <w:rtl/>
        </w:rPr>
      </w:pPr>
      <w:r w:rsidRPr="00526249">
        <w:rPr>
          <w:rFonts w:ascii="Naskh MT for Bosch School" w:hAnsi="Naskh MT for Bosch School" w:cs="Naskh MT for Bosch School"/>
          <w:color w:val="000000"/>
          <w:sz w:val="23"/>
          <w:szCs w:val="23"/>
          <w:shd w:val="clear" w:color="auto" w:fill="FFFFFF"/>
          <w:rtl/>
        </w:rPr>
        <w:t xml:space="preserve">علاوةً على ذلك، فإنّ الأحبّاء يُدركون أنّ عمل </w:t>
      </w:r>
      <w:r w:rsidR="00860E8B">
        <w:rPr>
          <w:rFonts w:ascii="Naskh MT for Bosch School" w:hAnsi="Naskh MT for Bosch School" w:cs="Naskh MT for Bosch School"/>
          <w:color w:val="000000"/>
          <w:sz w:val="23"/>
          <w:szCs w:val="23"/>
          <w:shd w:val="clear" w:color="auto" w:fill="FFFFFF"/>
          <w:rtl/>
        </w:rPr>
        <w:t>أمر الله</w:t>
      </w:r>
      <w:r w:rsidRPr="00526249">
        <w:rPr>
          <w:rFonts w:ascii="Naskh MT for Bosch School" w:hAnsi="Naskh MT for Bosch School" w:cs="Naskh MT for Bosch School"/>
          <w:color w:val="000000"/>
          <w:sz w:val="23"/>
          <w:szCs w:val="23"/>
          <w:shd w:val="clear" w:color="auto" w:fill="FFFFFF"/>
          <w:rtl/>
        </w:rPr>
        <w:t xml:space="preserve"> هو قبل كلّ شيء ظاهرةٌ عضويّة، يتقدّم في مناطق مختلفة بسرعات متفاوتة لأسبابٍ وجيهة، لهذا فإنّهم يبتهجون ويتشجّعون بأيّ تقدُّمٍ يرونه</w:t>
      </w:r>
      <w:r>
        <w:rPr>
          <w:rFonts w:ascii="Naskh MT for Bosch School" w:hAnsi="Naskh MT for Bosch School" w:cs="Naskh MT for Bosch School"/>
          <w:color w:val="000000"/>
          <w:sz w:val="23"/>
          <w:szCs w:val="23"/>
          <w:shd w:val="clear" w:color="auto" w:fill="FFFFFF"/>
          <w:rtl/>
        </w:rPr>
        <w:t xml:space="preserve">.  </w:t>
      </w:r>
      <w:r w:rsidRPr="00526249">
        <w:rPr>
          <w:rFonts w:ascii="Naskh MT for Bosch School" w:hAnsi="Naskh MT for Bosch School" w:cs="Naskh MT for Bosch School"/>
          <w:color w:val="000000"/>
          <w:sz w:val="23"/>
          <w:szCs w:val="23"/>
          <w:shd w:val="clear" w:color="auto" w:fill="FFFFFF"/>
          <w:rtl/>
        </w:rPr>
        <w:t xml:space="preserve">وفي الواقع، إنّهم يثمّنون الفائدة </w:t>
      </w:r>
      <w:r w:rsidR="006A0F6F">
        <w:rPr>
          <w:rFonts w:ascii="Naskh MT for Bosch School" w:hAnsi="Naskh MT for Bosch School" w:cs="Naskh MT for Bosch School"/>
          <w:color w:val="000000"/>
          <w:sz w:val="23"/>
          <w:szCs w:val="23"/>
          <w:shd w:val="clear" w:color="auto" w:fill="FFFFFF"/>
          <w:rtl/>
        </w:rPr>
        <w:t xml:space="preserve">الّتي </w:t>
      </w:r>
      <w:r w:rsidRPr="00526249">
        <w:rPr>
          <w:rFonts w:ascii="Naskh MT for Bosch School" w:hAnsi="Naskh MT for Bosch School" w:cs="Naskh MT for Bosch School"/>
          <w:color w:val="000000"/>
          <w:sz w:val="23"/>
          <w:szCs w:val="23"/>
          <w:shd w:val="clear" w:color="auto" w:fill="FFFFFF"/>
          <w:rtl/>
        </w:rPr>
        <w:t>تتأتّى عن مساهمة كلّ فرد في تقدّم الكلّ</w:t>
      </w:r>
      <w:r>
        <w:rPr>
          <w:rFonts w:ascii="Naskh MT for Bosch School" w:hAnsi="Naskh MT for Bosch School" w:cs="Naskh MT for Bosch School"/>
          <w:color w:val="000000"/>
          <w:sz w:val="23"/>
          <w:szCs w:val="23"/>
          <w:shd w:val="clear" w:color="auto" w:fill="FFFFFF"/>
          <w:rtl/>
        </w:rPr>
        <w:t xml:space="preserve">.  </w:t>
      </w:r>
      <w:r w:rsidRPr="00526249">
        <w:rPr>
          <w:rFonts w:ascii="Naskh MT for Bosch School" w:hAnsi="Naskh MT for Bosch School" w:cs="Naskh MT for Bosch School"/>
          <w:color w:val="000000"/>
          <w:sz w:val="23"/>
          <w:szCs w:val="23"/>
          <w:shd w:val="clear" w:color="auto" w:fill="FFFFFF"/>
          <w:rtl/>
        </w:rPr>
        <w:t xml:space="preserve">وعليه، فإنّ الخدمةَ </w:t>
      </w:r>
      <w:r w:rsidR="006A0F6F">
        <w:rPr>
          <w:rFonts w:ascii="Naskh MT for Bosch School" w:hAnsi="Naskh MT for Bosch School" w:cs="Naskh MT for Bosch School"/>
          <w:color w:val="000000"/>
          <w:sz w:val="23"/>
          <w:szCs w:val="23"/>
          <w:shd w:val="clear" w:color="auto" w:fill="FFFFFF"/>
          <w:rtl/>
        </w:rPr>
        <w:t xml:space="preserve">الّتي </w:t>
      </w:r>
      <w:r w:rsidRPr="00526249">
        <w:rPr>
          <w:rFonts w:ascii="Naskh MT for Bosch School" w:hAnsi="Naskh MT for Bosch School" w:cs="Naskh MT for Bosch School"/>
          <w:color w:val="000000"/>
          <w:sz w:val="23"/>
          <w:szCs w:val="23"/>
          <w:shd w:val="clear" w:color="auto" w:fill="FFFFFF"/>
          <w:rtl/>
        </w:rPr>
        <w:t xml:space="preserve">يُقدّمها كلّ واحد منهم وفق الإمكانيّات </w:t>
      </w:r>
      <w:r w:rsidR="006A0F6F">
        <w:rPr>
          <w:rFonts w:ascii="Naskh MT for Bosch School" w:hAnsi="Naskh MT for Bosch School" w:cs="Naskh MT for Bosch School"/>
          <w:color w:val="000000"/>
          <w:sz w:val="23"/>
          <w:szCs w:val="23"/>
          <w:shd w:val="clear" w:color="auto" w:fill="FFFFFF"/>
          <w:rtl/>
        </w:rPr>
        <w:t xml:space="preserve">الّتي </w:t>
      </w:r>
      <w:r w:rsidRPr="00526249">
        <w:rPr>
          <w:rFonts w:ascii="Naskh MT for Bosch School" w:hAnsi="Naskh MT for Bosch School" w:cs="Naskh MT for Bosch School"/>
          <w:color w:val="000000"/>
          <w:sz w:val="23"/>
          <w:szCs w:val="23"/>
          <w:shd w:val="clear" w:color="auto" w:fill="FFFFFF"/>
          <w:rtl/>
        </w:rPr>
        <w:t>تتيحُها ظروفُه الشّخصيّةُ تَلقَى ترحيبًا من الجميع</w:t>
      </w:r>
      <w:r>
        <w:rPr>
          <w:rFonts w:ascii="Naskh MT for Bosch School" w:hAnsi="Naskh MT for Bosch School" w:cs="Naskh MT for Bosch School"/>
          <w:color w:val="000000"/>
          <w:sz w:val="23"/>
          <w:szCs w:val="23"/>
          <w:shd w:val="clear" w:color="auto" w:fill="FFFFFF"/>
          <w:rtl/>
        </w:rPr>
        <w:t xml:space="preserve">.  </w:t>
      </w:r>
      <w:r w:rsidRPr="00526249">
        <w:rPr>
          <w:rFonts w:ascii="Naskh MT for Bosch School" w:hAnsi="Naskh MT for Bosch School" w:cs="Naskh MT for Bosch School"/>
          <w:color w:val="000000"/>
          <w:sz w:val="23"/>
          <w:szCs w:val="23"/>
          <w:shd w:val="clear" w:color="auto" w:fill="FFFFFF"/>
          <w:rtl/>
        </w:rPr>
        <w:t>إنّ اجتماعاتِ المراجعةِ والتّقييم تُعتبر، وعلى نحو متزايد، مناسباتٍ تكون فيها جهودُ الجامعة بمجملها محطَّ مداولاتٍ ومشاوراتٍ جادّةٍ منعشةٍ للأرواح، حيث يطّلعُ المشاركون فيها على مُجمل الإنجازات، ويفهمون مغزى مساعيهم في ضوء ذلك، ويُعزّزون معرفتَهُم بعمليّة النّموِّ من خلال الأخذِ بنصائح المؤسّسات والاستفادةِ من تجارب زملائهم المؤمنين</w:t>
      </w:r>
      <w:r>
        <w:rPr>
          <w:rFonts w:ascii="Naskh MT for Bosch School" w:hAnsi="Naskh MT for Bosch School" w:cs="Naskh MT for Bosch School"/>
          <w:color w:val="000000"/>
          <w:sz w:val="23"/>
          <w:szCs w:val="23"/>
          <w:shd w:val="clear" w:color="auto" w:fill="FFFFFF"/>
          <w:rtl/>
        </w:rPr>
        <w:t xml:space="preserve">.  </w:t>
      </w:r>
      <w:r w:rsidRPr="00526249">
        <w:rPr>
          <w:rFonts w:ascii="Naskh MT for Bosch School" w:hAnsi="Naskh MT for Bosch School" w:cs="Naskh MT for Bosch School"/>
          <w:color w:val="000000"/>
          <w:sz w:val="23"/>
          <w:szCs w:val="23"/>
          <w:shd w:val="clear" w:color="auto" w:fill="FFFFFF"/>
          <w:rtl/>
        </w:rPr>
        <w:t>إنّ تجاربَ كهذه يتمّ تبادُلُها أيضًا في فضاءات عديدة أخرى تُعقد بهدف المشورة بين الأحبّاء المنهمكين في مساعٍ محدّدة، سواء كانوا يتابعون خطَّ عملٍ مشترك أو يخدُمون منطقةً معيّنةً من المجموعة الجغرافيّة</w:t>
      </w:r>
      <w:r>
        <w:rPr>
          <w:rFonts w:ascii="Naskh MT for Bosch School" w:hAnsi="Naskh MT for Bosch School" w:cs="Naskh MT for Bosch School"/>
          <w:color w:val="000000"/>
          <w:sz w:val="23"/>
          <w:szCs w:val="23"/>
          <w:shd w:val="clear" w:color="auto" w:fill="FFFFFF"/>
          <w:rtl/>
        </w:rPr>
        <w:t xml:space="preserve">.  </w:t>
      </w:r>
      <w:r w:rsidRPr="00526249">
        <w:rPr>
          <w:rFonts w:ascii="Naskh MT for Bosch School" w:hAnsi="Naskh MT for Bosch School" w:cs="Naskh MT for Bosch School"/>
          <w:color w:val="000000"/>
          <w:sz w:val="23"/>
          <w:szCs w:val="23"/>
          <w:shd w:val="clear" w:color="auto" w:fill="FFFFFF"/>
          <w:rtl/>
        </w:rPr>
        <w:t>وجميعُ هذه البصائر تعتبر جزءًا من إدراكٍ أوسعَ ألا وهو أنّ التّقدُّمَ يُحرَزُ بشكلٍ أسهلَ بكثيرٍ في بيئة مُفْعَمة بالمحبّة، فالعيوبُ يتمّ التّغاضي عنها بحِلمٍ وأناة، والعقباتُ يتمّ تجاوُزُها بصبرٍ وجلَد، والمقارَباتُ المجرَّبةُ يتمّ تبنّيها بكلّ حماس</w:t>
      </w:r>
      <w:r>
        <w:rPr>
          <w:rFonts w:ascii="Naskh MT for Bosch School" w:hAnsi="Naskh MT for Bosch School" w:cs="Naskh MT for Bosch School"/>
          <w:color w:val="000000"/>
          <w:sz w:val="23"/>
          <w:szCs w:val="23"/>
          <w:shd w:val="clear" w:color="auto" w:fill="FFFFFF"/>
          <w:rtl/>
        </w:rPr>
        <w:t xml:space="preserve">.  </w:t>
      </w:r>
      <w:r w:rsidRPr="00526249">
        <w:rPr>
          <w:rFonts w:ascii="Naskh MT for Bosch School" w:hAnsi="Naskh MT for Bosch School" w:cs="Naskh MT for Bosch School"/>
          <w:color w:val="000000"/>
          <w:sz w:val="23"/>
          <w:szCs w:val="23"/>
          <w:shd w:val="clear" w:color="auto" w:fill="FFFFFF"/>
          <w:rtl/>
        </w:rPr>
        <w:t xml:space="preserve">وهكذا، فمن خلال هداية المؤسّسات ووكالات </w:t>
      </w:r>
      <w:r w:rsidR="00860E8B">
        <w:rPr>
          <w:rFonts w:ascii="Naskh MT for Bosch School" w:hAnsi="Naskh MT for Bosch School" w:cs="Naskh MT for Bosch School"/>
          <w:color w:val="000000"/>
          <w:sz w:val="23"/>
          <w:szCs w:val="23"/>
          <w:shd w:val="clear" w:color="auto" w:fill="FFFFFF"/>
          <w:rtl/>
        </w:rPr>
        <w:t>أمر الله</w:t>
      </w:r>
      <w:r w:rsidRPr="00526249">
        <w:rPr>
          <w:rFonts w:ascii="Naskh MT for Bosch School" w:hAnsi="Naskh MT for Bosch School" w:cs="Naskh MT for Bosch School"/>
          <w:color w:val="000000"/>
          <w:sz w:val="23"/>
          <w:szCs w:val="23"/>
          <w:shd w:val="clear" w:color="auto" w:fill="FFFFFF"/>
          <w:rtl/>
        </w:rPr>
        <w:t xml:space="preserve"> </w:t>
      </w:r>
      <w:r w:rsidRPr="00526249">
        <w:rPr>
          <w:rFonts w:ascii="Naskh MT for Bosch School" w:hAnsi="Naskh MT for Bosch School" w:cs="Naskh MT for Bosch School"/>
          <w:color w:val="000000"/>
          <w:sz w:val="23"/>
          <w:szCs w:val="23"/>
          <w:shd w:val="clear" w:color="auto" w:fill="FFFFFF"/>
          <w:rtl/>
        </w:rPr>
        <w:lastRenderedPageBreak/>
        <w:t>العاملةِ في مختلف المستويات، فإنّ جهودَ الأحبّاء، مهما كانت متواضعةً على الصّعيد الفردي</w:t>
      </w:r>
      <w:r w:rsidR="006A0F6F">
        <w:rPr>
          <w:rFonts w:ascii="Naskh MT for Bosch School" w:hAnsi="Naskh MT for Bosch School" w:cs="Naskh MT for Bosch School" w:hint="cs"/>
          <w:color w:val="000000"/>
          <w:sz w:val="23"/>
          <w:szCs w:val="23"/>
          <w:shd w:val="clear" w:color="auto" w:fill="FFFFFF"/>
          <w:rtl/>
        </w:rPr>
        <w:t>ّ</w:t>
      </w:r>
      <w:r w:rsidRPr="00526249">
        <w:rPr>
          <w:rFonts w:ascii="Naskh MT for Bosch School" w:hAnsi="Naskh MT for Bosch School" w:cs="Naskh MT for Bosch School"/>
          <w:color w:val="000000"/>
          <w:sz w:val="23"/>
          <w:szCs w:val="23"/>
          <w:shd w:val="clear" w:color="auto" w:fill="FFFFFF"/>
          <w:rtl/>
        </w:rPr>
        <w:t>، تتضافرُ معًا في جهد جماعيّ لضمان سرعة التّعرّف على الاستعداد الرّوحاني</w:t>
      </w:r>
      <w:r w:rsidR="006A0F6F">
        <w:rPr>
          <w:rFonts w:ascii="Naskh MT for Bosch School" w:hAnsi="Naskh MT for Bosch School" w:cs="Naskh MT for Bosch School" w:hint="cs"/>
          <w:color w:val="000000"/>
          <w:sz w:val="23"/>
          <w:szCs w:val="23"/>
          <w:shd w:val="clear" w:color="auto" w:fill="FFFFFF"/>
          <w:rtl/>
        </w:rPr>
        <w:t>ّ</w:t>
      </w:r>
      <w:r w:rsidRPr="00526249">
        <w:rPr>
          <w:rFonts w:ascii="Naskh MT for Bosch School" w:hAnsi="Naskh MT for Bosch School" w:cs="Naskh MT for Bosch School"/>
          <w:color w:val="000000"/>
          <w:sz w:val="23"/>
          <w:szCs w:val="23"/>
          <w:shd w:val="clear" w:color="auto" w:fill="FFFFFF"/>
          <w:rtl/>
        </w:rPr>
        <w:t xml:space="preserve"> لتقبُّلِ نداء الجمال المبارك ورعايته بفاعليّة</w:t>
      </w:r>
      <w:r>
        <w:rPr>
          <w:rFonts w:ascii="Naskh MT for Bosch School" w:hAnsi="Naskh MT for Bosch School" w:cs="Naskh MT for Bosch School"/>
          <w:color w:val="000000"/>
          <w:sz w:val="23"/>
          <w:szCs w:val="23"/>
          <w:shd w:val="clear" w:color="auto" w:fill="FFFFFF"/>
          <w:rtl/>
        </w:rPr>
        <w:t xml:space="preserve">.  </w:t>
      </w:r>
      <w:r w:rsidRPr="00526249">
        <w:rPr>
          <w:rFonts w:ascii="Naskh MT for Bosch School" w:hAnsi="Naskh MT for Bosch School" w:cs="Naskh MT for Bosch School"/>
          <w:color w:val="000000"/>
          <w:sz w:val="23"/>
          <w:szCs w:val="23"/>
          <w:shd w:val="clear" w:color="auto" w:fill="FFFFFF"/>
          <w:rtl/>
        </w:rPr>
        <w:t xml:space="preserve">من البديهيّ أنّ المجموعةَ الجغرافيّةَ </w:t>
      </w:r>
      <w:r w:rsidR="006A0F6F">
        <w:rPr>
          <w:rFonts w:ascii="Naskh MT for Bosch School" w:hAnsi="Naskh MT for Bosch School" w:cs="Naskh MT for Bosch School"/>
          <w:color w:val="000000"/>
          <w:sz w:val="23"/>
          <w:szCs w:val="23"/>
          <w:shd w:val="clear" w:color="auto" w:fill="FFFFFF"/>
          <w:rtl/>
        </w:rPr>
        <w:t xml:space="preserve">الّتي </w:t>
      </w:r>
      <w:r w:rsidRPr="00526249">
        <w:rPr>
          <w:rFonts w:ascii="Naskh MT for Bosch School" w:hAnsi="Naskh MT for Bosch School" w:cs="Naskh MT for Bosch School"/>
          <w:color w:val="000000"/>
          <w:sz w:val="23"/>
          <w:szCs w:val="23"/>
          <w:shd w:val="clear" w:color="auto" w:fill="FFFFFF"/>
          <w:rtl/>
        </w:rPr>
        <w:t>تتوفر فيها هذه الشّروطُ تكون مكانًا تنشأ وتتطوّر فيه العلاقات بين الفرد والمؤسّسات والجامعة</w:t>
      </w:r>
      <w:r w:rsidR="006A0F6F">
        <w:rPr>
          <w:rFonts w:ascii="Naskh MT for Bosch School" w:hAnsi="Naskh MT for Bosch School" w:cs="Naskh MT for Bosch School" w:hint="cs"/>
          <w:color w:val="000000"/>
          <w:sz w:val="23"/>
          <w:szCs w:val="23"/>
          <w:shd w:val="clear" w:color="auto" w:fill="FFFFFF"/>
          <w:rtl/>
        </w:rPr>
        <w:t xml:space="preserve">، </w:t>
      </w:r>
      <w:r w:rsidRPr="00526249">
        <w:rPr>
          <w:rFonts w:ascii="Naskh MT for Bosch School" w:hAnsi="Naskh MT for Bosch School" w:cs="Naskh MT for Bosch School"/>
          <w:color w:val="000000"/>
          <w:sz w:val="23"/>
          <w:szCs w:val="23"/>
          <w:shd w:val="clear" w:color="auto" w:fill="FFFFFF"/>
          <w:rtl/>
        </w:rPr>
        <w:t>أنصار الخطّة الثّلاثة</w:t>
      </w:r>
      <w:r w:rsidR="006A0F6F">
        <w:rPr>
          <w:rFonts w:ascii="Naskh MT for Bosch School" w:hAnsi="Naskh MT for Bosch School" w:cs="Naskh MT for Bosch School" w:hint="cs"/>
          <w:color w:val="000000"/>
          <w:sz w:val="23"/>
          <w:szCs w:val="23"/>
          <w:shd w:val="clear" w:color="auto" w:fill="FFFFFF"/>
          <w:rtl/>
        </w:rPr>
        <w:t xml:space="preserve">، </w:t>
      </w:r>
      <w:r w:rsidRPr="00526249">
        <w:rPr>
          <w:rFonts w:ascii="Naskh MT for Bosch School" w:hAnsi="Naskh MT for Bosch School" w:cs="Naskh MT for Bosch School"/>
          <w:color w:val="000000"/>
          <w:sz w:val="23"/>
          <w:szCs w:val="23"/>
          <w:shd w:val="clear" w:color="auto" w:fill="FFFFFF"/>
          <w:rtl/>
        </w:rPr>
        <w:t>بشكلٍ سليم.</w:t>
      </w:r>
    </w:p>
    <w:p w14:paraId="63B21EDD" w14:textId="0736F09E" w:rsidR="00B53990" w:rsidRPr="00B53990" w:rsidRDefault="00B53990" w:rsidP="00B53990">
      <w:pPr>
        <w:pStyle w:val="NormalWeb"/>
        <w:bidi/>
        <w:spacing w:before="0" w:beforeAutospacing="0" w:after="240" w:afterAutospacing="0" w:line="259" w:lineRule="auto"/>
        <w:ind w:firstLine="576"/>
        <w:jc w:val="both"/>
        <w:rPr>
          <w:rFonts w:ascii="Naskh MT for Bosch School" w:hAnsi="Naskh MT for Bosch School" w:cs="Naskh MT for Bosch School"/>
          <w:color w:val="000000"/>
          <w:sz w:val="23"/>
          <w:szCs w:val="23"/>
          <w:shd w:val="clear" w:color="auto" w:fill="FFFFFF"/>
          <w:rtl/>
        </w:rPr>
      </w:pPr>
      <w:r w:rsidRPr="00B53990">
        <w:rPr>
          <w:rFonts w:ascii="Naskh MT for Bosch School" w:hAnsi="Naskh MT for Bosch School" w:cs="Naskh MT for Bosch School"/>
          <w:color w:val="000000"/>
          <w:sz w:val="23"/>
          <w:szCs w:val="23"/>
          <w:shd w:val="clear" w:color="auto" w:fill="FFFFFF"/>
          <w:rtl/>
        </w:rPr>
        <w:t xml:space="preserve">بالنّظر إلى هذه النّشاطات النّاجحة، هناك نقطةٌ جديرةٌ بالاهتمام على وجه الخصوص. </w:t>
      </w:r>
      <w:r w:rsidRPr="00B53990">
        <w:rPr>
          <w:rFonts w:ascii="Naskh MT for Bosch School" w:hAnsi="Naskh MT for Bosch School" w:cs="Naskh MT for Bosch School" w:hint="cs"/>
          <w:color w:val="000000"/>
          <w:sz w:val="23"/>
          <w:szCs w:val="23"/>
          <w:shd w:val="clear" w:color="auto" w:fill="FFFFFF"/>
          <w:rtl/>
        </w:rPr>
        <w:t xml:space="preserve"> </w:t>
      </w:r>
      <w:r w:rsidRPr="00B53990">
        <w:rPr>
          <w:rFonts w:ascii="Naskh MT for Bosch School" w:hAnsi="Naskh MT for Bosch School" w:cs="Naskh MT for Bosch School"/>
          <w:color w:val="000000"/>
          <w:sz w:val="23"/>
          <w:szCs w:val="23"/>
          <w:shd w:val="clear" w:color="auto" w:fill="FFFFFF"/>
          <w:rtl/>
        </w:rPr>
        <w:t>ففي رسالة الرّضوان الموجّهة إليكم قبل ثلاث سنوات، أعربنا عن الأمل بأن يسعى الأحبّاء في المجموعات الجغرافيّة، الّتي يجري فيها برنامج مكثّف للنّمو</w:t>
      </w:r>
      <w:r w:rsidRPr="00B53990">
        <w:rPr>
          <w:rFonts w:ascii="Naskh MT for Bosch School" w:hAnsi="Naskh MT for Bosch School" w:cs="Naskh MT for Bosch School" w:hint="cs"/>
          <w:color w:val="000000"/>
          <w:sz w:val="23"/>
          <w:szCs w:val="23"/>
          <w:shd w:val="clear" w:color="auto" w:fill="FFFFFF"/>
          <w:rtl/>
        </w:rPr>
        <w:t>ّ</w:t>
      </w:r>
      <w:r w:rsidRPr="00B53990">
        <w:rPr>
          <w:rFonts w:ascii="Naskh MT for Bosch School" w:hAnsi="Naskh MT for Bosch School" w:cs="Naskh MT for Bosch School"/>
          <w:color w:val="000000"/>
          <w:sz w:val="23"/>
          <w:szCs w:val="23"/>
          <w:shd w:val="clear" w:color="auto" w:fill="FFFFFF"/>
          <w:rtl/>
        </w:rPr>
        <w:t>، إلى تعلّمِ المزيد عن طرق بناء الجامعة من خلال تأسيس مراكزَ للنّشاط المكثّف في الأحياء والقرى. إنّ الإنجازات قد فاقت تطلّعاتنا، لأنّه حت</w:t>
      </w:r>
      <w:r w:rsidRPr="00B53990">
        <w:rPr>
          <w:rFonts w:ascii="Naskh MT for Bosch School" w:hAnsi="Naskh MT for Bosch School" w:cs="Naskh MT for Bosch School" w:hint="cs"/>
          <w:color w:val="000000"/>
          <w:sz w:val="23"/>
          <w:szCs w:val="23"/>
          <w:shd w:val="clear" w:color="auto" w:fill="FFFFFF"/>
          <w:rtl/>
        </w:rPr>
        <w:t>ّ</w:t>
      </w:r>
      <w:r w:rsidRPr="00B53990">
        <w:rPr>
          <w:rFonts w:ascii="Naskh MT for Bosch School" w:hAnsi="Naskh MT for Bosch School" w:cs="Naskh MT for Bosch School"/>
          <w:color w:val="000000"/>
          <w:sz w:val="23"/>
          <w:szCs w:val="23"/>
          <w:shd w:val="clear" w:color="auto" w:fill="FFFFFF"/>
          <w:rtl/>
        </w:rPr>
        <w:t xml:space="preserve">ى في المجموعات الجغرافيّة الّتي لم يصلْ فيها برنامج النّموّ إلى درجة التّكثيف بعد، فإنّ جهود </w:t>
      </w:r>
      <w:r w:rsidRPr="00B53990">
        <w:rPr>
          <w:rFonts w:ascii="Naskh MT for Bosch School" w:hAnsi="Naskh MT for Bosch School" w:cs="Naskh MT for Bosch School" w:hint="cs"/>
          <w:color w:val="000000"/>
          <w:sz w:val="23"/>
          <w:szCs w:val="23"/>
          <w:shd w:val="clear" w:color="auto" w:fill="FFFFFF"/>
          <w:rtl/>
        </w:rPr>
        <w:t>قلّة</w:t>
      </w:r>
      <w:r w:rsidRPr="00B53990">
        <w:rPr>
          <w:rFonts w:ascii="Naskh MT for Bosch School" w:hAnsi="Naskh MT for Bosch School" w:cs="Naskh MT for Bosch School"/>
          <w:color w:val="000000"/>
          <w:sz w:val="23"/>
          <w:szCs w:val="23"/>
          <w:shd w:val="clear" w:color="auto" w:fill="FFFFFF"/>
          <w:rtl/>
        </w:rPr>
        <w:t xml:space="preserve"> من الأشخاص للشّروع بنشاطات أساسيّة مع الس</w:t>
      </w:r>
      <w:r w:rsidRPr="00B53990">
        <w:rPr>
          <w:rFonts w:ascii="Naskh MT for Bosch School" w:hAnsi="Naskh MT for Bosch School" w:cs="Naskh MT for Bosch School" w:hint="cs"/>
          <w:color w:val="000000"/>
          <w:sz w:val="23"/>
          <w:szCs w:val="23"/>
          <w:shd w:val="clear" w:color="auto" w:fill="FFFFFF"/>
          <w:rtl/>
        </w:rPr>
        <w:t>ّ</w:t>
      </w:r>
      <w:r w:rsidRPr="00B53990">
        <w:rPr>
          <w:rFonts w:ascii="Naskh MT for Bosch School" w:hAnsi="Naskh MT for Bosch School" w:cs="Naskh MT for Bosch School"/>
          <w:color w:val="000000"/>
          <w:sz w:val="23"/>
          <w:szCs w:val="23"/>
          <w:shd w:val="clear" w:color="auto" w:fill="FFFFFF"/>
          <w:rtl/>
        </w:rPr>
        <w:t>كّان المقيمين في منطقة صغيرة قد أثبتت جدواها مرّة تلو أخرى.</w:t>
      </w:r>
      <w:r w:rsidRPr="00B53990">
        <w:rPr>
          <w:rFonts w:ascii="Naskh MT for Bosch School" w:hAnsi="Naskh MT for Bosch School" w:cs="Naskh MT for Bosch School" w:hint="cs"/>
          <w:color w:val="000000"/>
          <w:sz w:val="23"/>
          <w:szCs w:val="23"/>
          <w:shd w:val="clear" w:color="auto" w:fill="FFFFFF"/>
          <w:rtl/>
        </w:rPr>
        <w:t xml:space="preserve"> </w:t>
      </w:r>
      <w:r w:rsidRPr="00B53990">
        <w:rPr>
          <w:rFonts w:ascii="Naskh MT for Bosch School" w:hAnsi="Naskh MT for Bosch School" w:cs="Naskh MT for Bosch School"/>
          <w:color w:val="000000"/>
          <w:sz w:val="23"/>
          <w:szCs w:val="23"/>
          <w:shd w:val="clear" w:color="auto" w:fill="FFFFFF"/>
          <w:rtl/>
        </w:rPr>
        <w:t xml:space="preserve"> إنّ هذه المقاربة في جوهرها تركّز على </w:t>
      </w:r>
      <w:r w:rsidRPr="00B53990">
        <w:rPr>
          <w:rFonts w:ascii="Naskh MT for Bosch School" w:hAnsi="Naskh MT for Bosch School" w:cs="Naskh MT for Bosch School" w:hint="cs"/>
          <w:color w:val="000000"/>
          <w:sz w:val="23"/>
          <w:szCs w:val="23"/>
          <w:shd w:val="clear" w:color="auto" w:fill="FFFFFF"/>
          <w:rtl/>
        </w:rPr>
        <w:t>ال</w:t>
      </w:r>
      <w:r w:rsidRPr="00B53990">
        <w:rPr>
          <w:rFonts w:ascii="Naskh MT for Bosch School" w:hAnsi="Naskh MT for Bosch School" w:cs="Naskh MT for Bosch School"/>
          <w:color w:val="000000"/>
          <w:sz w:val="23"/>
          <w:szCs w:val="23"/>
          <w:shd w:val="clear" w:color="auto" w:fill="FFFFFF"/>
          <w:rtl/>
        </w:rPr>
        <w:t xml:space="preserve">استجابة </w:t>
      </w:r>
      <w:r w:rsidRPr="00B53990">
        <w:rPr>
          <w:rFonts w:ascii="Naskh MT for Bosch School" w:hAnsi="Naskh MT for Bosch School" w:cs="Naskh MT for Bosch School" w:hint="cs"/>
          <w:color w:val="000000"/>
          <w:sz w:val="23"/>
          <w:szCs w:val="23"/>
          <w:shd w:val="clear" w:color="auto" w:fill="FFFFFF"/>
          <w:rtl/>
        </w:rPr>
        <w:t xml:space="preserve">لتعاليم حضرة بهاء الله من قِبل </w:t>
      </w:r>
      <w:r w:rsidRPr="00B53990">
        <w:rPr>
          <w:rFonts w:ascii="Naskh MT for Bosch School" w:hAnsi="Naskh MT for Bosch School" w:cs="Naskh MT for Bosch School"/>
          <w:color w:val="000000"/>
          <w:sz w:val="23"/>
          <w:szCs w:val="23"/>
          <w:shd w:val="clear" w:color="auto" w:fill="FFFFFF"/>
          <w:rtl/>
        </w:rPr>
        <w:t>السّك</w:t>
      </w:r>
      <w:r w:rsidRPr="00B53990">
        <w:rPr>
          <w:rFonts w:ascii="Naskh MT for Bosch School" w:hAnsi="Naskh MT for Bosch School" w:cs="Naskh MT for Bosch School" w:hint="cs"/>
          <w:color w:val="000000"/>
          <w:sz w:val="23"/>
          <w:szCs w:val="23"/>
          <w:shd w:val="clear" w:color="auto" w:fill="FFFFFF"/>
          <w:rtl/>
        </w:rPr>
        <w:t>ّ</w:t>
      </w:r>
      <w:r w:rsidRPr="00B53990">
        <w:rPr>
          <w:rFonts w:ascii="Naskh MT for Bosch School" w:hAnsi="Naskh MT for Bosch School" w:cs="Naskh MT for Bosch School"/>
          <w:color w:val="000000"/>
          <w:sz w:val="23"/>
          <w:szCs w:val="23"/>
          <w:shd w:val="clear" w:color="auto" w:fill="FFFFFF"/>
          <w:rtl/>
        </w:rPr>
        <w:t>ان المستعدّين للتّحوّلِ الرّوحاني</w:t>
      </w:r>
      <w:r w:rsidRPr="00B53990">
        <w:rPr>
          <w:rFonts w:ascii="Naskh MT for Bosch School" w:hAnsi="Naskh MT for Bosch School" w:cs="Naskh MT for Bosch School" w:hint="cs"/>
          <w:color w:val="000000"/>
          <w:sz w:val="23"/>
          <w:szCs w:val="23"/>
          <w:shd w:val="clear" w:color="auto" w:fill="FFFFFF"/>
          <w:rtl/>
        </w:rPr>
        <w:t>ّ</w:t>
      </w:r>
      <w:r w:rsidRPr="00B53990">
        <w:rPr>
          <w:rFonts w:ascii="Naskh MT for Bosch School" w:hAnsi="Naskh MT for Bosch School" w:cs="Naskh MT for Bosch School"/>
          <w:color w:val="000000"/>
          <w:sz w:val="23"/>
          <w:szCs w:val="23"/>
          <w:shd w:val="clear" w:color="auto" w:fill="FFFFFF"/>
          <w:rtl/>
        </w:rPr>
        <w:t xml:space="preserve"> </w:t>
      </w:r>
      <w:r w:rsidRPr="00B53990">
        <w:rPr>
          <w:rFonts w:ascii="Naskh MT for Bosch School" w:hAnsi="Naskh MT for Bosch School" w:cs="Naskh MT for Bosch School" w:hint="cs"/>
          <w:color w:val="000000"/>
          <w:sz w:val="23"/>
          <w:szCs w:val="23"/>
          <w:shd w:val="clear" w:color="auto" w:fill="FFFFFF"/>
          <w:rtl/>
        </w:rPr>
        <w:t>الّذي يعزّزه</w:t>
      </w:r>
      <w:r w:rsidRPr="00B53990">
        <w:rPr>
          <w:rFonts w:ascii="Naskh MT for Bosch School" w:hAnsi="Naskh MT for Bosch School" w:cs="Naskh MT for Bosch School"/>
          <w:color w:val="000000"/>
          <w:sz w:val="23"/>
          <w:szCs w:val="23"/>
          <w:shd w:val="clear" w:color="auto" w:fill="FFFFFF"/>
          <w:rtl/>
        </w:rPr>
        <w:t xml:space="preserve"> ظهور </w:t>
      </w:r>
      <w:r w:rsidRPr="00B53990">
        <w:rPr>
          <w:rFonts w:ascii="Naskh MT for Bosch School" w:hAnsi="Naskh MT for Bosch School" w:cs="Naskh MT for Bosch School" w:hint="cs"/>
          <w:color w:val="000000"/>
          <w:sz w:val="23"/>
          <w:szCs w:val="23"/>
          <w:shd w:val="clear" w:color="auto" w:fill="FFFFFF"/>
          <w:rtl/>
        </w:rPr>
        <w:t xml:space="preserve">حضرته. </w:t>
      </w:r>
      <w:r w:rsidRPr="00B53990">
        <w:rPr>
          <w:rFonts w:ascii="Naskh MT for Bosch School" w:hAnsi="Naskh MT for Bosch School" w:cs="Naskh MT for Bosch School"/>
          <w:color w:val="000000"/>
          <w:sz w:val="23"/>
          <w:szCs w:val="23"/>
          <w:shd w:val="clear" w:color="auto" w:fill="FFFFFF"/>
          <w:rtl/>
        </w:rPr>
        <w:t xml:space="preserve"> فمن خلال مشاركتهم في العمليّة التّعليميّة الّتي يروِّج لها المعهد التّدريبيّ، فإنّهم مستعدّون للتّخلّي</w:t>
      </w:r>
      <w:r w:rsidRPr="00B53990" w:rsidDel="007821F4">
        <w:rPr>
          <w:rFonts w:ascii="Naskh MT for Bosch School" w:hAnsi="Naskh MT for Bosch School" w:cs="Naskh MT for Bosch School"/>
          <w:color w:val="000000"/>
          <w:sz w:val="23"/>
          <w:szCs w:val="23"/>
          <w:shd w:val="clear" w:color="auto" w:fill="FFFFFF"/>
          <w:rtl/>
        </w:rPr>
        <w:t xml:space="preserve"> </w:t>
      </w:r>
      <w:r w:rsidRPr="00B53990">
        <w:rPr>
          <w:rFonts w:ascii="Naskh MT for Bosch School" w:hAnsi="Naskh MT for Bosch School" w:cs="Naskh MT for Bosch School"/>
          <w:color w:val="000000"/>
          <w:sz w:val="23"/>
          <w:szCs w:val="23"/>
          <w:shd w:val="clear" w:color="auto" w:fill="FFFFFF"/>
          <w:rtl/>
        </w:rPr>
        <w:t>عن الفتور والل</w:t>
      </w:r>
      <w:r w:rsidRPr="00B53990">
        <w:rPr>
          <w:rFonts w:ascii="Naskh MT for Bosch School" w:hAnsi="Naskh MT for Bosch School" w:cs="Naskh MT for Bosch School" w:hint="cs"/>
          <w:color w:val="000000"/>
          <w:sz w:val="23"/>
          <w:szCs w:val="23"/>
          <w:shd w:val="clear" w:color="auto" w:fill="FFFFFF"/>
          <w:rtl/>
        </w:rPr>
        <w:t>ّ</w:t>
      </w:r>
      <w:r w:rsidRPr="00B53990">
        <w:rPr>
          <w:rFonts w:ascii="Naskh MT for Bosch School" w:hAnsi="Naskh MT for Bosch School" w:cs="Naskh MT for Bosch School"/>
          <w:color w:val="000000"/>
          <w:sz w:val="23"/>
          <w:szCs w:val="23"/>
          <w:shd w:val="clear" w:color="auto" w:fill="FFFFFF"/>
          <w:rtl/>
        </w:rPr>
        <w:t>امبالاة الّتي غرستها قوى المجتمع في أذهانهم</w:t>
      </w:r>
      <w:r w:rsidRPr="00B53990">
        <w:rPr>
          <w:rFonts w:ascii="Naskh MT for Bosch School" w:hAnsi="Naskh MT for Bosch School" w:cs="Naskh MT for Bosch School" w:hint="cs"/>
          <w:color w:val="000000"/>
          <w:sz w:val="23"/>
          <w:szCs w:val="23"/>
          <w:shd w:val="clear" w:color="auto" w:fill="FFFFFF"/>
          <w:rtl/>
        </w:rPr>
        <w:t>، واتّباع،</w:t>
      </w:r>
      <w:r w:rsidRPr="00B53990">
        <w:rPr>
          <w:rFonts w:ascii="Naskh MT for Bosch School" w:hAnsi="Naskh MT for Bosch School" w:cs="Naskh MT for Bosch School"/>
          <w:color w:val="000000"/>
          <w:sz w:val="23"/>
          <w:szCs w:val="23"/>
          <w:shd w:val="clear" w:color="auto" w:fill="FFFFFF"/>
          <w:rtl/>
        </w:rPr>
        <w:t xml:space="preserve"> عِوَضًا عن ذلك</w:t>
      </w:r>
      <w:r w:rsidRPr="00B53990">
        <w:rPr>
          <w:rFonts w:ascii="Naskh MT for Bosch School" w:hAnsi="Naskh MT for Bosch School" w:cs="Naskh MT for Bosch School" w:hint="cs"/>
          <w:color w:val="000000"/>
          <w:sz w:val="23"/>
          <w:szCs w:val="23"/>
          <w:shd w:val="clear" w:color="auto" w:fill="FFFFFF"/>
          <w:rtl/>
        </w:rPr>
        <w:t>،</w:t>
      </w:r>
      <w:r w:rsidRPr="00B53990">
        <w:rPr>
          <w:rFonts w:ascii="Naskh MT for Bosch School" w:hAnsi="Naskh MT for Bosch School" w:cs="Naskh MT for Bosch School"/>
          <w:color w:val="000000"/>
          <w:sz w:val="23"/>
          <w:szCs w:val="23"/>
          <w:shd w:val="clear" w:color="auto" w:fill="FFFFFF"/>
          <w:rtl/>
        </w:rPr>
        <w:t xml:space="preserve"> أنماطَ عملٍ ثبُتت قدرتها على إحداث تحوّل </w:t>
      </w:r>
      <w:bookmarkStart w:id="0" w:name="_GoBack"/>
      <w:bookmarkEnd w:id="0"/>
      <w:r w:rsidRPr="00B53990">
        <w:rPr>
          <w:rFonts w:ascii="Naskh MT for Bosch School" w:hAnsi="Naskh MT for Bosch School" w:cs="Naskh MT for Bosch School"/>
          <w:color w:val="000000"/>
          <w:sz w:val="23"/>
          <w:szCs w:val="23"/>
          <w:shd w:val="clear" w:color="auto" w:fill="FFFFFF"/>
          <w:rtl/>
        </w:rPr>
        <w:t>في حياتهم.</w:t>
      </w:r>
      <w:r w:rsidRPr="00B53990">
        <w:rPr>
          <w:rFonts w:ascii="Naskh MT for Bosch School" w:hAnsi="Naskh MT for Bosch School" w:cs="Naskh MT for Bosch School" w:hint="cs"/>
          <w:color w:val="000000"/>
          <w:sz w:val="23"/>
          <w:szCs w:val="23"/>
          <w:shd w:val="clear" w:color="auto" w:fill="FFFFFF"/>
          <w:rtl/>
        </w:rPr>
        <w:t xml:space="preserve"> </w:t>
      </w:r>
      <w:r w:rsidRPr="00B53990">
        <w:rPr>
          <w:rFonts w:ascii="Naskh MT for Bosch School" w:hAnsi="Naskh MT for Bosch School" w:cs="Naskh MT for Bosch School"/>
          <w:color w:val="000000"/>
          <w:sz w:val="23"/>
          <w:szCs w:val="23"/>
          <w:shd w:val="clear" w:color="auto" w:fill="FFFFFF"/>
          <w:rtl/>
        </w:rPr>
        <w:t xml:space="preserve"> وفي حيٍّ أو قرية تقدّمت فيها هذه المقاربة لبضع سنوات، وحافظ الأحبّاء فيها على تركيزهم، أخذت تظهر بالتّدريج نتائج لافتة للنّظر لا تُخطئها العين.  فجرى تمكينُ الشّباب للاضطلاع بمسؤولي</w:t>
      </w:r>
      <w:r w:rsidRPr="00B53990">
        <w:rPr>
          <w:rFonts w:ascii="Naskh MT for Bosch School" w:hAnsi="Naskh MT for Bosch School" w:cs="Naskh MT for Bosch School" w:hint="cs"/>
          <w:color w:val="000000"/>
          <w:sz w:val="23"/>
          <w:szCs w:val="23"/>
          <w:shd w:val="clear" w:color="auto" w:fill="FFFFFF"/>
          <w:rtl/>
        </w:rPr>
        <w:t>ّ</w:t>
      </w:r>
      <w:r w:rsidRPr="00B53990">
        <w:rPr>
          <w:rFonts w:ascii="Naskh MT for Bosch School" w:hAnsi="Naskh MT for Bosch School" w:cs="Naskh MT for Bosch School"/>
          <w:color w:val="000000"/>
          <w:sz w:val="23"/>
          <w:szCs w:val="23"/>
          <w:shd w:val="clear" w:color="auto" w:fill="FFFFFF"/>
          <w:rtl/>
        </w:rPr>
        <w:t>تهم نحو تقد</w:t>
      </w:r>
      <w:r w:rsidRPr="00B53990">
        <w:rPr>
          <w:rFonts w:ascii="Naskh MT for Bosch School" w:hAnsi="Naskh MT for Bosch School" w:cs="Naskh MT for Bosch School" w:hint="cs"/>
          <w:color w:val="000000"/>
          <w:sz w:val="23"/>
          <w:szCs w:val="23"/>
          <w:shd w:val="clear" w:color="auto" w:fill="FFFFFF"/>
          <w:rtl/>
        </w:rPr>
        <w:t>ّ</w:t>
      </w:r>
      <w:r w:rsidRPr="00B53990">
        <w:rPr>
          <w:rFonts w:ascii="Naskh MT for Bosch School" w:hAnsi="Naskh MT for Bosch School" w:cs="Naskh MT for Bosch School"/>
          <w:color w:val="000000"/>
          <w:sz w:val="23"/>
          <w:szCs w:val="23"/>
          <w:shd w:val="clear" w:color="auto" w:fill="FFFFFF"/>
          <w:rtl/>
        </w:rPr>
        <w:t xml:space="preserve">م مَنْ هم حولهم من شباب يصغرونهم سنًّا.  </w:t>
      </w:r>
      <w:r w:rsidRPr="00B53990">
        <w:rPr>
          <w:rFonts w:ascii="Naskh MT for Bosch School" w:hAnsi="Naskh MT for Bosch School" w:cs="Naskh MT for Bosch School" w:hint="cs"/>
          <w:color w:val="000000"/>
          <w:sz w:val="23"/>
          <w:szCs w:val="23"/>
          <w:shd w:val="clear" w:color="auto" w:fill="FFFFFF"/>
          <w:rtl/>
        </w:rPr>
        <w:t xml:space="preserve"> </w:t>
      </w:r>
      <w:r w:rsidRPr="00B53990">
        <w:rPr>
          <w:rFonts w:ascii="Naskh MT for Bosch School" w:hAnsi="Naskh MT for Bosch School" w:cs="Naskh MT for Bosch School"/>
          <w:color w:val="000000"/>
          <w:sz w:val="23"/>
          <w:szCs w:val="23"/>
          <w:shd w:val="clear" w:color="auto" w:fill="FFFFFF"/>
          <w:rtl/>
        </w:rPr>
        <w:t>كما تر</w:t>
      </w:r>
      <w:r w:rsidRPr="00B53990">
        <w:rPr>
          <w:rFonts w:ascii="Naskh MT for Bosch School" w:hAnsi="Naskh MT for Bosch School" w:cs="Naskh MT for Bosch School" w:hint="cs"/>
          <w:color w:val="000000"/>
          <w:sz w:val="23"/>
          <w:szCs w:val="23"/>
          <w:shd w:val="clear" w:color="auto" w:fill="FFFFFF"/>
          <w:rtl/>
        </w:rPr>
        <w:t>ّ</w:t>
      </w:r>
      <w:r w:rsidRPr="00B53990">
        <w:rPr>
          <w:rFonts w:ascii="Naskh MT for Bosch School" w:hAnsi="Naskh MT for Bosch School" w:cs="Naskh MT for Bosch School"/>
          <w:color w:val="000000"/>
          <w:sz w:val="23"/>
          <w:szCs w:val="23"/>
          <w:shd w:val="clear" w:color="auto" w:fill="FFFFFF"/>
          <w:rtl/>
        </w:rPr>
        <w:t>حب الأجيال الأكبر بمساهمة الشّباب في مناقشات هادفة حول شؤون الجامعة بأكملها.  إنّ الانضباط الّذي تحقّق من خلال العمليّة التّعليميّة للجامعة، يعمل على بناء القدرة على المشورة لدى الجميع شيبًا وشبّانًا على حدٍّ سَواء، وتبرز فضاءاتٌ جديدة للحوار الهادف.  ومع ذلك، فإنّ التّغيير والتّحوّل ليس مقصورًا فقط على البهائيّين والأفراد الآخرين المنخرطين في النّشاطات الأساسيّة للخط</w:t>
      </w:r>
      <w:r w:rsidRPr="00B53990">
        <w:rPr>
          <w:rFonts w:ascii="Naskh MT for Bosch School" w:hAnsi="Naskh MT for Bosch School" w:cs="Naskh MT for Bosch School" w:hint="cs"/>
          <w:color w:val="000000"/>
          <w:sz w:val="23"/>
          <w:szCs w:val="23"/>
          <w:shd w:val="clear" w:color="auto" w:fill="FFFFFF"/>
          <w:rtl/>
        </w:rPr>
        <w:t>ّ</w:t>
      </w:r>
      <w:r w:rsidRPr="00B53990">
        <w:rPr>
          <w:rFonts w:ascii="Naskh MT for Bosch School" w:hAnsi="Naskh MT for Bosch School" w:cs="Naskh MT for Bosch School"/>
          <w:color w:val="000000"/>
          <w:sz w:val="23"/>
          <w:szCs w:val="23"/>
          <w:shd w:val="clear" w:color="auto" w:fill="FFFFFF"/>
          <w:rtl/>
        </w:rPr>
        <w:t>ة والّذين يُتوقّع منهم منطقيً</w:t>
      </w:r>
      <w:r w:rsidRPr="00B53990">
        <w:rPr>
          <w:rFonts w:ascii="Naskh MT for Bosch School" w:hAnsi="Naskh MT for Bosch School" w:cs="Naskh MT for Bosch School" w:hint="cs"/>
          <w:color w:val="000000"/>
          <w:sz w:val="23"/>
          <w:szCs w:val="23"/>
          <w:shd w:val="clear" w:color="auto" w:fill="FFFFFF"/>
          <w:rtl/>
        </w:rPr>
        <w:t>ّ</w:t>
      </w:r>
      <w:r w:rsidRPr="00B53990">
        <w:rPr>
          <w:rFonts w:ascii="Naskh MT for Bosch School" w:hAnsi="Naskh MT for Bosch School" w:cs="Naskh MT for Bosch School"/>
          <w:color w:val="000000"/>
          <w:sz w:val="23"/>
          <w:szCs w:val="23"/>
          <w:shd w:val="clear" w:color="auto" w:fill="FFFFFF"/>
          <w:rtl/>
        </w:rPr>
        <w:t>ا أن يتبنّوْا طرق تفكيرٍ جديدةٍ بمرور الوقت؛ فجوُّ المكان بحدّ ذاته يتأثّر، وموقفٌ تعبُّديٌّ يأخذ بالتّشكّل لدى طيفٍ واسع</w:t>
      </w:r>
      <w:r w:rsidRPr="00B53990">
        <w:rPr>
          <w:rFonts w:ascii="Naskh MT for Bosch School" w:hAnsi="Naskh MT for Bosch School" w:cs="Naskh MT for Bosch School" w:hint="cs"/>
          <w:color w:val="000000"/>
          <w:sz w:val="23"/>
          <w:szCs w:val="23"/>
          <w:shd w:val="clear" w:color="auto" w:fill="FFFFFF"/>
          <w:rtl/>
        </w:rPr>
        <w:t>ٍ</w:t>
      </w:r>
      <w:r w:rsidRPr="00B53990">
        <w:rPr>
          <w:rFonts w:ascii="Naskh MT for Bosch School" w:hAnsi="Naskh MT for Bosch School" w:cs="Naskh MT for Bosch School"/>
          <w:color w:val="000000"/>
          <w:sz w:val="23"/>
          <w:szCs w:val="23"/>
          <w:shd w:val="clear" w:color="auto" w:fill="FFFFFF"/>
          <w:rtl/>
        </w:rPr>
        <w:t xml:space="preserve"> من السّكّان، ومظاهرُ التّعبير عن المساواة بين الرّجل والمرأة تصبح أكثرَ وضوحًا، وتعليمُ الأطفال من الذّكور والإناث يحظى باهتمام أعظم، وطابَع العلاقات داخل العائلة الّذي شكّلته افتراضاتٌ عفا عليها الزّمن يتغيّر بشكلٍ ملموس، ويسودُ شعورٌ بالمسؤوليّة تجاه المجتمع المحلّيّ والبيئة المحيطة بالفرد.  حت</w:t>
      </w:r>
      <w:r w:rsidRPr="00B53990">
        <w:rPr>
          <w:rFonts w:ascii="Naskh MT for Bosch School" w:hAnsi="Naskh MT for Bosch School" w:cs="Naskh MT for Bosch School" w:hint="cs"/>
          <w:color w:val="000000"/>
          <w:sz w:val="23"/>
          <w:szCs w:val="23"/>
          <w:shd w:val="clear" w:color="auto" w:fill="FFFFFF"/>
          <w:rtl/>
        </w:rPr>
        <w:t>ّ</w:t>
      </w:r>
      <w:r w:rsidRPr="00B53990">
        <w:rPr>
          <w:rFonts w:ascii="Naskh MT for Bosch School" w:hAnsi="Naskh MT for Bosch School" w:cs="Naskh MT for Bosch School"/>
          <w:color w:val="000000"/>
          <w:sz w:val="23"/>
          <w:szCs w:val="23"/>
          <w:shd w:val="clear" w:color="auto" w:fill="FFFFFF"/>
          <w:rtl/>
        </w:rPr>
        <w:t>ى إنّ آفةَ التّعصّب الّتي تخيّم بظلالها المشؤومة على كلّ مجتمع، تبدأ بالاستسلام لقوى الوحدة والاتّحاد الغالبة.  وقُصارى القول، فإنّ عمل الأحبّاء في بناء الجامعة إنّما يؤثّر على مختلف جوانب الثّقافة.</w:t>
      </w:r>
    </w:p>
    <w:p w14:paraId="46461555" w14:textId="7A914CE3" w:rsidR="00B53990" w:rsidRPr="00B53990" w:rsidRDefault="00B53990" w:rsidP="00B53990">
      <w:pPr>
        <w:pStyle w:val="NormalWeb"/>
        <w:bidi/>
        <w:spacing w:before="0" w:beforeAutospacing="0" w:after="240" w:afterAutospacing="0" w:line="259" w:lineRule="auto"/>
        <w:ind w:firstLine="576"/>
        <w:jc w:val="both"/>
        <w:rPr>
          <w:rFonts w:ascii="Naskh MT for Bosch School" w:hAnsi="Naskh MT for Bosch School" w:cs="Naskh MT for Bosch School"/>
          <w:color w:val="000000"/>
          <w:sz w:val="23"/>
          <w:szCs w:val="23"/>
          <w:shd w:val="clear" w:color="auto" w:fill="FFFFFF"/>
          <w:rtl/>
        </w:rPr>
      </w:pPr>
      <w:r w:rsidRPr="00B53990">
        <w:rPr>
          <w:rFonts w:ascii="Naskh MT for Bosch School" w:hAnsi="Naskh MT for Bosch School" w:cs="Naskh MT for Bosch School" w:hint="cs"/>
          <w:color w:val="000000"/>
          <w:sz w:val="23"/>
          <w:szCs w:val="23"/>
          <w:shd w:val="clear" w:color="auto" w:fill="FFFFFF"/>
          <w:rtl/>
        </w:rPr>
        <w:t>وفي حين واصلت عمليّتا</w:t>
      </w:r>
      <w:r w:rsidRPr="00B53990">
        <w:rPr>
          <w:rFonts w:ascii="Naskh MT for Bosch School" w:hAnsi="Naskh MT for Bosch School" w:cs="Naskh MT for Bosch School"/>
          <w:color w:val="000000"/>
          <w:sz w:val="23"/>
          <w:szCs w:val="23"/>
          <w:shd w:val="clear" w:color="auto" w:fill="FFFFFF"/>
          <w:rtl/>
        </w:rPr>
        <w:t xml:space="preserve"> التّوسّع والاستحكام </w:t>
      </w:r>
      <w:r w:rsidRPr="00B53990">
        <w:rPr>
          <w:rFonts w:ascii="Naskh MT for Bosch School" w:hAnsi="Naskh MT for Bosch School" w:cs="Naskh MT for Bosch School" w:hint="cs"/>
          <w:color w:val="000000"/>
          <w:sz w:val="23"/>
          <w:szCs w:val="23"/>
          <w:shd w:val="clear" w:color="auto" w:fill="FFFFFF"/>
          <w:rtl/>
        </w:rPr>
        <w:t xml:space="preserve">تقدّمهما المطّرد </w:t>
      </w:r>
      <w:r w:rsidRPr="00B53990">
        <w:rPr>
          <w:rFonts w:ascii="Naskh MT for Bosch School" w:hAnsi="Naskh MT for Bosch School" w:cs="Naskh MT for Bosch School"/>
          <w:color w:val="000000"/>
          <w:sz w:val="23"/>
          <w:szCs w:val="23"/>
          <w:shd w:val="clear" w:color="auto" w:fill="FFFFFF"/>
          <w:rtl/>
        </w:rPr>
        <w:t xml:space="preserve">خلال السّنة الماضية، </w:t>
      </w:r>
      <w:r w:rsidRPr="00B53990">
        <w:rPr>
          <w:rFonts w:ascii="Naskh MT for Bosch School" w:hAnsi="Naskh MT for Bosch School" w:cs="Naskh MT for Bosch School" w:hint="cs"/>
          <w:color w:val="000000"/>
          <w:sz w:val="23"/>
          <w:szCs w:val="23"/>
          <w:shd w:val="clear" w:color="auto" w:fill="FFFFFF"/>
          <w:rtl/>
        </w:rPr>
        <w:t>فقد تقدّمت أيضًا</w:t>
      </w:r>
      <w:r w:rsidRPr="00B53990">
        <w:rPr>
          <w:rFonts w:ascii="Naskh MT for Bosch School" w:hAnsi="Naskh MT for Bosch School" w:cs="Naskh MT for Bosch School"/>
          <w:color w:val="000000"/>
          <w:sz w:val="23"/>
          <w:szCs w:val="23"/>
          <w:shd w:val="clear" w:color="auto" w:fill="FFFFFF"/>
          <w:rtl/>
        </w:rPr>
        <w:t xml:space="preserve"> مجالات</w:t>
      </w:r>
      <w:r w:rsidRPr="00B53990">
        <w:rPr>
          <w:rFonts w:ascii="Naskh MT for Bosch School" w:hAnsi="Naskh MT for Bosch School" w:cs="Naskh MT for Bosch School" w:hint="cs"/>
          <w:color w:val="000000"/>
          <w:sz w:val="23"/>
          <w:szCs w:val="23"/>
          <w:shd w:val="clear" w:color="auto" w:fill="FFFFFF"/>
          <w:rtl/>
        </w:rPr>
        <w:t xml:space="preserve"> نشاط</w:t>
      </w:r>
      <w:r w:rsidRPr="00B53990">
        <w:rPr>
          <w:rFonts w:ascii="Naskh MT for Bosch School" w:hAnsi="Naskh MT for Bosch School" w:cs="Naskh MT for Bosch School"/>
          <w:color w:val="000000"/>
          <w:sz w:val="23"/>
          <w:szCs w:val="23"/>
          <w:shd w:val="clear" w:color="auto" w:fill="FFFFFF"/>
          <w:rtl/>
        </w:rPr>
        <w:t xml:space="preserve"> مهمّة أخرى</w:t>
      </w:r>
      <w:r w:rsidRPr="00B53990">
        <w:rPr>
          <w:rFonts w:ascii="Naskh MT for Bosch School" w:hAnsi="Naskh MT for Bosch School" w:cs="Naskh MT for Bosch School" w:hint="cs"/>
          <w:color w:val="000000"/>
          <w:sz w:val="23"/>
          <w:szCs w:val="23"/>
          <w:shd w:val="clear" w:color="auto" w:fill="FFFFFF"/>
          <w:rtl/>
        </w:rPr>
        <w:t>،</w:t>
      </w:r>
      <w:r w:rsidRPr="00B53990">
        <w:rPr>
          <w:rFonts w:ascii="Naskh MT for Bosch School" w:hAnsi="Naskh MT for Bosch School" w:cs="Naskh MT for Bosch School"/>
          <w:color w:val="000000"/>
          <w:sz w:val="23"/>
          <w:szCs w:val="23"/>
          <w:shd w:val="clear" w:color="auto" w:fill="FFFFFF"/>
          <w:rtl/>
        </w:rPr>
        <w:t xml:space="preserve"> </w:t>
      </w:r>
      <w:r w:rsidRPr="00B53990">
        <w:rPr>
          <w:rFonts w:ascii="Naskh MT for Bosch School" w:hAnsi="Naskh MT for Bosch School" w:cs="Naskh MT for Bosch School" w:hint="cs"/>
          <w:color w:val="000000"/>
          <w:sz w:val="23"/>
          <w:szCs w:val="23"/>
          <w:shd w:val="clear" w:color="auto" w:fill="FFFFFF"/>
          <w:rtl/>
        </w:rPr>
        <w:t>وغالبًا ما كان ذلك يجري على نحوٍ موازٍ وثيق</w:t>
      </w:r>
      <w:r w:rsidRPr="00B53990">
        <w:rPr>
          <w:rFonts w:ascii="Naskh MT for Bosch School" w:hAnsi="Naskh MT for Bosch School" w:cs="Naskh MT for Bosch School"/>
          <w:color w:val="000000"/>
          <w:sz w:val="23"/>
          <w:szCs w:val="23"/>
          <w:shd w:val="clear" w:color="auto" w:fill="FFFFFF"/>
          <w:rtl/>
        </w:rPr>
        <w:t>.</w:t>
      </w:r>
      <w:r w:rsidRPr="00B53990">
        <w:rPr>
          <w:rFonts w:ascii="Naskh MT for Bosch School" w:hAnsi="Naskh MT for Bosch School" w:cs="Naskh MT for Bosch School" w:hint="cs"/>
          <w:color w:val="000000"/>
          <w:sz w:val="23"/>
          <w:szCs w:val="23"/>
          <w:shd w:val="clear" w:color="auto" w:fill="FFFFFF"/>
          <w:rtl/>
        </w:rPr>
        <w:t xml:space="preserve"> </w:t>
      </w:r>
      <w:r w:rsidRPr="00B53990">
        <w:rPr>
          <w:rFonts w:ascii="Naskh MT for Bosch School" w:hAnsi="Naskh MT for Bosch School" w:cs="Naskh MT for Bosch School"/>
          <w:color w:val="000000"/>
          <w:sz w:val="23"/>
          <w:szCs w:val="23"/>
          <w:shd w:val="clear" w:color="auto" w:fill="FFFFFF"/>
          <w:rtl/>
        </w:rPr>
        <w:t xml:space="preserve"> وأبرز مثال على ذلك هو أنّ التّقدّم في مستوى الثّقافة الّذي يُشاهَد في بعض القرى والأحياء يُعزَى بحدٍّ </w:t>
      </w:r>
      <w:r w:rsidRPr="00B53990">
        <w:rPr>
          <w:rFonts w:ascii="Naskh MT for Bosch School" w:hAnsi="Naskh MT for Bosch School" w:cs="Naskh MT for Bosch School" w:hint="cs"/>
          <w:color w:val="000000"/>
          <w:sz w:val="23"/>
          <w:szCs w:val="23"/>
          <w:shd w:val="clear" w:color="auto" w:fill="FFFFFF"/>
          <w:rtl/>
        </w:rPr>
        <w:t>ليس بالقليل</w:t>
      </w:r>
      <w:r w:rsidRPr="00B53990">
        <w:rPr>
          <w:rFonts w:ascii="Naskh MT for Bosch School" w:hAnsi="Naskh MT for Bosch School" w:cs="Naskh MT for Bosch School"/>
          <w:color w:val="000000"/>
          <w:sz w:val="23"/>
          <w:szCs w:val="23"/>
          <w:shd w:val="clear" w:color="auto" w:fill="FFFFFF"/>
          <w:rtl/>
        </w:rPr>
        <w:t xml:space="preserve"> إلى التّعلّم النّاشئ من انخراط البهائيّين في العمل الاجتماعيّ.</w:t>
      </w:r>
      <w:r w:rsidRPr="00B53990">
        <w:rPr>
          <w:rFonts w:ascii="Naskh MT for Bosch School" w:hAnsi="Naskh MT for Bosch School" w:cs="Naskh MT for Bosch School" w:hint="cs"/>
          <w:color w:val="000000"/>
          <w:sz w:val="23"/>
          <w:szCs w:val="23"/>
          <w:shd w:val="clear" w:color="auto" w:fill="FFFFFF"/>
          <w:rtl/>
        </w:rPr>
        <w:t xml:space="preserve"> </w:t>
      </w:r>
      <w:r w:rsidRPr="00B53990">
        <w:rPr>
          <w:rFonts w:ascii="Naskh MT for Bosch School" w:hAnsi="Naskh MT for Bosch School" w:cs="Naskh MT for Bosch School"/>
          <w:color w:val="000000"/>
          <w:sz w:val="23"/>
          <w:szCs w:val="23"/>
          <w:shd w:val="clear" w:color="auto" w:fill="FFFFFF"/>
          <w:rtl/>
        </w:rPr>
        <w:t xml:space="preserve"> لقد أعدّ مكتبُ</w:t>
      </w:r>
      <w:r w:rsidRPr="00B53990">
        <w:rPr>
          <w:rFonts w:ascii="Naskh MT for Bosch School" w:hAnsi="Naskh MT for Bosch School" w:cs="Naskh MT for Bosch School" w:hint="cs"/>
          <w:color w:val="000000"/>
          <w:sz w:val="23"/>
          <w:szCs w:val="23"/>
          <w:shd w:val="clear" w:color="auto" w:fill="FFFFFF"/>
          <w:rtl/>
        </w:rPr>
        <w:t>نا</w:t>
      </w:r>
      <w:r w:rsidRPr="00B53990">
        <w:rPr>
          <w:rFonts w:ascii="Naskh MT for Bosch School" w:hAnsi="Naskh MT for Bosch School" w:cs="Naskh MT for Bosch School"/>
          <w:color w:val="000000"/>
          <w:sz w:val="23"/>
          <w:szCs w:val="23"/>
          <w:shd w:val="clear" w:color="auto" w:fill="FFFFFF"/>
          <w:rtl/>
        </w:rPr>
        <w:t xml:space="preserve"> </w:t>
      </w:r>
      <w:r w:rsidRPr="00B53990">
        <w:rPr>
          <w:rFonts w:ascii="Naskh MT for Bosch School" w:hAnsi="Naskh MT for Bosch School" w:cs="Naskh MT for Bosch School" w:hint="cs"/>
          <w:color w:val="000000"/>
          <w:sz w:val="23"/>
          <w:szCs w:val="23"/>
          <w:shd w:val="clear" w:color="auto" w:fill="FFFFFF"/>
          <w:rtl/>
        </w:rPr>
        <w:t>ل</w:t>
      </w:r>
      <w:r w:rsidRPr="00B53990">
        <w:rPr>
          <w:rFonts w:ascii="Naskh MT for Bosch School" w:hAnsi="Naskh MT for Bosch School" w:cs="Naskh MT for Bosch School"/>
          <w:color w:val="000000"/>
          <w:sz w:val="23"/>
          <w:szCs w:val="23"/>
          <w:shd w:val="clear" w:color="auto" w:fill="FFFFFF"/>
          <w:rtl/>
        </w:rPr>
        <w:t xml:space="preserve">لتّنمية الاجتماعيّة والاقتصاديّة </w:t>
      </w:r>
      <w:r w:rsidRPr="00B53990">
        <w:rPr>
          <w:rFonts w:ascii="Naskh MT for Bosch School" w:hAnsi="Naskh MT for Bosch School" w:cs="Naskh MT for Bosch School" w:hint="cs"/>
          <w:color w:val="000000"/>
          <w:sz w:val="23"/>
          <w:szCs w:val="23"/>
          <w:shd w:val="clear" w:color="auto" w:fill="FFFFFF"/>
          <w:rtl/>
        </w:rPr>
        <w:t>مؤخّرًا</w:t>
      </w:r>
      <w:r w:rsidRPr="00B53990">
        <w:rPr>
          <w:rFonts w:ascii="Naskh MT for Bosch School" w:hAnsi="Naskh MT for Bosch School" w:cs="Naskh MT for Bosch School"/>
          <w:color w:val="000000"/>
          <w:sz w:val="23"/>
          <w:szCs w:val="23"/>
          <w:shd w:val="clear" w:color="auto" w:fill="FFFFFF"/>
          <w:rtl/>
        </w:rPr>
        <w:t xml:space="preserve"> وثيقة بهذا الخصوص تضمّ عُصارةَ </w:t>
      </w:r>
      <w:r w:rsidRPr="00B53990">
        <w:rPr>
          <w:rFonts w:ascii="Naskh MT for Bosch School" w:hAnsi="Naskh MT for Bosch School" w:cs="Naskh MT for Bosch School"/>
          <w:color w:val="000000"/>
          <w:sz w:val="23"/>
          <w:szCs w:val="23"/>
          <w:shd w:val="clear" w:color="auto" w:fill="FFFFFF"/>
          <w:rtl/>
        </w:rPr>
        <w:lastRenderedPageBreak/>
        <w:t xml:space="preserve">ثلاثين سنة من الخبرة المتراكمة في هذا المجال منذ تأسيس </w:t>
      </w:r>
      <w:r w:rsidRPr="00B53990">
        <w:rPr>
          <w:rFonts w:ascii="Naskh MT for Bosch School" w:hAnsi="Naskh MT for Bosch School" w:cs="Naskh MT for Bosch School" w:hint="cs"/>
          <w:color w:val="000000"/>
          <w:sz w:val="23"/>
          <w:szCs w:val="23"/>
          <w:shd w:val="clear" w:color="auto" w:fill="FFFFFF"/>
          <w:rtl/>
        </w:rPr>
        <w:t xml:space="preserve">ذلك </w:t>
      </w:r>
      <w:r w:rsidRPr="00B53990">
        <w:rPr>
          <w:rFonts w:ascii="Naskh MT for Bosch School" w:hAnsi="Naskh MT for Bosch School" w:cs="Naskh MT for Bosch School"/>
          <w:color w:val="000000"/>
          <w:sz w:val="23"/>
          <w:szCs w:val="23"/>
          <w:shd w:val="clear" w:color="auto" w:fill="FFFFFF"/>
          <w:rtl/>
        </w:rPr>
        <w:t xml:space="preserve">المكتب في المركز البهائيّ العالميّ. </w:t>
      </w:r>
      <w:r w:rsidRPr="00B53990">
        <w:rPr>
          <w:rFonts w:ascii="Naskh MT for Bosch School" w:hAnsi="Naskh MT for Bosch School" w:cs="Naskh MT for Bosch School" w:hint="cs"/>
          <w:color w:val="000000"/>
          <w:sz w:val="23"/>
          <w:szCs w:val="23"/>
          <w:shd w:val="clear" w:color="auto" w:fill="FFFFFF"/>
          <w:rtl/>
        </w:rPr>
        <w:t xml:space="preserve"> </w:t>
      </w:r>
      <w:r w:rsidRPr="00B53990">
        <w:rPr>
          <w:rFonts w:ascii="Naskh MT for Bosch School" w:hAnsi="Naskh MT for Bosch School" w:cs="Naskh MT for Bosch School"/>
          <w:color w:val="000000"/>
          <w:sz w:val="23"/>
          <w:szCs w:val="23"/>
          <w:shd w:val="clear" w:color="auto" w:fill="FFFFFF"/>
          <w:rtl/>
        </w:rPr>
        <w:t xml:space="preserve">ومن بين </w:t>
      </w:r>
      <w:r w:rsidRPr="00B53990">
        <w:rPr>
          <w:rFonts w:ascii="Naskh MT for Bosch School" w:hAnsi="Naskh MT for Bosch School" w:cs="Naskh MT for Bosch School" w:hint="cs"/>
          <w:color w:val="000000"/>
          <w:sz w:val="23"/>
          <w:szCs w:val="23"/>
          <w:shd w:val="clear" w:color="auto" w:fill="FFFFFF"/>
          <w:rtl/>
        </w:rPr>
        <w:t>الملاحظات الّتي</w:t>
      </w:r>
      <w:r w:rsidRPr="00B53990">
        <w:rPr>
          <w:rFonts w:ascii="Naskh MT for Bosch School" w:hAnsi="Naskh MT for Bosch School" w:cs="Naskh MT for Bosch School"/>
          <w:color w:val="000000"/>
          <w:sz w:val="23"/>
          <w:szCs w:val="23"/>
          <w:shd w:val="clear" w:color="auto" w:fill="FFFFFF"/>
          <w:rtl/>
        </w:rPr>
        <w:t xml:space="preserve"> </w:t>
      </w:r>
      <w:r w:rsidRPr="00B53990">
        <w:rPr>
          <w:rFonts w:ascii="Naskh MT for Bosch School" w:hAnsi="Naskh MT for Bosch School" w:cs="Naskh MT for Bosch School" w:hint="cs"/>
          <w:color w:val="000000"/>
          <w:sz w:val="23"/>
          <w:szCs w:val="23"/>
          <w:shd w:val="clear" w:color="auto" w:fill="FFFFFF"/>
          <w:rtl/>
        </w:rPr>
        <w:t xml:space="preserve">أوردتها </w:t>
      </w:r>
      <w:r w:rsidRPr="00B53990">
        <w:rPr>
          <w:rFonts w:ascii="Naskh MT for Bosch School" w:hAnsi="Naskh MT for Bosch School" w:cs="Naskh MT for Bosch School"/>
          <w:color w:val="000000"/>
          <w:sz w:val="23"/>
          <w:szCs w:val="23"/>
          <w:shd w:val="clear" w:color="auto" w:fill="FFFFFF"/>
          <w:rtl/>
        </w:rPr>
        <w:t>الوثيقة أنّ ا</w:t>
      </w:r>
      <w:r w:rsidRPr="00B53990">
        <w:rPr>
          <w:rFonts w:ascii="Naskh MT for Bosch School" w:hAnsi="Naskh MT for Bosch School" w:cs="Naskh MT for Bosch School" w:hint="cs"/>
          <w:color w:val="000000"/>
          <w:sz w:val="23"/>
          <w:szCs w:val="23"/>
          <w:shd w:val="clear" w:color="auto" w:fill="FFFFFF"/>
          <w:rtl/>
        </w:rPr>
        <w:t>لجهود المبذولة ل</w:t>
      </w:r>
      <w:r w:rsidRPr="00B53990">
        <w:rPr>
          <w:rFonts w:ascii="Naskh MT for Bosch School" w:hAnsi="Naskh MT for Bosch School" w:cs="Naskh MT for Bosch School"/>
          <w:color w:val="000000"/>
          <w:sz w:val="23"/>
          <w:szCs w:val="23"/>
          <w:shd w:val="clear" w:color="auto" w:fill="FFFFFF"/>
          <w:rtl/>
        </w:rPr>
        <w:t xml:space="preserve">لمشاركةَ </w:t>
      </w:r>
      <w:r w:rsidRPr="00B53990">
        <w:rPr>
          <w:rFonts w:ascii="Naskh MT for Bosch School" w:hAnsi="Naskh MT for Bosch School" w:cs="Naskh MT for Bosch School" w:hint="cs"/>
          <w:color w:val="000000"/>
          <w:sz w:val="23"/>
          <w:szCs w:val="23"/>
          <w:shd w:val="clear" w:color="auto" w:fill="FFFFFF"/>
          <w:rtl/>
        </w:rPr>
        <w:t>با</w:t>
      </w:r>
      <w:r w:rsidRPr="00B53990">
        <w:rPr>
          <w:rFonts w:ascii="Naskh MT for Bosch School" w:hAnsi="Naskh MT for Bosch School" w:cs="Naskh MT for Bosch School"/>
          <w:color w:val="000000"/>
          <w:sz w:val="23"/>
          <w:szCs w:val="23"/>
          <w:shd w:val="clear" w:color="auto" w:fill="FFFFFF"/>
          <w:rtl/>
        </w:rPr>
        <w:t xml:space="preserve">لعمل الاجتماعيّ </w:t>
      </w:r>
      <w:r w:rsidRPr="00B53990">
        <w:rPr>
          <w:rFonts w:ascii="Naskh MT for Bosch School" w:hAnsi="Naskh MT for Bosch School" w:cs="Naskh MT for Bosch School" w:hint="cs"/>
          <w:color w:val="000000"/>
          <w:sz w:val="23"/>
          <w:szCs w:val="23"/>
          <w:shd w:val="clear" w:color="auto" w:fill="FFFFFF"/>
          <w:rtl/>
        </w:rPr>
        <w:t>إنّما تتلقّى دفعةً حيويّة</w:t>
      </w:r>
      <w:r w:rsidRPr="00B53990">
        <w:rPr>
          <w:rFonts w:ascii="Naskh MT for Bosch School" w:hAnsi="Naskh MT for Bosch School" w:cs="Naskh MT for Bosch School"/>
          <w:color w:val="000000"/>
          <w:sz w:val="23"/>
          <w:szCs w:val="23"/>
          <w:shd w:val="clear" w:color="auto" w:fill="FFFFFF"/>
          <w:rtl/>
        </w:rPr>
        <w:t xml:space="preserve"> من المعهد التّدريبي</w:t>
      </w:r>
      <w:r w:rsidRPr="00B53990">
        <w:rPr>
          <w:rFonts w:ascii="Naskh MT for Bosch School" w:hAnsi="Naskh MT for Bosch School" w:cs="Naskh MT for Bosch School" w:hint="cs"/>
          <w:color w:val="000000"/>
          <w:sz w:val="23"/>
          <w:szCs w:val="23"/>
          <w:shd w:val="clear" w:color="auto" w:fill="FFFFFF"/>
          <w:rtl/>
        </w:rPr>
        <w:t>ّ</w:t>
      </w:r>
      <w:r w:rsidRPr="00B53990">
        <w:rPr>
          <w:rFonts w:ascii="Naskh MT for Bosch School" w:hAnsi="Naskh MT for Bosch School" w:cs="Naskh MT for Bosch School"/>
          <w:color w:val="000000"/>
          <w:sz w:val="23"/>
          <w:szCs w:val="23"/>
          <w:shd w:val="clear" w:color="auto" w:fill="FFFFFF"/>
          <w:rtl/>
        </w:rPr>
        <w:t>.</w:t>
      </w:r>
      <w:r w:rsidRPr="00B53990">
        <w:rPr>
          <w:rFonts w:ascii="Naskh MT for Bosch School" w:hAnsi="Naskh MT for Bosch School" w:cs="Naskh MT for Bosch School" w:hint="cs"/>
          <w:color w:val="000000"/>
          <w:sz w:val="23"/>
          <w:szCs w:val="23"/>
          <w:shd w:val="clear" w:color="auto" w:fill="FFFFFF"/>
          <w:rtl/>
        </w:rPr>
        <w:t xml:space="preserve"> </w:t>
      </w:r>
      <w:r w:rsidRPr="00B53990">
        <w:rPr>
          <w:rFonts w:ascii="Naskh MT for Bosch School" w:hAnsi="Naskh MT for Bosch School" w:cs="Naskh MT for Bosch School"/>
          <w:color w:val="000000"/>
          <w:sz w:val="23"/>
          <w:szCs w:val="23"/>
          <w:shd w:val="clear" w:color="auto" w:fill="FFFFFF"/>
          <w:rtl/>
        </w:rPr>
        <w:t xml:space="preserve"> ولا يكون هذا </w:t>
      </w:r>
      <w:r w:rsidRPr="00B53990">
        <w:rPr>
          <w:rFonts w:ascii="Naskh MT for Bosch School" w:hAnsi="Naskh MT for Bosch School" w:cs="Naskh MT for Bosch School" w:hint="cs"/>
          <w:color w:val="000000"/>
          <w:sz w:val="23"/>
          <w:szCs w:val="23"/>
          <w:shd w:val="clear" w:color="auto" w:fill="FFFFFF"/>
          <w:rtl/>
        </w:rPr>
        <w:t>من خلال</w:t>
      </w:r>
      <w:r w:rsidRPr="00B53990">
        <w:rPr>
          <w:rFonts w:ascii="Naskh MT for Bosch School" w:hAnsi="Naskh MT for Bosch School" w:cs="Naskh MT for Bosch School"/>
          <w:color w:val="000000"/>
          <w:sz w:val="23"/>
          <w:szCs w:val="23"/>
          <w:shd w:val="clear" w:color="auto" w:fill="FFFFFF"/>
          <w:rtl/>
        </w:rPr>
        <w:t xml:space="preserve"> زيادة الموارد البشريّة </w:t>
      </w:r>
      <w:r w:rsidRPr="00B53990">
        <w:rPr>
          <w:rFonts w:ascii="Naskh MT for Bosch School" w:hAnsi="Naskh MT for Bosch School" w:cs="Naskh MT for Bosch School" w:hint="cs"/>
          <w:color w:val="000000"/>
          <w:sz w:val="23"/>
          <w:szCs w:val="23"/>
          <w:shd w:val="clear" w:color="auto" w:fill="FFFFFF"/>
          <w:rtl/>
        </w:rPr>
        <w:t xml:space="preserve">الّتي يرعاها المعهد </w:t>
      </w:r>
      <w:r w:rsidRPr="00B53990">
        <w:rPr>
          <w:rFonts w:ascii="Naskh MT for Bosch School" w:hAnsi="Naskh MT for Bosch School" w:cs="Naskh MT for Bosch School"/>
          <w:color w:val="000000"/>
          <w:sz w:val="23"/>
          <w:szCs w:val="23"/>
          <w:shd w:val="clear" w:color="auto" w:fill="FFFFFF"/>
          <w:rtl/>
        </w:rPr>
        <w:t xml:space="preserve">فحسب، </w:t>
      </w:r>
      <w:r w:rsidRPr="00B53990">
        <w:rPr>
          <w:rFonts w:ascii="Naskh MT for Bosch School" w:hAnsi="Naskh MT for Bosch School" w:cs="Naskh MT for Bosch School" w:hint="cs"/>
          <w:color w:val="000000"/>
          <w:sz w:val="23"/>
          <w:szCs w:val="23"/>
          <w:shd w:val="clear" w:color="auto" w:fill="FFFFFF"/>
          <w:rtl/>
        </w:rPr>
        <w:t>ف</w:t>
      </w:r>
      <w:r w:rsidRPr="00B53990">
        <w:rPr>
          <w:rFonts w:ascii="Naskh MT for Bosch School" w:hAnsi="Naskh MT for Bosch School" w:cs="Naskh MT for Bosch School"/>
          <w:color w:val="000000"/>
          <w:sz w:val="23"/>
          <w:szCs w:val="23"/>
          <w:shd w:val="clear" w:color="auto" w:fill="FFFFFF"/>
          <w:rtl/>
        </w:rPr>
        <w:t>البصائر الرّوحانيّة والص</w:t>
      </w:r>
      <w:r w:rsidRPr="00B53990">
        <w:rPr>
          <w:rFonts w:ascii="Naskh MT for Bosch School" w:hAnsi="Naskh MT for Bosch School" w:cs="Naskh MT for Bosch School" w:hint="cs"/>
          <w:color w:val="000000"/>
          <w:sz w:val="23"/>
          <w:szCs w:val="23"/>
          <w:shd w:val="clear" w:color="auto" w:fill="FFFFFF"/>
          <w:rtl/>
        </w:rPr>
        <w:t>ّ</w:t>
      </w:r>
      <w:r w:rsidRPr="00B53990">
        <w:rPr>
          <w:rFonts w:ascii="Naskh MT for Bosch School" w:hAnsi="Naskh MT for Bosch School" w:cs="Naskh MT for Bosch School"/>
          <w:color w:val="000000"/>
          <w:sz w:val="23"/>
          <w:szCs w:val="23"/>
          <w:shd w:val="clear" w:color="auto" w:fill="FFFFFF"/>
          <w:rtl/>
        </w:rPr>
        <w:t xml:space="preserve">فات </w:t>
      </w:r>
      <w:r w:rsidRPr="00B53990">
        <w:rPr>
          <w:rFonts w:ascii="Naskh MT for Bosch School" w:hAnsi="Naskh MT for Bosch School" w:cs="Naskh MT for Bosch School" w:hint="cs"/>
          <w:color w:val="000000"/>
          <w:sz w:val="23"/>
          <w:szCs w:val="23"/>
          <w:shd w:val="clear" w:color="auto" w:fill="FFFFFF"/>
          <w:rtl/>
        </w:rPr>
        <w:t>والمقدرات</w:t>
      </w:r>
      <w:r w:rsidRPr="00B53990">
        <w:rPr>
          <w:rFonts w:ascii="Naskh MT for Bosch School" w:hAnsi="Naskh MT for Bosch School" w:cs="Naskh MT for Bosch School"/>
          <w:color w:val="000000"/>
          <w:sz w:val="23"/>
          <w:szCs w:val="23"/>
          <w:shd w:val="clear" w:color="auto" w:fill="FFFFFF"/>
          <w:rtl/>
        </w:rPr>
        <w:t xml:space="preserve"> الّتي ت</w:t>
      </w:r>
      <w:r w:rsidRPr="00B53990">
        <w:rPr>
          <w:rFonts w:ascii="Naskh MT for Bosch School" w:hAnsi="Naskh MT for Bosch School" w:cs="Naskh MT for Bosch School" w:hint="cs"/>
          <w:color w:val="000000"/>
          <w:sz w:val="23"/>
          <w:szCs w:val="23"/>
          <w:shd w:val="clear" w:color="auto" w:fill="FFFFFF"/>
          <w:rtl/>
        </w:rPr>
        <w:t>نمّيه</w:t>
      </w:r>
      <w:r w:rsidRPr="00B53990">
        <w:rPr>
          <w:rFonts w:ascii="Naskh MT for Bosch School" w:hAnsi="Naskh MT for Bosch School" w:cs="Naskh MT for Bosch School"/>
          <w:color w:val="000000"/>
          <w:sz w:val="23"/>
          <w:szCs w:val="23"/>
          <w:shd w:val="clear" w:color="auto" w:fill="FFFFFF"/>
          <w:rtl/>
        </w:rPr>
        <w:t xml:space="preserve">ا عمليّة المعهد </w:t>
      </w:r>
      <w:r w:rsidRPr="00B53990">
        <w:rPr>
          <w:rFonts w:ascii="Naskh MT for Bosch School" w:hAnsi="Naskh MT for Bosch School" w:cs="Naskh MT for Bosch School" w:hint="cs"/>
          <w:color w:val="000000"/>
          <w:sz w:val="23"/>
          <w:szCs w:val="23"/>
          <w:shd w:val="clear" w:color="auto" w:fill="FFFFFF"/>
          <w:rtl/>
        </w:rPr>
        <w:t>ثبت أنّها أساسيّة</w:t>
      </w:r>
      <w:r w:rsidRPr="00B53990">
        <w:rPr>
          <w:rFonts w:ascii="Naskh MT for Bosch School" w:hAnsi="Naskh MT for Bosch School" w:cs="Naskh MT for Bosch School"/>
          <w:color w:val="000000"/>
          <w:sz w:val="23"/>
          <w:szCs w:val="23"/>
          <w:shd w:val="clear" w:color="auto" w:fill="FFFFFF"/>
          <w:rtl/>
        </w:rPr>
        <w:t xml:space="preserve"> للمشاركة في العمل الاجتماعيّ </w:t>
      </w:r>
      <w:r w:rsidRPr="00B53990">
        <w:rPr>
          <w:rFonts w:ascii="Naskh MT for Bosch School" w:hAnsi="Naskh MT for Bosch School" w:cs="Naskh MT for Bosch School" w:hint="cs"/>
          <w:color w:val="000000"/>
          <w:sz w:val="23"/>
          <w:szCs w:val="23"/>
          <w:shd w:val="clear" w:color="auto" w:fill="FFFFFF"/>
          <w:rtl/>
        </w:rPr>
        <w:t>تمامًا كما</w:t>
      </w:r>
      <w:r w:rsidRPr="00B53990">
        <w:rPr>
          <w:rFonts w:ascii="Naskh MT for Bosch School" w:hAnsi="Naskh MT for Bosch School" w:cs="Naskh MT for Bosch School"/>
          <w:color w:val="000000"/>
          <w:sz w:val="23"/>
          <w:szCs w:val="23"/>
          <w:shd w:val="clear" w:color="auto" w:fill="FFFFFF"/>
          <w:rtl/>
        </w:rPr>
        <w:t xml:space="preserve"> هي ضروريّة للمساهمة في عمليّة النّموّ. </w:t>
      </w:r>
      <w:r w:rsidRPr="00B53990">
        <w:rPr>
          <w:rFonts w:ascii="Naskh MT for Bosch School" w:hAnsi="Naskh MT for Bosch School" w:cs="Naskh MT for Bosch School" w:hint="cs"/>
          <w:color w:val="000000"/>
          <w:sz w:val="23"/>
          <w:szCs w:val="23"/>
          <w:shd w:val="clear" w:color="auto" w:fill="FFFFFF"/>
          <w:rtl/>
        </w:rPr>
        <w:t xml:space="preserve"> وعلاوة على ذلك،</w:t>
      </w:r>
      <w:r w:rsidRPr="00B53990">
        <w:rPr>
          <w:rFonts w:ascii="Naskh MT for Bosch School" w:hAnsi="Naskh MT for Bosch School" w:cs="Naskh MT for Bosch School"/>
          <w:color w:val="000000"/>
          <w:sz w:val="23"/>
          <w:szCs w:val="23"/>
          <w:shd w:val="clear" w:color="auto" w:fill="FFFFFF"/>
          <w:rtl/>
        </w:rPr>
        <w:t xml:space="preserve"> توضّح الوثيقةُ كيف أنّ </w:t>
      </w:r>
      <w:r w:rsidRPr="00B53990">
        <w:rPr>
          <w:rFonts w:ascii="Naskh MT for Bosch School" w:hAnsi="Naskh MT for Bosch School" w:cs="Naskh MT for Bosch School" w:hint="cs"/>
          <w:color w:val="000000"/>
          <w:sz w:val="23"/>
          <w:szCs w:val="23"/>
          <w:shd w:val="clear" w:color="auto" w:fill="FFFFFF"/>
          <w:rtl/>
        </w:rPr>
        <w:t>ميادين المساعي المتميّزة للجامعة البهائيّة يحكمها</w:t>
      </w:r>
      <w:r w:rsidRPr="00B53990">
        <w:rPr>
          <w:rFonts w:ascii="Naskh MT for Bosch School" w:hAnsi="Naskh MT for Bosch School" w:cs="Naskh MT for Bosch School"/>
          <w:color w:val="000000"/>
          <w:sz w:val="23"/>
          <w:szCs w:val="23"/>
          <w:shd w:val="clear" w:color="auto" w:fill="FFFFFF"/>
          <w:rtl/>
        </w:rPr>
        <w:t xml:space="preserve"> إطار</w:t>
      </w:r>
      <w:r w:rsidRPr="00B53990">
        <w:rPr>
          <w:rFonts w:ascii="Naskh MT for Bosch School" w:hAnsi="Naskh MT for Bosch School" w:cs="Naskh MT for Bosch School" w:hint="cs"/>
          <w:color w:val="000000"/>
          <w:sz w:val="23"/>
          <w:szCs w:val="23"/>
          <w:shd w:val="clear" w:color="auto" w:fill="FFFFFF"/>
          <w:rtl/>
        </w:rPr>
        <w:t>ُ</w:t>
      </w:r>
      <w:r w:rsidRPr="00B53990">
        <w:rPr>
          <w:rFonts w:ascii="Naskh MT for Bosch School" w:hAnsi="Naskh MT for Bosch School" w:cs="Naskh MT for Bosch School"/>
          <w:color w:val="000000"/>
          <w:sz w:val="23"/>
          <w:szCs w:val="23"/>
          <w:shd w:val="clear" w:color="auto" w:fill="FFFFFF"/>
          <w:rtl/>
        </w:rPr>
        <w:t xml:space="preserve"> عملٍ مفاهيمي</w:t>
      </w:r>
      <w:r w:rsidRPr="00B53990">
        <w:rPr>
          <w:rFonts w:ascii="Naskh MT for Bosch School" w:hAnsi="Naskh MT for Bosch School" w:cs="Naskh MT for Bosch School" w:hint="cs"/>
          <w:color w:val="000000"/>
          <w:sz w:val="23"/>
          <w:szCs w:val="23"/>
          <w:shd w:val="clear" w:color="auto" w:fill="FFFFFF"/>
          <w:rtl/>
        </w:rPr>
        <w:t>ّ</w:t>
      </w:r>
      <w:r w:rsidRPr="00B53990">
        <w:rPr>
          <w:rFonts w:ascii="Naskh MT for Bosch School" w:hAnsi="Naskh MT for Bosch School" w:cs="Naskh MT for Bosch School"/>
          <w:color w:val="000000"/>
          <w:sz w:val="23"/>
          <w:szCs w:val="23"/>
          <w:shd w:val="clear" w:color="auto" w:fill="FFFFFF"/>
          <w:rtl/>
        </w:rPr>
        <w:t xml:space="preserve"> مشترك دائمِ التّطوّر يتشكّل من عناصرَ تعزّزُ بعضَها البعض، </w:t>
      </w:r>
      <w:r w:rsidRPr="00B53990">
        <w:rPr>
          <w:rFonts w:ascii="Naskh MT for Bosch School" w:hAnsi="Naskh MT for Bosch School" w:cs="Naskh MT for Bosch School" w:hint="cs"/>
          <w:color w:val="000000"/>
          <w:sz w:val="23"/>
          <w:szCs w:val="23"/>
          <w:shd w:val="clear" w:color="auto" w:fill="FFFFFF"/>
          <w:rtl/>
        </w:rPr>
        <w:t xml:space="preserve">وإن اختلفت صور التّعبير عنها </w:t>
      </w:r>
      <w:r w:rsidRPr="00B53990">
        <w:rPr>
          <w:rFonts w:ascii="Naskh MT for Bosch School" w:hAnsi="Naskh MT for Bosch School" w:cs="Naskh MT for Bosch School"/>
          <w:color w:val="000000"/>
          <w:sz w:val="23"/>
          <w:szCs w:val="23"/>
          <w:shd w:val="clear" w:color="auto" w:fill="FFFFFF"/>
          <w:rtl/>
        </w:rPr>
        <w:t xml:space="preserve">في ميادين العمل </w:t>
      </w:r>
      <w:r w:rsidRPr="00B53990">
        <w:rPr>
          <w:rFonts w:ascii="Naskh MT for Bosch School" w:hAnsi="Naskh MT for Bosch School" w:cs="Naskh MT for Bosch School" w:hint="cs"/>
          <w:color w:val="000000"/>
          <w:sz w:val="23"/>
          <w:szCs w:val="23"/>
          <w:shd w:val="clear" w:color="auto" w:fill="FFFFFF"/>
          <w:rtl/>
        </w:rPr>
        <w:t>المتنوّعة</w:t>
      </w:r>
      <w:r w:rsidRPr="00B53990">
        <w:rPr>
          <w:rFonts w:ascii="Naskh MT for Bosch School" w:hAnsi="Naskh MT for Bosch School" w:cs="Naskh MT for Bosch School"/>
          <w:color w:val="000000"/>
          <w:sz w:val="23"/>
          <w:szCs w:val="23"/>
          <w:shd w:val="clear" w:color="auto" w:fill="FFFFFF"/>
          <w:rtl/>
        </w:rPr>
        <w:t>.</w:t>
      </w:r>
      <w:r w:rsidRPr="00B53990">
        <w:rPr>
          <w:rFonts w:ascii="Naskh MT for Bosch School" w:hAnsi="Naskh MT for Bosch School" w:cs="Naskh MT for Bosch School" w:hint="cs"/>
          <w:color w:val="000000"/>
          <w:sz w:val="23"/>
          <w:szCs w:val="23"/>
          <w:shd w:val="clear" w:color="auto" w:fill="FFFFFF"/>
          <w:rtl/>
        </w:rPr>
        <w:t xml:space="preserve"> </w:t>
      </w:r>
      <w:r w:rsidRPr="00B53990">
        <w:rPr>
          <w:rFonts w:ascii="Naskh MT for Bosch School" w:hAnsi="Naskh MT for Bosch School" w:cs="Naskh MT for Bosch School"/>
          <w:color w:val="000000"/>
          <w:sz w:val="23"/>
          <w:szCs w:val="23"/>
          <w:shd w:val="clear" w:color="auto" w:fill="FFFFFF"/>
          <w:rtl/>
        </w:rPr>
        <w:t xml:space="preserve"> لقد أرسلنا الوثيقةَ المذكورةَ إلى المحافل الرّوحانيّة المركزيّة مؤخّرًا</w:t>
      </w:r>
      <w:r w:rsidRPr="00B53990">
        <w:rPr>
          <w:rFonts w:ascii="Naskh MT for Bosch School" w:hAnsi="Naskh MT for Bosch School" w:cs="Naskh MT for Bosch School" w:hint="cs"/>
          <w:color w:val="000000"/>
          <w:sz w:val="23"/>
          <w:szCs w:val="23"/>
          <w:shd w:val="clear" w:color="auto" w:fill="FFFFFF"/>
          <w:rtl/>
        </w:rPr>
        <w:t>،</w:t>
      </w:r>
      <w:r w:rsidRPr="00B53990">
        <w:rPr>
          <w:rFonts w:ascii="Naskh MT for Bosch School" w:hAnsi="Naskh MT for Bosch School" w:cs="Naskh MT for Bosch School"/>
          <w:color w:val="000000"/>
          <w:sz w:val="23"/>
          <w:szCs w:val="23"/>
          <w:shd w:val="clear" w:color="auto" w:fill="FFFFFF"/>
          <w:rtl/>
        </w:rPr>
        <w:t xml:space="preserve"> </w:t>
      </w:r>
      <w:r w:rsidRPr="00B53990">
        <w:rPr>
          <w:rFonts w:ascii="Naskh MT for Bosch School" w:hAnsi="Naskh MT for Bosch School" w:cs="Naskh MT for Bosch School" w:hint="cs"/>
          <w:color w:val="000000"/>
          <w:sz w:val="23"/>
          <w:szCs w:val="23"/>
          <w:shd w:val="clear" w:color="auto" w:fill="FFFFFF"/>
          <w:rtl/>
        </w:rPr>
        <w:t>و</w:t>
      </w:r>
      <w:r w:rsidRPr="00B53990">
        <w:rPr>
          <w:rFonts w:ascii="Naskh MT for Bosch School" w:hAnsi="Naskh MT for Bosch School" w:cs="Naskh MT for Bosch School"/>
          <w:color w:val="000000"/>
          <w:sz w:val="23"/>
          <w:szCs w:val="23"/>
          <w:shd w:val="clear" w:color="auto" w:fill="FFFFFF"/>
          <w:rtl/>
        </w:rPr>
        <w:t xml:space="preserve">ندعوهم، بالتّشاور مع المشاورين، للتّفكير في </w:t>
      </w:r>
      <w:r w:rsidRPr="00B53990">
        <w:rPr>
          <w:rFonts w:ascii="Naskh MT for Bosch School" w:hAnsi="Naskh MT for Bosch School" w:cs="Naskh MT for Bosch School" w:hint="cs"/>
          <w:color w:val="000000"/>
          <w:sz w:val="23"/>
          <w:szCs w:val="23"/>
          <w:shd w:val="clear" w:color="auto" w:fill="FFFFFF"/>
          <w:rtl/>
        </w:rPr>
        <w:t>الكيفيّة</w:t>
      </w:r>
      <w:r w:rsidRPr="00B53990">
        <w:rPr>
          <w:rFonts w:ascii="Naskh MT for Bosch School" w:hAnsi="Naskh MT for Bosch School" w:cs="Naskh MT for Bosch School"/>
          <w:color w:val="000000"/>
          <w:sz w:val="23"/>
          <w:szCs w:val="23"/>
          <w:shd w:val="clear" w:color="auto" w:fill="FFFFFF"/>
          <w:rtl/>
        </w:rPr>
        <w:t xml:space="preserve"> الّتي يمكن </w:t>
      </w:r>
      <w:r w:rsidRPr="00B53990">
        <w:rPr>
          <w:rFonts w:ascii="Naskh MT for Bosch School" w:hAnsi="Naskh MT for Bosch School" w:cs="Naskh MT for Bosch School" w:hint="cs"/>
          <w:color w:val="000000"/>
          <w:sz w:val="23"/>
          <w:szCs w:val="23"/>
          <w:shd w:val="clear" w:color="auto" w:fill="FFFFFF"/>
          <w:rtl/>
        </w:rPr>
        <w:t>أن تسهم بها ا</w:t>
      </w:r>
      <w:r w:rsidRPr="00B53990">
        <w:rPr>
          <w:rFonts w:ascii="Naskh MT for Bosch School" w:hAnsi="Naskh MT for Bosch School" w:cs="Naskh MT for Bosch School"/>
          <w:color w:val="000000"/>
          <w:sz w:val="23"/>
          <w:szCs w:val="23"/>
          <w:shd w:val="clear" w:color="auto" w:fill="FFFFFF"/>
          <w:rtl/>
        </w:rPr>
        <w:t xml:space="preserve">لمفاهيم </w:t>
      </w:r>
      <w:r w:rsidRPr="00B53990">
        <w:rPr>
          <w:rFonts w:ascii="Naskh MT for Bosch School" w:hAnsi="Naskh MT for Bosch School" w:cs="Naskh MT for Bosch School" w:hint="cs"/>
          <w:color w:val="000000"/>
          <w:sz w:val="23"/>
          <w:szCs w:val="23"/>
          <w:shd w:val="clear" w:color="auto" w:fill="FFFFFF"/>
          <w:rtl/>
        </w:rPr>
        <w:t>الّتي تتناولها الوثيقة</w:t>
      </w:r>
      <w:r w:rsidRPr="00B53990">
        <w:rPr>
          <w:rFonts w:ascii="Naskh MT for Bosch School" w:hAnsi="Naskh MT for Bosch School" w:cs="Naskh MT for Bosch School"/>
          <w:color w:val="000000"/>
          <w:sz w:val="23"/>
          <w:szCs w:val="23"/>
          <w:shd w:val="clear" w:color="auto" w:fill="FFFFFF"/>
          <w:rtl/>
        </w:rPr>
        <w:t xml:space="preserve"> </w:t>
      </w:r>
      <w:r w:rsidRPr="00B53990">
        <w:rPr>
          <w:rFonts w:ascii="Naskh MT for Bosch School" w:hAnsi="Naskh MT for Bosch School" w:cs="Naskh MT for Bosch School" w:hint="cs"/>
          <w:color w:val="000000"/>
          <w:sz w:val="23"/>
          <w:szCs w:val="23"/>
          <w:shd w:val="clear" w:color="auto" w:fill="FFFFFF"/>
          <w:rtl/>
        </w:rPr>
        <w:t>في تعزيز</w:t>
      </w:r>
      <w:r w:rsidRPr="00B53990">
        <w:rPr>
          <w:rFonts w:ascii="Naskh MT for Bosch School" w:hAnsi="Naskh MT for Bosch School" w:cs="Naskh MT for Bosch School"/>
          <w:color w:val="000000"/>
          <w:sz w:val="23"/>
          <w:szCs w:val="23"/>
          <w:shd w:val="clear" w:color="auto" w:fill="FFFFFF"/>
          <w:rtl/>
        </w:rPr>
        <w:t xml:space="preserve"> الجهود الجارية في </w:t>
      </w:r>
      <w:r w:rsidRPr="00B53990">
        <w:rPr>
          <w:rFonts w:ascii="Naskh MT for Bosch School" w:hAnsi="Naskh MT for Bosch School" w:cs="Naskh MT for Bosch School" w:hint="cs"/>
          <w:color w:val="000000"/>
          <w:sz w:val="23"/>
          <w:szCs w:val="23"/>
          <w:shd w:val="clear" w:color="auto" w:fill="FFFFFF"/>
          <w:rtl/>
        </w:rPr>
        <w:t xml:space="preserve">مجال </w:t>
      </w:r>
      <w:r w:rsidRPr="00B53990">
        <w:rPr>
          <w:rFonts w:ascii="Naskh MT for Bosch School" w:hAnsi="Naskh MT for Bosch School" w:cs="Naskh MT for Bosch School"/>
          <w:color w:val="000000"/>
          <w:sz w:val="23"/>
          <w:szCs w:val="23"/>
          <w:shd w:val="clear" w:color="auto" w:fill="FFFFFF"/>
          <w:rtl/>
        </w:rPr>
        <w:t xml:space="preserve">العمل الاجتماعيّ في المناطق الواقعة تحت إشرافها، </w:t>
      </w:r>
      <w:r w:rsidRPr="00B53990">
        <w:rPr>
          <w:rFonts w:ascii="Naskh MT for Bosch School" w:hAnsi="Naskh MT for Bosch School" w:cs="Naskh MT for Bosch School" w:hint="cs"/>
          <w:color w:val="000000"/>
          <w:sz w:val="23"/>
          <w:szCs w:val="23"/>
          <w:shd w:val="clear" w:color="auto" w:fill="FFFFFF"/>
          <w:rtl/>
        </w:rPr>
        <w:t>وفي</w:t>
      </w:r>
      <w:r w:rsidRPr="00B53990">
        <w:rPr>
          <w:rFonts w:ascii="Naskh MT for Bosch School" w:hAnsi="Naskh MT for Bosch School" w:cs="Naskh MT for Bosch School"/>
          <w:color w:val="000000"/>
          <w:sz w:val="23"/>
          <w:szCs w:val="23"/>
          <w:shd w:val="clear" w:color="auto" w:fill="FFFFFF"/>
          <w:rtl/>
        </w:rPr>
        <w:t xml:space="preserve"> رفع مستوى الوعي بهذا البُعد الهامّ من النّشاط البهائيّ.</w:t>
      </w:r>
      <w:r w:rsidRPr="00B53990">
        <w:rPr>
          <w:rFonts w:ascii="Naskh MT for Bosch School" w:hAnsi="Naskh MT for Bosch School" w:cs="Naskh MT for Bosch School" w:hint="cs"/>
          <w:color w:val="000000"/>
          <w:sz w:val="23"/>
          <w:szCs w:val="23"/>
          <w:shd w:val="clear" w:color="auto" w:fill="FFFFFF"/>
          <w:rtl/>
        </w:rPr>
        <w:t xml:space="preserve"> </w:t>
      </w:r>
      <w:r w:rsidRPr="00B53990">
        <w:rPr>
          <w:rFonts w:ascii="Naskh MT for Bosch School" w:hAnsi="Naskh MT for Bosch School" w:cs="Naskh MT for Bosch School"/>
          <w:color w:val="000000"/>
          <w:sz w:val="23"/>
          <w:szCs w:val="23"/>
          <w:shd w:val="clear" w:color="auto" w:fill="FFFFFF"/>
          <w:rtl/>
        </w:rPr>
        <w:t xml:space="preserve"> </w:t>
      </w:r>
      <w:r w:rsidRPr="00B53990">
        <w:rPr>
          <w:rFonts w:ascii="Naskh MT for Bosch School" w:hAnsi="Naskh MT for Bosch School" w:cs="Naskh MT for Bosch School" w:hint="cs"/>
          <w:color w:val="000000"/>
          <w:sz w:val="23"/>
          <w:szCs w:val="23"/>
          <w:shd w:val="clear" w:color="auto" w:fill="FFFFFF"/>
          <w:rtl/>
        </w:rPr>
        <w:t>ولا ينبغي أن يُفسَّر ذلك</w:t>
      </w:r>
      <w:r w:rsidRPr="00B53990">
        <w:rPr>
          <w:rFonts w:ascii="Naskh MT for Bosch School" w:hAnsi="Naskh MT for Bosch School" w:cs="Naskh MT for Bosch School"/>
          <w:color w:val="000000"/>
          <w:sz w:val="23"/>
          <w:szCs w:val="23"/>
          <w:shd w:val="clear" w:color="auto" w:fill="FFFFFF"/>
          <w:rtl/>
        </w:rPr>
        <w:t xml:space="preserve"> على أنّه دعوةٌ عامّةٌ لنشاط واسعِ النّطاق في هذا المجال</w:t>
      </w:r>
      <w:r w:rsidRPr="00B53990">
        <w:rPr>
          <w:rFonts w:ascii="Naskh MT for Bosch School" w:hAnsi="Naskh MT for Bosch School" w:cs="Naskh MT for Bosch School" w:hint="cs"/>
          <w:color w:val="000000"/>
          <w:sz w:val="23"/>
          <w:szCs w:val="23"/>
          <w:shd w:val="clear" w:color="auto" w:fill="FFFFFF"/>
          <w:rtl/>
        </w:rPr>
        <w:t>-</w:t>
      </w:r>
      <w:r w:rsidRPr="00B53990">
        <w:rPr>
          <w:rFonts w:ascii="Naskh MT for Bosch School" w:hAnsi="Naskh MT for Bosch School" w:cs="Naskh MT for Bosch School"/>
          <w:color w:val="000000"/>
          <w:sz w:val="23"/>
          <w:szCs w:val="23"/>
          <w:shd w:val="clear" w:color="auto" w:fill="FFFFFF"/>
          <w:rtl/>
        </w:rPr>
        <w:t xml:space="preserve"> </w:t>
      </w:r>
      <w:r w:rsidRPr="00B53990">
        <w:rPr>
          <w:rFonts w:ascii="Naskh MT for Bosch School" w:hAnsi="Naskh MT for Bosch School" w:cs="Naskh MT for Bosch School" w:hint="cs"/>
          <w:color w:val="000000"/>
          <w:sz w:val="23"/>
          <w:szCs w:val="23"/>
          <w:shd w:val="clear" w:color="auto" w:fill="FFFFFF"/>
          <w:rtl/>
        </w:rPr>
        <w:t xml:space="preserve">إذ إنّ ظهور </w:t>
      </w:r>
      <w:r w:rsidRPr="00B53990">
        <w:rPr>
          <w:rFonts w:ascii="Naskh MT for Bosch School" w:hAnsi="Naskh MT for Bosch School" w:cs="Naskh MT for Bosch School"/>
          <w:color w:val="000000"/>
          <w:sz w:val="23"/>
          <w:szCs w:val="23"/>
          <w:shd w:val="clear" w:color="auto" w:fill="FFFFFF"/>
          <w:rtl/>
        </w:rPr>
        <w:t xml:space="preserve">العمل الاجتماعيّ </w:t>
      </w:r>
      <w:r w:rsidRPr="00B53990">
        <w:rPr>
          <w:rFonts w:ascii="Naskh MT for Bosch School" w:hAnsi="Naskh MT for Bosch School" w:cs="Naskh MT for Bosch School" w:hint="cs"/>
          <w:color w:val="000000"/>
          <w:sz w:val="23"/>
          <w:szCs w:val="23"/>
          <w:shd w:val="clear" w:color="auto" w:fill="FFFFFF"/>
          <w:rtl/>
        </w:rPr>
        <w:t>يحدث</w:t>
      </w:r>
      <w:r w:rsidRPr="00B53990">
        <w:rPr>
          <w:rFonts w:ascii="Naskh MT for Bosch School" w:hAnsi="Naskh MT for Bosch School" w:cs="Naskh MT for Bosch School"/>
          <w:color w:val="000000"/>
          <w:sz w:val="23"/>
          <w:szCs w:val="23"/>
          <w:shd w:val="clear" w:color="auto" w:fill="FFFFFF"/>
          <w:rtl/>
        </w:rPr>
        <w:t xml:space="preserve"> بشكل طبيعيّ</w:t>
      </w:r>
      <w:r w:rsidRPr="00B53990">
        <w:rPr>
          <w:rFonts w:ascii="Naskh MT for Bosch School" w:hAnsi="Naskh MT for Bosch School" w:cs="Naskh MT for Bosch School" w:hint="cs"/>
          <w:color w:val="000000"/>
          <w:sz w:val="23"/>
          <w:szCs w:val="23"/>
          <w:shd w:val="clear" w:color="auto" w:fill="FFFFFF"/>
          <w:rtl/>
        </w:rPr>
        <w:t xml:space="preserve"> مع اشتداد عود جامعة نامية-</w:t>
      </w:r>
      <w:r w:rsidRPr="00B53990">
        <w:rPr>
          <w:rFonts w:ascii="Naskh MT for Bosch School" w:hAnsi="Naskh MT for Bosch School" w:cs="Naskh MT for Bosch School"/>
          <w:color w:val="000000"/>
          <w:sz w:val="23"/>
          <w:szCs w:val="23"/>
          <w:shd w:val="clear" w:color="auto" w:fill="FFFFFF"/>
          <w:rtl/>
        </w:rPr>
        <w:t xml:space="preserve"> بيد أنّ الوقتَ </w:t>
      </w:r>
      <w:r w:rsidRPr="00B53990">
        <w:rPr>
          <w:rFonts w:ascii="Naskh MT for Bosch School" w:hAnsi="Naskh MT for Bosch School" w:cs="Naskh MT for Bosch School" w:hint="cs"/>
          <w:color w:val="000000"/>
          <w:sz w:val="23"/>
          <w:szCs w:val="23"/>
          <w:shd w:val="clear" w:color="auto" w:fill="FFFFFF"/>
          <w:rtl/>
        </w:rPr>
        <w:t>قد حان</w:t>
      </w:r>
      <w:r w:rsidRPr="00B53990">
        <w:rPr>
          <w:rFonts w:ascii="Naskh MT for Bosch School" w:hAnsi="Naskh MT for Bosch School" w:cs="Naskh MT for Bosch School"/>
          <w:color w:val="000000"/>
          <w:sz w:val="23"/>
          <w:szCs w:val="23"/>
          <w:shd w:val="clear" w:color="auto" w:fill="FFFFFF"/>
          <w:rtl/>
        </w:rPr>
        <w:t xml:space="preserve"> ليفكّر الأحبّاءُ مليًّا في آثار مساعيهم الرّامية إلى تحوّل المجتمع.</w:t>
      </w:r>
      <w:r w:rsidRPr="00B53990">
        <w:rPr>
          <w:rFonts w:ascii="Naskh MT for Bosch School" w:hAnsi="Naskh MT for Bosch School" w:cs="Naskh MT for Bosch School" w:hint="cs"/>
          <w:color w:val="000000"/>
          <w:sz w:val="23"/>
          <w:szCs w:val="23"/>
          <w:shd w:val="clear" w:color="auto" w:fill="FFFFFF"/>
          <w:rtl/>
        </w:rPr>
        <w:t xml:space="preserve"> </w:t>
      </w:r>
      <w:r w:rsidRPr="00B53990">
        <w:rPr>
          <w:rFonts w:ascii="Naskh MT for Bosch School" w:hAnsi="Naskh MT for Bosch School" w:cs="Naskh MT for Bosch School"/>
          <w:color w:val="000000"/>
          <w:sz w:val="23"/>
          <w:szCs w:val="23"/>
          <w:shd w:val="clear" w:color="auto" w:fill="FFFFFF"/>
          <w:rtl/>
        </w:rPr>
        <w:t xml:space="preserve"> إنّ الفورةَ في التّعلّمِ الجاريةَ في ميدان العمل الاجتماعيّ تَزيد من أعباء مكتب التّنمية الاجتماعيّة والاقتصادي</w:t>
      </w:r>
      <w:r w:rsidRPr="00B53990">
        <w:rPr>
          <w:rFonts w:ascii="Naskh MT for Bosch School" w:hAnsi="Naskh MT for Bosch School" w:cs="Naskh MT for Bosch School" w:hint="cs"/>
          <w:color w:val="000000"/>
          <w:sz w:val="23"/>
          <w:szCs w:val="23"/>
          <w:shd w:val="clear" w:color="auto" w:fill="FFFFFF"/>
          <w:rtl/>
        </w:rPr>
        <w:t>ّ</w:t>
      </w:r>
      <w:r w:rsidRPr="00B53990">
        <w:rPr>
          <w:rFonts w:ascii="Naskh MT for Bosch School" w:hAnsi="Naskh MT for Bosch School" w:cs="Naskh MT for Bosch School"/>
          <w:color w:val="000000"/>
          <w:sz w:val="23"/>
          <w:szCs w:val="23"/>
          <w:shd w:val="clear" w:color="auto" w:fill="FFFFFF"/>
          <w:rtl/>
        </w:rPr>
        <w:t>ة، ولهذا يجري اتّخاذُ خطوات لضمان تطوّر عمل هذا المكتب بما يتناسب مع ذلك.</w:t>
      </w:r>
    </w:p>
    <w:p w14:paraId="5D21F469" w14:textId="09126462" w:rsidR="00526249" w:rsidRPr="00B53990" w:rsidRDefault="00526249" w:rsidP="00644775">
      <w:pPr>
        <w:pStyle w:val="NormalWeb"/>
        <w:bidi/>
        <w:spacing w:before="0" w:beforeAutospacing="0" w:after="240" w:afterAutospacing="0" w:line="259" w:lineRule="auto"/>
        <w:ind w:firstLine="576"/>
        <w:jc w:val="both"/>
        <w:rPr>
          <w:rFonts w:ascii="Naskh MT for Bosch School" w:hAnsi="Naskh MT for Bosch School" w:cs="Naskh MT for Bosch School"/>
          <w:color w:val="000000"/>
          <w:sz w:val="23"/>
          <w:szCs w:val="23"/>
          <w:shd w:val="clear" w:color="auto" w:fill="FFFFFF"/>
          <w:rtl/>
        </w:rPr>
      </w:pPr>
      <w:r w:rsidRPr="00526249">
        <w:rPr>
          <w:rFonts w:ascii="Naskh MT for Bosch School" w:hAnsi="Naskh MT for Bosch School" w:cs="Naskh MT for Bosch School"/>
          <w:color w:val="000000"/>
          <w:sz w:val="23"/>
          <w:szCs w:val="23"/>
          <w:shd w:val="clear" w:color="auto" w:fill="FFFFFF"/>
          <w:rtl/>
        </w:rPr>
        <w:t>إحدى السّماتِ البارزةُ في الاثني عشر شهرًا الماضيةِ كانت تكرارَ ذكرِ اسم الجامعة ال</w:t>
      </w:r>
      <w:r>
        <w:rPr>
          <w:rFonts w:ascii="Naskh MT for Bosch School" w:hAnsi="Naskh MT for Bosch School" w:cs="Naskh MT for Bosch School"/>
          <w:color w:val="000000"/>
          <w:sz w:val="23"/>
          <w:szCs w:val="23"/>
          <w:shd w:val="clear" w:color="auto" w:fill="FFFFFF"/>
          <w:rtl/>
        </w:rPr>
        <w:t>بهائيّ</w:t>
      </w:r>
      <w:r w:rsidRPr="00526249">
        <w:rPr>
          <w:rFonts w:ascii="Naskh MT for Bosch School" w:hAnsi="Naskh MT for Bosch School" w:cs="Naskh MT for Bosch School"/>
          <w:color w:val="000000"/>
          <w:sz w:val="23"/>
          <w:szCs w:val="23"/>
          <w:shd w:val="clear" w:color="auto" w:fill="FFFFFF"/>
          <w:rtl/>
        </w:rPr>
        <w:t xml:space="preserve">ة فيما يتعلّق بالجهود العديدة المتنوّعة الرّامية إلى إصلاح المجتمع والتّعاون مع الجهات </w:t>
      </w:r>
      <w:r w:rsidR="006A0F6F">
        <w:rPr>
          <w:rFonts w:ascii="Naskh MT for Bosch School" w:hAnsi="Naskh MT for Bosch School" w:cs="Naskh MT for Bosch School"/>
          <w:color w:val="000000"/>
          <w:sz w:val="23"/>
          <w:szCs w:val="23"/>
          <w:shd w:val="clear" w:color="auto" w:fill="FFFFFF"/>
          <w:rtl/>
        </w:rPr>
        <w:t xml:space="preserve">الّتي </w:t>
      </w:r>
      <w:r w:rsidRPr="00526249">
        <w:rPr>
          <w:rFonts w:ascii="Naskh MT for Bosch School" w:hAnsi="Naskh MT for Bosch School" w:cs="Naskh MT for Bosch School"/>
          <w:color w:val="000000"/>
          <w:sz w:val="23"/>
          <w:szCs w:val="23"/>
          <w:shd w:val="clear" w:color="auto" w:fill="FFFFFF"/>
          <w:rtl/>
        </w:rPr>
        <w:t>تماثلُها في الأفكار</w:t>
      </w:r>
      <w:r>
        <w:rPr>
          <w:rFonts w:ascii="Naskh MT for Bosch School" w:hAnsi="Naskh MT for Bosch School" w:cs="Naskh MT for Bosch School"/>
          <w:color w:val="000000"/>
          <w:sz w:val="23"/>
          <w:szCs w:val="23"/>
          <w:shd w:val="clear" w:color="auto" w:fill="FFFFFF"/>
          <w:rtl/>
        </w:rPr>
        <w:t xml:space="preserve">.  </w:t>
      </w:r>
      <w:r w:rsidRPr="00526249">
        <w:rPr>
          <w:rFonts w:ascii="Naskh MT for Bosch School" w:hAnsi="Naskh MT for Bosch School" w:cs="Naskh MT for Bosch School"/>
          <w:color w:val="000000"/>
          <w:sz w:val="23"/>
          <w:szCs w:val="23"/>
          <w:shd w:val="clear" w:color="auto" w:fill="FFFFFF"/>
          <w:rtl/>
        </w:rPr>
        <w:t>فقد عبّر قادةُ الفكر في مختلف شرائح المجتمع، بِدءًا بالمحافل الدّوليّة إلى القاعدة الشّعبيّة في القرية، عن إدراكهم بأنّ ال</w:t>
      </w:r>
      <w:r>
        <w:rPr>
          <w:rFonts w:ascii="Naskh MT for Bosch School" w:hAnsi="Naskh MT for Bosch School" w:cs="Naskh MT for Bosch School"/>
          <w:color w:val="000000"/>
          <w:sz w:val="23"/>
          <w:szCs w:val="23"/>
          <w:shd w:val="clear" w:color="auto" w:fill="FFFFFF"/>
          <w:rtl/>
        </w:rPr>
        <w:t>بهائيّ</w:t>
      </w:r>
      <w:r w:rsidRPr="00526249">
        <w:rPr>
          <w:rFonts w:ascii="Naskh MT for Bosch School" w:hAnsi="Naskh MT for Bosch School" w:cs="Naskh MT for Bosch School"/>
          <w:color w:val="000000"/>
          <w:sz w:val="23"/>
          <w:szCs w:val="23"/>
          <w:shd w:val="clear" w:color="auto" w:fill="FFFFFF"/>
          <w:rtl/>
        </w:rPr>
        <w:t>ين لا يتمنَّوْنَ صلاحَ البشريّة من كلّ قلوبهم فحسب، بل يملكون تصوّرًا واضحًا ووسائلَ فعّالةً لتحقيق تطلّعاتهم</w:t>
      </w:r>
      <w:r>
        <w:rPr>
          <w:rFonts w:ascii="Naskh MT for Bosch School" w:hAnsi="Naskh MT for Bosch School" w:cs="Naskh MT for Bosch School"/>
          <w:color w:val="000000"/>
          <w:sz w:val="23"/>
          <w:szCs w:val="23"/>
          <w:shd w:val="clear" w:color="auto" w:fill="FFFFFF"/>
          <w:rtl/>
        </w:rPr>
        <w:t xml:space="preserve">.  </w:t>
      </w:r>
      <w:r w:rsidRPr="00526249">
        <w:rPr>
          <w:rFonts w:ascii="Naskh MT for Bosch School" w:hAnsi="Naskh MT for Bosch School" w:cs="Naskh MT for Bosch School"/>
          <w:color w:val="000000"/>
          <w:sz w:val="23"/>
          <w:szCs w:val="23"/>
          <w:shd w:val="clear" w:color="auto" w:fill="FFFFFF"/>
          <w:rtl/>
        </w:rPr>
        <w:t xml:space="preserve">كما جاءت أيضًا تعبيراتٌ عن التّقدير والمؤازرة من بعض الجهات </w:t>
      </w:r>
      <w:r w:rsidR="006A0F6F">
        <w:rPr>
          <w:rFonts w:ascii="Naskh MT for Bosch School" w:hAnsi="Naskh MT for Bosch School" w:cs="Naskh MT for Bosch School"/>
          <w:color w:val="000000"/>
          <w:sz w:val="23"/>
          <w:szCs w:val="23"/>
          <w:shd w:val="clear" w:color="auto" w:fill="FFFFFF"/>
          <w:rtl/>
        </w:rPr>
        <w:t xml:space="preserve">الّتي </w:t>
      </w:r>
      <w:r w:rsidRPr="00526249">
        <w:rPr>
          <w:rFonts w:ascii="Naskh MT for Bosch School" w:hAnsi="Naskh MT for Bosch School" w:cs="Naskh MT for Bosch School"/>
          <w:color w:val="000000"/>
          <w:sz w:val="23"/>
          <w:szCs w:val="23"/>
          <w:shd w:val="clear" w:color="auto" w:fill="FFFFFF"/>
          <w:rtl/>
        </w:rPr>
        <w:t>لم تكن متوقَّعَةً في السّابق</w:t>
      </w:r>
      <w:r>
        <w:rPr>
          <w:rFonts w:ascii="Naskh MT for Bosch School" w:hAnsi="Naskh MT for Bosch School" w:cs="Naskh MT for Bosch School"/>
          <w:color w:val="000000"/>
          <w:sz w:val="23"/>
          <w:szCs w:val="23"/>
          <w:shd w:val="clear" w:color="auto" w:fill="FFFFFF"/>
          <w:rtl/>
        </w:rPr>
        <w:t xml:space="preserve">.  </w:t>
      </w:r>
      <w:r w:rsidRPr="00526249">
        <w:rPr>
          <w:rFonts w:ascii="Naskh MT for Bosch School" w:hAnsi="Naskh MT for Bosch School" w:cs="Naskh MT for Bosch School"/>
          <w:color w:val="000000"/>
          <w:sz w:val="23"/>
          <w:szCs w:val="23"/>
          <w:shd w:val="clear" w:color="auto" w:fill="FFFFFF"/>
          <w:rtl/>
        </w:rPr>
        <w:t xml:space="preserve">فعلى سبيل المثال، حتّى في مهد </w:t>
      </w:r>
      <w:r w:rsidR="00860E8B">
        <w:rPr>
          <w:rFonts w:ascii="Naskh MT for Bosch School" w:hAnsi="Naskh MT for Bosch School" w:cs="Naskh MT for Bosch School"/>
          <w:color w:val="000000"/>
          <w:sz w:val="23"/>
          <w:szCs w:val="23"/>
          <w:shd w:val="clear" w:color="auto" w:fill="FFFFFF"/>
          <w:rtl/>
        </w:rPr>
        <w:t>أمر الله</w:t>
      </w:r>
      <w:r w:rsidRPr="00526249">
        <w:rPr>
          <w:rFonts w:ascii="Naskh MT for Bosch School" w:hAnsi="Naskh MT for Bosch School" w:cs="Naskh MT for Bosch School"/>
          <w:color w:val="000000"/>
          <w:sz w:val="23"/>
          <w:szCs w:val="23"/>
          <w:shd w:val="clear" w:color="auto" w:fill="FFFFFF"/>
          <w:rtl/>
        </w:rPr>
        <w:t xml:space="preserve">، رغم ضخامة العراقيل </w:t>
      </w:r>
      <w:r w:rsidR="006A0F6F">
        <w:rPr>
          <w:rFonts w:ascii="Naskh MT for Bosch School" w:hAnsi="Naskh MT for Bosch School" w:cs="Naskh MT for Bosch School"/>
          <w:color w:val="000000"/>
          <w:sz w:val="23"/>
          <w:szCs w:val="23"/>
          <w:shd w:val="clear" w:color="auto" w:fill="FFFFFF"/>
          <w:rtl/>
        </w:rPr>
        <w:t xml:space="preserve">الّتي </w:t>
      </w:r>
      <w:r w:rsidRPr="00526249">
        <w:rPr>
          <w:rFonts w:ascii="Naskh MT for Bosch School" w:hAnsi="Naskh MT for Bosch School" w:cs="Naskh MT for Bosch School"/>
          <w:color w:val="000000"/>
          <w:sz w:val="23"/>
          <w:szCs w:val="23"/>
          <w:shd w:val="clear" w:color="auto" w:fill="FFFFFF"/>
          <w:rtl/>
        </w:rPr>
        <w:t>يضعها الظ</w:t>
      </w:r>
      <w:r w:rsidR="006A0F6F">
        <w:rPr>
          <w:rFonts w:ascii="Naskh MT for Bosch School" w:hAnsi="Naskh MT for Bosch School" w:cs="Naskh MT for Bosch School" w:hint="cs"/>
          <w:color w:val="000000"/>
          <w:sz w:val="23"/>
          <w:szCs w:val="23"/>
          <w:shd w:val="clear" w:color="auto" w:fill="FFFFFF"/>
          <w:rtl/>
        </w:rPr>
        <w:t>ّ</w:t>
      </w:r>
      <w:r w:rsidRPr="00526249">
        <w:rPr>
          <w:rFonts w:ascii="Naskh MT for Bosch School" w:hAnsi="Naskh MT for Bosch School" w:cs="Naskh MT for Bosch School"/>
          <w:color w:val="000000"/>
          <w:sz w:val="23"/>
          <w:szCs w:val="23"/>
          <w:shd w:val="clear" w:color="auto" w:fill="FFFFFF"/>
          <w:rtl/>
        </w:rPr>
        <w:t>المون في طريق الجامعة ال</w:t>
      </w:r>
      <w:r>
        <w:rPr>
          <w:rFonts w:ascii="Naskh MT for Bosch School" w:hAnsi="Naskh MT for Bosch School" w:cs="Naskh MT for Bosch School"/>
          <w:color w:val="000000"/>
          <w:sz w:val="23"/>
          <w:szCs w:val="23"/>
          <w:shd w:val="clear" w:color="auto" w:fill="FFFFFF"/>
          <w:rtl/>
        </w:rPr>
        <w:t>بهائيّ</w:t>
      </w:r>
      <w:r w:rsidRPr="00526249">
        <w:rPr>
          <w:rFonts w:ascii="Naskh MT for Bosch School" w:hAnsi="Naskh MT for Bosch School" w:cs="Naskh MT for Bosch School"/>
          <w:color w:val="000000"/>
          <w:sz w:val="23"/>
          <w:szCs w:val="23"/>
          <w:shd w:val="clear" w:color="auto" w:fill="FFFFFF"/>
          <w:rtl/>
        </w:rPr>
        <w:t>ة، يتمّ الاعترافُ بال</w:t>
      </w:r>
      <w:r>
        <w:rPr>
          <w:rFonts w:ascii="Naskh MT for Bosch School" w:hAnsi="Naskh MT for Bosch School" w:cs="Naskh MT for Bosch School"/>
          <w:color w:val="000000"/>
          <w:sz w:val="23"/>
          <w:szCs w:val="23"/>
          <w:shd w:val="clear" w:color="auto" w:fill="FFFFFF"/>
          <w:rtl/>
        </w:rPr>
        <w:t>بهائيّ</w:t>
      </w:r>
      <w:r w:rsidRPr="00526249">
        <w:rPr>
          <w:rFonts w:ascii="Naskh MT for Bosch School" w:hAnsi="Naskh MT for Bosch School" w:cs="Naskh MT for Bosch School"/>
          <w:color w:val="000000"/>
          <w:sz w:val="23"/>
          <w:szCs w:val="23"/>
          <w:shd w:val="clear" w:color="auto" w:fill="FFFFFF"/>
          <w:rtl/>
        </w:rPr>
        <w:t xml:space="preserve">ين بشكل متزايد لما تحمله رسالةُ حضرة </w:t>
      </w:r>
      <w:r>
        <w:rPr>
          <w:rFonts w:ascii="Naskh MT for Bosch School" w:hAnsi="Naskh MT for Bosch School" w:cs="Naskh MT for Bosch School"/>
          <w:color w:val="000000"/>
          <w:sz w:val="23"/>
          <w:szCs w:val="23"/>
          <w:shd w:val="clear" w:color="auto" w:fill="FFFFFF"/>
          <w:rtl/>
        </w:rPr>
        <w:t>بهاء </w:t>
      </w:r>
      <w:r w:rsidR="00860E8B">
        <w:rPr>
          <w:rFonts w:ascii="Naskh MT for Bosch School" w:hAnsi="Naskh MT for Bosch School" w:cs="Naskh MT for Bosch School"/>
          <w:color w:val="000000"/>
          <w:sz w:val="23"/>
          <w:szCs w:val="23"/>
          <w:shd w:val="clear" w:color="auto" w:fill="FFFFFF"/>
          <w:rtl/>
        </w:rPr>
        <w:t>اللّ</w:t>
      </w:r>
      <w:r>
        <w:rPr>
          <w:rFonts w:ascii="Naskh MT for Bosch School" w:hAnsi="Naskh MT for Bosch School" w:cs="Naskh MT for Bosch School"/>
          <w:color w:val="000000"/>
          <w:sz w:val="23"/>
          <w:szCs w:val="23"/>
          <w:shd w:val="clear" w:color="auto" w:fill="FFFFFF"/>
          <w:rtl/>
        </w:rPr>
        <w:t>ه</w:t>
      </w:r>
      <w:r w:rsidRPr="00526249">
        <w:rPr>
          <w:rFonts w:ascii="Naskh MT for Bosch School" w:hAnsi="Naskh MT for Bosch School" w:cs="Naskh MT for Bosch School"/>
          <w:color w:val="000000"/>
          <w:sz w:val="23"/>
          <w:szCs w:val="23"/>
          <w:shd w:val="clear" w:color="auto" w:fill="FFFFFF"/>
          <w:rtl/>
        </w:rPr>
        <w:t xml:space="preserve"> من تأثيراتٍ عميقة على مستقبل بلدهم، ويُحتَرَمون لعزمهم الر</w:t>
      </w:r>
      <w:r w:rsidR="006A0F6F">
        <w:rPr>
          <w:rFonts w:ascii="Naskh MT for Bosch School" w:hAnsi="Naskh MT for Bosch School" w:cs="Naskh MT for Bosch School" w:hint="cs"/>
          <w:color w:val="000000"/>
          <w:sz w:val="23"/>
          <w:szCs w:val="23"/>
          <w:shd w:val="clear" w:color="auto" w:fill="FFFFFF"/>
          <w:rtl/>
        </w:rPr>
        <w:t>ّ</w:t>
      </w:r>
      <w:r w:rsidRPr="00526249">
        <w:rPr>
          <w:rFonts w:ascii="Naskh MT for Bosch School" w:hAnsi="Naskh MT for Bosch School" w:cs="Naskh MT for Bosch School"/>
          <w:color w:val="000000"/>
          <w:sz w:val="23"/>
          <w:szCs w:val="23"/>
          <w:shd w:val="clear" w:color="auto" w:fill="FFFFFF"/>
          <w:rtl/>
        </w:rPr>
        <w:t>اسخ في المساهمة بتقدّم وطنهم</w:t>
      </w:r>
      <w:r>
        <w:rPr>
          <w:rFonts w:ascii="Naskh MT for Bosch School" w:hAnsi="Naskh MT for Bosch School" w:cs="Naskh MT for Bosch School"/>
          <w:color w:val="000000"/>
          <w:sz w:val="23"/>
          <w:szCs w:val="23"/>
          <w:shd w:val="clear" w:color="auto" w:fill="FFFFFF"/>
          <w:rtl/>
        </w:rPr>
        <w:t xml:space="preserve">.  </w:t>
      </w:r>
    </w:p>
    <w:p w14:paraId="7AAA5B40" w14:textId="036B30BB" w:rsidR="00526249" w:rsidRPr="00526249" w:rsidRDefault="00526249" w:rsidP="00644775">
      <w:pPr>
        <w:pStyle w:val="NormalWeb"/>
        <w:bidi/>
        <w:spacing w:before="0" w:beforeAutospacing="0" w:after="240" w:afterAutospacing="0" w:line="259" w:lineRule="auto"/>
        <w:ind w:firstLine="576"/>
        <w:jc w:val="both"/>
        <w:rPr>
          <w:rFonts w:ascii="Naskh MT for Bosch School" w:hAnsi="Naskh MT for Bosch School" w:cs="Naskh MT for Bosch School"/>
          <w:sz w:val="23"/>
          <w:szCs w:val="23"/>
          <w:rtl/>
        </w:rPr>
      </w:pPr>
      <w:r w:rsidRPr="00526249">
        <w:rPr>
          <w:rFonts w:ascii="Naskh MT for Bosch School" w:hAnsi="Naskh MT for Bosch School" w:cs="Naskh MT for Bosch School"/>
          <w:color w:val="000000"/>
          <w:sz w:val="23"/>
          <w:szCs w:val="23"/>
          <w:shd w:val="clear" w:color="auto" w:fill="FFFFFF"/>
          <w:rtl/>
        </w:rPr>
        <w:t xml:space="preserve">إنّ معاناةَ الأحبّاء الأوفياء في إيران، خاصّة منذ العقود </w:t>
      </w:r>
      <w:r w:rsidR="006A0F6F">
        <w:rPr>
          <w:rFonts w:ascii="Naskh MT for Bosch School" w:hAnsi="Naskh MT for Bosch School" w:cs="Naskh MT for Bosch School"/>
          <w:color w:val="000000"/>
          <w:sz w:val="23"/>
          <w:szCs w:val="23"/>
          <w:shd w:val="clear" w:color="auto" w:fill="FFFFFF"/>
          <w:rtl/>
        </w:rPr>
        <w:t xml:space="preserve">الّتي </w:t>
      </w:r>
      <w:r w:rsidRPr="00526249">
        <w:rPr>
          <w:rFonts w:ascii="Naskh MT for Bosch School" w:hAnsi="Naskh MT for Bosch School" w:cs="Naskh MT for Bosch School"/>
          <w:color w:val="000000"/>
          <w:sz w:val="23"/>
          <w:szCs w:val="23"/>
          <w:shd w:val="clear" w:color="auto" w:fill="FFFFFF"/>
          <w:rtl/>
        </w:rPr>
        <w:t>بدأت فيها الموجةُ الأخيرةُ من الاضطهادات، قد حَفَزَت إخوتَهم وأَخَواتِهِم في بلدانَ أخرى لينبروا للدّفاع عنهم</w:t>
      </w:r>
      <w:r>
        <w:rPr>
          <w:rFonts w:ascii="Naskh MT for Bosch School" w:hAnsi="Naskh MT for Bosch School" w:cs="Naskh MT for Bosch School"/>
          <w:color w:val="000000"/>
          <w:sz w:val="23"/>
          <w:szCs w:val="23"/>
          <w:shd w:val="clear" w:color="auto" w:fill="FFFFFF"/>
          <w:rtl/>
        </w:rPr>
        <w:t xml:space="preserve">.  </w:t>
      </w:r>
      <w:r w:rsidRPr="00526249">
        <w:rPr>
          <w:rFonts w:ascii="Naskh MT for Bosch School" w:hAnsi="Naskh MT for Bosch School" w:cs="Naskh MT for Bosch School"/>
          <w:color w:val="000000"/>
          <w:sz w:val="23"/>
          <w:szCs w:val="23"/>
          <w:shd w:val="clear" w:color="auto" w:fill="FFFFFF"/>
          <w:rtl/>
        </w:rPr>
        <w:t xml:space="preserve">فمن بين المواهب الجزيلة </w:t>
      </w:r>
      <w:r w:rsidR="006A0F6F">
        <w:rPr>
          <w:rFonts w:ascii="Naskh MT for Bosch School" w:hAnsi="Naskh MT for Bosch School" w:cs="Naskh MT for Bosch School"/>
          <w:color w:val="000000"/>
          <w:sz w:val="23"/>
          <w:szCs w:val="23"/>
          <w:shd w:val="clear" w:color="auto" w:fill="FFFFFF"/>
          <w:rtl/>
        </w:rPr>
        <w:t xml:space="preserve">الّتي </w:t>
      </w:r>
      <w:r w:rsidRPr="00526249">
        <w:rPr>
          <w:rFonts w:ascii="Naskh MT for Bosch School" w:hAnsi="Naskh MT for Bosch School" w:cs="Naskh MT for Bosch School"/>
          <w:color w:val="000000"/>
          <w:sz w:val="23"/>
          <w:szCs w:val="23"/>
          <w:shd w:val="clear" w:color="auto" w:fill="FFFFFF"/>
          <w:rtl/>
        </w:rPr>
        <w:t>أُسبغت على الجامعة ال</w:t>
      </w:r>
      <w:r>
        <w:rPr>
          <w:rFonts w:ascii="Naskh MT for Bosch School" w:hAnsi="Naskh MT for Bosch School" w:cs="Naskh MT for Bosch School"/>
          <w:color w:val="000000"/>
          <w:sz w:val="23"/>
          <w:szCs w:val="23"/>
          <w:shd w:val="clear" w:color="auto" w:fill="FFFFFF"/>
          <w:rtl/>
        </w:rPr>
        <w:t>بهائيّ</w:t>
      </w:r>
      <w:r w:rsidRPr="00526249">
        <w:rPr>
          <w:rFonts w:ascii="Naskh MT for Bosch School" w:hAnsi="Naskh MT for Bosch School" w:cs="Naskh MT for Bosch School"/>
          <w:color w:val="000000"/>
          <w:sz w:val="23"/>
          <w:szCs w:val="23"/>
          <w:shd w:val="clear" w:color="auto" w:fill="FFFFFF"/>
          <w:rtl/>
        </w:rPr>
        <w:t>ة في جميع أنحاء العالم بفضل هذه الاستقامة البنّاءة، تأسيس شبكةٌ مرموقةٌ من المكاتب المتخصّصة على الصّعيد المركزي</w:t>
      </w:r>
      <w:r w:rsidR="006A0F6F">
        <w:rPr>
          <w:rFonts w:ascii="Naskh MT for Bosch School" w:hAnsi="Naskh MT for Bosch School" w:cs="Naskh MT for Bosch School" w:hint="cs"/>
          <w:color w:val="000000"/>
          <w:sz w:val="23"/>
          <w:szCs w:val="23"/>
          <w:shd w:val="clear" w:color="auto" w:fill="FFFFFF"/>
          <w:rtl/>
        </w:rPr>
        <w:t>ّ</w:t>
      </w:r>
      <w:r w:rsidRPr="00526249">
        <w:rPr>
          <w:rFonts w:ascii="Naskh MT for Bosch School" w:hAnsi="Naskh MT for Bosch School" w:cs="Naskh MT for Bosch School"/>
          <w:color w:val="000000"/>
          <w:sz w:val="23"/>
          <w:szCs w:val="23"/>
          <w:shd w:val="clear" w:color="auto" w:fill="FFFFFF"/>
          <w:rtl/>
        </w:rPr>
        <w:t xml:space="preserve"> و</w:t>
      </w:r>
      <w:r w:rsidR="006A0F6F">
        <w:rPr>
          <w:rFonts w:ascii="Naskh MT for Bosch School" w:hAnsi="Naskh MT for Bosch School" w:cs="Naskh MT for Bosch School"/>
          <w:color w:val="000000"/>
          <w:sz w:val="23"/>
          <w:szCs w:val="23"/>
          <w:shd w:val="clear" w:color="auto" w:fill="FFFFFF"/>
          <w:rtl/>
        </w:rPr>
        <w:t xml:space="preserve">الّتي </w:t>
      </w:r>
      <w:r w:rsidRPr="00526249">
        <w:rPr>
          <w:rFonts w:ascii="Naskh MT for Bosch School" w:hAnsi="Naskh MT for Bosch School" w:cs="Naskh MT for Bosch School"/>
          <w:color w:val="000000"/>
          <w:sz w:val="23"/>
          <w:szCs w:val="23"/>
          <w:shd w:val="clear" w:color="auto" w:fill="FFFFFF"/>
          <w:rtl/>
        </w:rPr>
        <w:t>أثبتت قدرتَها على إقامة علاقات مع الحكوماتِ ومنظّماتِ المجتمع المدني</w:t>
      </w:r>
      <w:r w:rsidR="006A0F6F">
        <w:rPr>
          <w:rFonts w:ascii="Naskh MT for Bosch School" w:hAnsi="Naskh MT for Bosch School" w:cs="Naskh MT for Bosch School" w:hint="cs"/>
          <w:color w:val="000000"/>
          <w:sz w:val="23"/>
          <w:szCs w:val="23"/>
          <w:shd w:val="clear" w:color="auto" w:fill="FFFFFF"/>
          <w:rtl/>
        </w:rPr>
        <w:t>ّ</w:t>
      </w:r>
      <w:r w:rsidRPr="00526249">
        <w:rPr>
          <w:rFonts w:ascii="Naskh MT for Bosch School" w:hAnsi="Naskh MT for Bosch School" w:cs="Naskh MT for Bosch School"/>
          <w:color w:val="000000"/>
          <w:sz w:val="23"/>
          <w:szCs w:val="23"/>
          <w:shd w:val="clear" w:color="auto" w:fill="FFFFFF"/>
          <w:rtl/>
        </w:rPr>
        <w:t xml:space="preserve"> على نحو منهجيّ</w:t>
      </w:r>
      <w:r>
        <w:rPr>
          <w:rFonts w:ascii="Naskh MT for Bosch School" w:hAnsi="Naskh MT for Bosch School" w:cs="Naskh MT for Bosch School"/>
          <w:color w:val="000000"/>
          <w:sz w:val="23"/>
          <w:szCs w:val="23"/>
          <w:shd w:val="clear" w:color="auto" w:fill="FFFFFF"/>
          <w:rtl/>
        </w:rPr>
        <w:t xml:space="preserve">.  </w:t>
      </w:r>
      <w:r w:rsidRPr="00526249">
        <w:rPr>
          <w:rFonts w:ascii="Naskh MT for Bosch School" w:hAnsi="Naskh MT for Bosch School" w:cs="Naskh MT for Bosch School"/>
          <w:color w:val="000000"/>
          <w:sz w:val="23"/>
          <w:szCs w:val="23"/>
          <w:shd w:val="clear" w:color="auto" w:fill="FFFFFF"/>
          <w:rtl/>
        </w:rPr>
        <w:t>وبموازاة التوسّع في هذه المكاتب، ساهمت عمليّاتُ الخطط المتعاقبة في صقل مقدرة الجامعة على المشاركة في الحِوارات الس</w:t>
      </w:r>
      <w:r w:rsidR="006A0F6F">
        <w:rPr>
          <w:rFonts w:ascii="Naskh MT for Bosch School" w:hAnsi="Naskh MT for Bosch School" w:cs="Naskh MT for Bosch School" w:hint="cs"/>
          <w:color w:val="000000"/>
          <w:sz w:val="23"/>
          <w:szCs w:val="23"/>
          <w:shd w:val="clear" w:color="auto" w:fill="FFFFFF"/>
          <w:rtl/>
        </w:rPr>
        <w:t>ّ</w:t>
      </w:r>
      <w:r w:rsidRPr="00526249">
        <w:rPr>
          <w:rFonts w:ascii="Naskh MT for Bosch School" w:hAnsi="Naskh MT for Bosch School" w:cs="Naskh MT for Bosch School"/>
          <w:color w:val="000000"/>
          <w:sz w:val="23"/>
          <w:szCs w:val="23"/>
          <w:shd w:val="clear" w:color="auto" w:fill="FFFFFF"/>
          <w:rtl/>
        </w:rPr>
        <w:t xml:space="preserve">ائدة </w:t>
      </w:r>
      <w:r w:rsidR="006A0F6F">
        <w:rPr>
          <w:rFonts w:ascii="Naskh MT for Bosch School" w:hAnsi="Naskh MT for Bosch School" w:cs="Naskh MT for Bosch School"/>
          <w:color w:val="000000"/>
          <w:sz w:val="23"/>
          <w:szCs w:val="23"/>
          <w:shd w:val="clear" w:color="auto" w:fill="FFFFFF"/>
          <w:rtl/>
        </w:rPr>
        <w:t xml:space="preserve">الّتي </w:t>
      </w:r>
      <w:r w:rsidRPr="00526249">
        <w:rPr>
          <w:rFonts w:ascii="Naskh MT for Bosch School" w:hAnsi="Naskh MT for Bosch School" w:cs="Naskh MT for Bosch School"/>
          <w:color w:val="000000"/>
          <w:sz w:val="23"/>
          <w:szCs w:val="23"/>
          <w:shd w:val="clear" w:color="auto" w:fill="FFFFFF"/>
          <w:rtl/>
        </w:rPr>
        <w:t>تجري في فضاءات مختلفة، من أحاديثَ شخصيّةٍ إلى منتدياتٍ عالميّة</w:t>
      </w:r>
      <w:r>
        <w:rPr>
          <w:rFonts w:ascii="Naskh MT for Bosch School" w:hAnsi="Naskh MT for Bosch School" w:cs="Naskh MT for Bosch School"/>
          <w:color w:val="000000"/>
          <w:sz w:val="23"/>
          <w:szCs w:val="23"/>
          <w:shd w:val="clear" w:color="auto" w:fill="FFFFFF"/>
          <w:rtl/>
        </w:rPr>
        <w:t xml:space="preserve">.  </w:t>
      </w:r>
      <w:r w:rsidRPr="00526249">
        <w:rPr>
          <w:rFonts w:ascii="Naskh MT for Bosch School" w:hAnsi="Naskh MT for Bosch School" w:cs="Naskh MT for Bosch School"/>
          <w:color w:val="000000"/>
          <w:sz w:val="23"/>
          <w:szCs w:val="23"/>
          <w:shd w:val="clear" w:color="auto" w:fill="FFFFFF"/>
          <w:rtl/>
        </w:rPr>
        <w:t>وعلى مستوى القاعدة، فإنّ هذا العملَ يتّسع بشكل طبيعي</w:t>
      </w:r>
      <w:r w:rsidR="00C502DC">
        <w:rPr>
          <w:rFonts w:ascii="Naskh MT for Bosch School" w:hAnsi="Naskh MT for Bosch School" w:cs="Naskh MT for Bosch School" w:hint="cs"/>
          <w:color w:val="000000"/>
          <w:sz w:val="23"/>
          <w:szCs w:val="23"/>
          <w:shd w:val="clear" w:color="auto" w:fill="FFFFFF"/>
          <w:rtl/>
        </w:rPr>
        <w:t>ّ</w:t>
      </w:r>
      <w:r w:rsidRPr="00526249">
        <w:rPr>
          <w:rFonts w:ascii="Naskh MT for Bosch School" w:hAnsi="Naskh MT for Bosch School" w:cs="Naskh MT for Bosch School"/>
          <w:color w:val="000000"/>
          <w:sz w:val="23"/>
          <w:szCs w:val="23"/>
          <w:shd w:val="clear" w:color="auto" w:fill="FFFFFF"/>
          <w:rtl/>
        </w:rPr>
        <w:t xml:space="preserve"> عن طريق نفس المقاربة العضويّة </w:t>
      </w:r>
      <w:r w:rsidR="006A0F6F">
        <w:rPr>
          <w:rFonts w:ascii="Naskh MT for Bosch School" w:hAnsi="Naskh MT for Bosch School" w:cs="Naskh MT for Bosch School"/>
          <w:color w:val="000000"/>
          <w:sz w:val="23"/>
          <w:szCs w:val="23"/>
          <w:shd w:val="clear" w:color="auto" w:fill="FFFFFF"/>
          <w:rtl/>
        </w:rPr>
        <w:t xml:space="preserve">الّتي </w:t>
      </w:r>
      <w:r w:rsidRPr="00526249">
        <w:rPr>
          <w:rFonts w:ascii="Naskh MT for Bosch School" w:hAnsi="Naskh MT for Bosch School" w:cs="Naskh MT for Bosch School"/>
          <w:color w:val="000000"/>
          <w:sz w:val="23"/>
          <w:szCs w:val="23"/>
          <w:shd w:val="clear" w:color="auto" w:fill="FFFFFF"/>
          <w:rtl/>
        </w:rPr>
        <w:t xml:space="preserve">تؤدّي إلى زيادة انخراط </w:t>
      </w:r>
      <w:r w:rsidRPr="00526249">
        <w:rPr>
          <w:rFonts w:ascii="Naskh MT for Bosch School" w:hAnsi="Naskh MT for Bosch School" w:cs="Naskh MT for Bosch School"/>
          <w:color w:val="000000"/>
          <w:sz w:val="23"/>
          <w:szCs w:val="23"/>
          <w:shd w:val="clear" w:color="auto" w:fill="FFFFFF"/>
          <w:rtl/>
        </w:rPr>
        <w:lastRenderedPageBreak/>
        <w:t>الأحبّاء في العمل الاجتماعي</w:t>
      </w:r>
      <w:r w:rsidR="00C502DC">
        <w:rPr>
          <w:rFonts w:ascii="Naskh MT for Bosch School" w:hAnsi="Naskh MT for Bosch School" w:cs="Naskh MT for Bosch School" w:hint="cs"/>
          <w:color w:val="000000"/>
          <w:sz w:val="23"/>
          <w:szCs w:val="23"/>
          <w:shd w:val="clear" w:color="auto" w:fill="FFFFFF"/>
          <w:rtl/>
        </w:rPr>
        <w:t>ّ</w:t>
      </w:r>
      <w:r w:rsidRPr="00526249">
        <w:rPr>
          <w:rFonts w:ascii="Naskh MT for Bosch School" w:hAnsi="Naskh MT for Bosch School" w:cs="Naskh MT for Bosch School"/>
          <w:color w:val="000000"/>
          <w:sz w:val="23"/>
          <w:szCs w:val="23"/>
          <w:shd w:val="clear" w:color="auto" w:fill="FFFFFF"/>
          <w:rtl/>
        </w:rPr>
        <w:t xml:space="preserve"> تدريجيًّا، ولا داعي لبذل محاولة خاصّة لتحفيزه</w:t>
      </w:r>
      <w:r>
        <w:rPr>
          <w:rFonts w:ascii="Naskh MT for Bosch School" w:hAnsi="Naskh MT for Bosch School" w:cs="Naskh MT for Bosch School"/>
          <w:color w:val="000000"/>
          <w:sz w:val="23"/>
          <w:szCs w:val="23"/>
          <w:shd w:val="clear" w:color="auto" w:fill="FFFFFF"/>
          <w:rtl/>
        </w:rPr>
        <w:t xml:space="preserve">.  </w:t>
      </w:r>
      <w:r w:rsidRPr="00526249">
        <w:rPr>
          <w:rFonts w:ascii="Naskh MT for Bosch School" w:hAnsi="Naskh MT for Bosch School" w:cs="Naskh MT for Bosch School"/>
          <w:color w:val="000000"/>
          <w:sz w:val="23"/>
          <w:szCs w:val="23"/>
          <w:shd w:val="clear" w:color="auto" w:fill="FFFFFF"/>
          <w:rtl/>
        </w:rPr>
        <w:t>أمّا على المستوى المركزي، فإنّ المشاركةَ في الحوارات الس</w:t>
      </w:r>
      <w:r w:rsidR="00C502DC">
        <w:rPr>
          <w:rFonts w:ascii="Naskh MT for Bosch School" w:hAnsi="Naskh MT for Bosch School" w:cs="Naskh MT for Bosch School" w:hint="cs"/>
          <w:color w:val="000000"/>
          <w:sz w:val="23"/>
          <w:szCs w:val="23"/>
          <w:shd w:val="clear" w:color="auto" w:fill="FFFFFF"/>
          <w:rtl/>
        </w:rPr>
        <w:t>ّ</w:t>
      </w:r>
      <w:r w:rsidRPr="00526249">
        <w:rPr>
          <w:rFonts w:ascii="Naskh MT for Bosch School" w:hAnsi="Naskh MT for Bosch School" w:cs="Naskh MT for Bosch School"/>
          <w:color w:val="000000"/>
          <w:sz w:val="23"/>
          <w:szCs w:val="23"/>
          <w:shd w:val="clear" w:color="auto" w:fill="FFFFFF"/>
          <w:rtl/>
        </w:rPr>
        <w:t xml:space="preserve">ائدة قد أصبحت غالبًا محطّ اهتمام هذه المكاتب </w:t>
      </w:r>
      <w:r w:rsidR="006A0F6F">
        <w:rPr>
          <w:rFonts w:ascii="Naskh MT for Bosch School" w:hAnsi="Naskh MT for Bosch School" w:cs="Naskh MT for Bosch School"/>
          <w:color w:val="000000"/>
          <w:sz w:val="23"/>
          <w:szCs w:val="23"/>
          <w:shd w:val="clear" w:color="auto" w:fill="FFFFFF"/>
          <w:rtl/>
        </w:rPr>
        <w:t xml:space="preserve">الّتي </w:t>
      </w:r>
      <w:r w:rsidRPr="00526249">
        <w:rPr>
          <w:rFonts w:ascii="Naskh MT for Bosch School" w:hAnsi="Naskh MT for Bosch School" w:cs="Naskh MT for Bosch School"/>
          <w:color w:val="000000"/>
          <w:sz w:val="23"/>
          <w:szCs w:val="23"/>
          <w:shd w:val="clear" w:color="auto" w:fill="FFFFFF"/>
          <w:rtl/>
        </w:rPr>
        <w:t>تعمل حاليًّا في عشرات الجامعات المركزيّة، وتقوم بنشاطاتها وفقًا لنمط مؤثّر مألوف من العمل، والمراجعة والتّقييم، والمشورة، والدّراسة</w:t>
      </w:r>
      <w:r>
        <w:rPr>
          <w:rFonts w:ascii="Naskh MT for Bosch School" w:hAnsi="Naskh MT for Bosch School" w:cs="Naskh MT for Bosch School"/>
          <w:color w:val="000000"/>
          <w:sz w:val="23"/>
          <w:szCs w:val="23"/>
          <w:shd w:val="clear" w:color="auto" w:fill="FFFFFF"/>
          <w:rtl/>
        </w:rPr>
        <w:t xml:space="preserve">.  </w:t>
      </w:r>
      <w:r w:rsidRPr="00526249">
        <w:rPr>
          <w:rFonts w:ascii="Naskh MT for Bosch School" w:hAnsi="Naskh MT for Bosch School" w:cs="Naskh MT for Bosch School"/>
          <w:color w:val="000000"/>
          <w:sz w:val="23"/>
          <w:szCs w:val="23"/>
          <w:shd w:val="clear" w:color="auto" w:fill="FFFFFF"/>
          <w:rtl/>
        </w:rPr>
        <w:t>ولتعزيز جهود كهذه، ولتسهيل التّعلّم في هذا المجال، ولضمان اتّساق هذه الخطوات مع مساعي الجامعة ال</w:t>
      </w:r>
      <w:r>
        <w:rPr>
          <w:rFonts w:ascii="Naskh MT for Bosch School" w:hAnsi="Naskh MT for Bosch School" w:cs="Naskh MT for Bosch School"/>
          <w:color w:val="000000"/>
          <w:sz w:val="23"/>
          <w:szCs w:val="23"/>
          <w:shd w:val="clear" w:color="auto" w:fill="FFFFFF"/>
          <w:rtl/>
        </w:rPr>
        <w:t>بهائيّ</w:t>
      </w:r>
      <w:r w:rsidRPr="00526249">
        <w:rPr>
          <w:rFonts w:ascii="Naskh MT for Bosch School" w:hAnsi="Naskh MT for Bosch School" w:cs="Naskh MT for Bosch School"/>
          <w:color w:val="000000"/>
          <w:sz w:val="23"/>
          <w:szCs w:val="23"/>
          <w:shd w:val="clear" w:color="auto" w:fill="FFFFFF"/>
          <w:rtl/>
        </w:rPr>
        <w:t>ة الأخرى، أسّسنا في المركز ال</w:t>
      </w:r>
      <w:r>
        <w:rPr>
          <w:rFonts w:ascii="Naskh MT for Bosch School" w:hAnsi="Naskh MT for Bosch School" w:cs="Naskh MT for Bosch School"/>
          <w:color w:val="000000"/>
          <w:sz w:val="23"/>
          <w:szCs w:val="23"/>
          <w:shd w:val="clear" w:color="auto" w:fill="FFFFFF"/>
          <w:rtl/>
        </w:rPr>
        <w:t>بهائيّ</w:t>
      </w:r>
      <w:r w:rsidRPr="00526249">
        <w:rPr>
          <w:rFonts w:ascii="Naskh MT for Bosch School" w:hAnsi="Naskh MT for Bosch School" w:cs="Naskh MT for Bosch School"/>
          <w:color w:val="000000"/>
          <w:sz w:val="23"/>
          <w:szCs w:val="23"/>
          <w:shd w:val="clear" w:color="auto" w:fill="FFFFFF"/>
          <w:rtl/>
        </w:rPr>
        <w:t xml:space="preserve"> العالمي</w:t>
      </w:r>
      <w:r w:rsidR="002C1487">
        <w:rPr>
          <w:rFonts w:ascii="Naskh MT for Bosch School" w:hAnsi="Naskh MT for Bosch School" w:cs="Naskh MT for Bosch School" w:hint="cs"/>
          <w:color w:val="000000"/>
          <w:sz w:val="23"/>
          <w:szCs w:val="23"/>
          <w:shd w:val="clear" w:color="auto" w:fill="FFFFFF"/>
          <w:rtl/>
        </w:rPr>
        <w:t>ّ</w:t>
      </w:r>
      <w:r w:rsidRPr="00526249">
        <w:rPr>
          <w:rFonts w:ascii="Naskh MT for Bosch School" w:hAnsi="Naskh MT for Bosch School" w:cs="Naskh MT for Bosch School"/>
          <w:color w:val="000000"/>
          <w:sz w:val="23"/>
          <w:szCs w:val="23"/>
          <w:shd w:val="clear" w:color="auto" w:fill="FFFFFF"/>
          <w:rtl/>
        </w:rPr>
        <w:t xml:space="preserve"> حديثًا "مكتبَ الحوارات العامّة" حتى يتولّى مساعدةَ المحافل الرّوحانيّة المركزيّة في هذا الميدان عن طريق تعزيز وتنسيق الأنشطة بشكل تدريجيّ والعمل على مَنْهَجَة الخبرة.</w:t>
      </w:r>
    </w:p>
    <w:p w14:paraId="747B90CC" w14:textId="3D1C5900" w:rsidR="00526249" w:rsidRPr="00526249" w:rsidRDefault="00526249" w:rsidP="00644775">
      <w:pPr>
        <w:pStyle w:val="NormalWeb"/>
        <w:bidi/>
        <w:spacing w:before="0" w:beforeAutospacing="0" w:after="240" w:afterAutospacing="0" w:line="259" w:lineRule="auto"/>
        <w:ind w:firstLine="576"/>
        <w:jc w:val="both"/>
        <w:rPr>
          <w:rFonts w:ascii="Naskh MT for Bosch School" w:hAnsi="Naskh MT for Bosch School" w:cs="Naskh MT for Bosch School"/>
          <w:sz w:val="23"/>
          <w:szCs w:val="23"/>
          <w:rtl/>
        </w:rPr>
      </w:pPr>
      <w:r w:rsidRPr="00526249">
        <w:rPr>
          <w:rFonts w:ascii="Naskh MT for Bosch School" w:hAnsi="Naskh MT for Bosch School" w:cs="Naskh MT for Bosch School"/>
          <w:color w:val="000000"/>
          <w:sz w:val="23"/>
          <w:szCs w:val="23"/>
          <w:shd w:val="clear" w:color="auto" w:fill="FFFFFF"/>
          <w:rtl/>
        </w:rPr>
        <w:t>وهناك تقّدّمٌ مشجّع يجرى في مجالات أخرى أيضًا؛ ففي سنتياغو/ تشيلي، يجري العمل على تشييد أمِّ المعابد في أمريكا الجنوبيّة على قدمٍ وساق</w:t>
      </w:r>
      <w:r>
        <w:rPr>
          <w:rFonts w:ascii="Naskh MT for Bosch School" w:hAnsi="Naskh MT for Bosch School" w:cs="Naskh MT for Bosch School"/>
          <w:color w:val="000000"/>
          <w:sz w:val="23"/>
          <w:szCs w:val="23"/>
          <w:shd w:val="clear" w:color="auto" w:fill="FFFFFF"/>
          <w:rtl/>
        </w:rPr>
        <w:t xml:space="preserve">.  </w:t>
      </w:r>
      <w:r w:rsidRPr="00526249">
        <w:rPr>
          <w:rFonts w:ascii="Naskh MT for Bosch School" w:hAnsi="Naskh MT for Bosch School" w:cs="Naskh MT for Bosch School"/>
          <w:color w:val="000000"/>
          <w:sz w:val="23"/>
          <w:szCs w:val="23"/>
          <w:shd w:val="clear" w:color="auto" w:fill="FFFFFF"/>
          <w:rtl/>
        </w:rPr>
        <w:t xml:space="preserve">لقد تمّ الانتهاء من صبّ الأساسات، وإكمال طابق التّسوية، ونَفَق الخدمات، والأعمدة </w:t>
      </w:r>
      <w:r w:rsidR="006A0F6F">
        <w:rPr>
          <w:rFonts w:ascii="Naskh MT for Bosch School" w:hAnsi="Naskh MT for Bosch School" w:cs="Naskh MT for Bosch School"/>
          <w:color w:val="000000"/>
          <w:sz w:val="23"/>
          <w:szCs w:val="23"/>
          <w:shd w:val="clear" w:color="auto" w:fill="FFFFFF"/>
          <w:rtl/>
        </w:rPr>
        <w:t xml:space="preserve">الّتي </w:t>
      </w:r>
      <w:r w:rsidRPr="00526249">
        <w:rPr>
          <w:rFonts w:ascii="Naskh MT for Bosch School" w:hAnsi="Naskh MT for Bosch School" w:cs="Naskh MT for Bosch School"/>
          <w:color w:val="000000"/>
          <w:sz w:val="23"/>
          <w:szCs w:val="23"/>
          <w:shd w:val="clear" w:color="auto" w:fill="FFFFFF"/>
          <w:rtl/>
        </w:rPr>
        <w:t>سيقوم عليها المبنى الأصلي</w:t>
      </w:r>
      <w:r w:rsidR="00C502DC">
        <w:rPr>
          <w:rFonts w:ascii="Naskh MT for Bosch School" w:hAnsi="Naskh MT for Bosch School" w:cs="Naskh MT for Bosch School" w:hint="cs"/>
          <w:color w:val="000000"/>
          <w:sz w:val="23"/>
          <w:szCs w:val="23"/>
          <w:shd w:val="clear" w:color="auto" w:fill="FFFFFF"/>
          <w:rtl/>
        </w:rPr>
        <w:t>ّ</w:t>
      </w:r>
      <w:r>
        <w:rPr>
          <w:rFonts w:ascii="Naskh MT for Bosch School" w:hAnsi="Naskh MT for Bosch School" w:cs="Naskh MT for Bosch School"/>
          <w:color w:val="000000"/>
          <w:sz w:val="23"/>
          <w:szCs w:val="23"/>
          <w:shd w:val="clear" w:color="auto" w:fill="FFFFFF"/>
          <w:rtl/>
        </w:rPr>
        <w:t xml:space="preserve">.  </w:t>
      </w:r>
      <w:r w:rsidRPr="00526249">
        <w:rPr>
          <w:rFonts w:ascii="Naskh MT for Bosch School" w:hAnsi="Naskh MT for Bosch School" w:cs="Naskh MT for Bosch School"/>
          <w:color w:val="000000"/>
          <w:sz w:val="23"/>
          <w:szCs w:val="23"/>
          <w:shd w:val="clear" w:color="auto" w:fill="FFFFFF"/>
          <w:rtl/>
        </w:rPr>
        <w:t xml:space="preserve">إنّ مشاعرَ التّرقّب والإثارة المصاحبة لمشروع مشرق الأذكار هذا في تزايُدٍ مستمرّ، وهناك شعور مماثل يسود في الدّول السّبع المزمع تشييد مشارق أذكار </w:t>
      </w:r>
      <w:r>
        <w:rPr>
          <w:rFonts w:ascii="Naskh MT for Bosch School" w:hAnsi="Naskh MT for Bosch School" w:cs="Naskh MT for Bosch School"/>
          <w:color w:val="000000"/>
          <w:sz w:val="23"/>
          <w:szCs w:val="23"/>
          <w:shd w:val="clear" w:color="auto" w:fill="FFFFFF"/>
          <w:rtl/>
        </w:rPr>
        <w:t>محلّيّ</w:t>
      </w:r>
      <w:r w:rsidRPr="00526249">
        <w:rPr>
          <w:rFonts w:ascii="Naskh MT for Bosch School" w:hAnsi="Naskh MT for Bosch School" w:cs="Naskh MT for Bosch School"/>
          <w:color w:val="000000"/>
          <w:sz w:val="23"/>
          <w:szCs w:val="23"/>
          <w:shd w:val="clear" w:color="auto" w:fill="FFFFFF"/>
          <w:rtl/>
        </w:rPr>
        <w:t>ة أو مركزيّة فيها</w:t>
      </w:r>
      <w:r>
        <w:rPr>
          <w:rFonts w:ascii="Naskh MT for Bosch School" w:hAnsi="Naskh MT for Bosch School" w:cs="Naskh MT for Bosch School"/>
          <w:color w:val="000000"/>
          <w:sz w:val="23"/>
          <w:szCs w:val="23"/>
          <w:shd w:val="clear" w:color="auto" w:fill="FFFFFF"/>
          <w:rtl/>
        </w:rPr>
        <w:t xml:space="preserve">.  </w:t>
      </w:r>
      <w:r w:rsidRPr="00526249">
        <w:rPr>
          <w:rFonts w:ascii="Naskh MT for Bosch School" w:hAnsi="Naskh MT for Bosch School" w:cs="Naskh MT for Bosch School"/>
          <w:color w:val="000000"/>
          <w:sz w:val="23"/>
          <w:szCs w:val="23"/>
          <w:shd w:val="clear" w:color="auto" w:fill="FFFFFF"/>
          <w:rtl/>
        </w:rPr>
        <w:t xml:space="preserve">ففي كلّ بلد منها بدأت التّحضيراتُ </w:t>
      </w:r>
      <w:r w:rsidR="00860E8B">
        <w:rPr>
          <w:rFonts w:ascii="Naskh MT for Bosch School" w:hAnsi="Naskh MT for Bosch School" w:cs="Naskh MT for Bosch School"/>
          <w:color w:val="000000"/>
          <w:sz w:val="23"/>
          <w:szCs w:val="23"/>
          <w:shd w:val="clear" w:color="auto" w:fill="FFFFFF"/>
          <w:rtl/>
        </w:rPr>
        <w:t>اللّ</w:t>
      </w:r>
      <w:r w:rsidRPr="00526249">
        <w:rPr>
          <w:rFonts w:ascii="Naskh MT for Bosch School" w:hAnsi="Naskh MT for Bosch School" w:cs="Naskh MT for Bosch School"/>
          <w:color w:val="000000"/>
          <w:sz w:val="23"/>
          <w:szCs w:val="23"/>
          <w:shd w:val="clear" w:color="auto" w:fill="FFFFFF"/>
          <w:rtl/>
        </w:rPr>
        <w:t>ازمة، وبوشر باستخدام التّبرعات المقدَّمة من الأحبّاء لصندوق مشارق الأذكار؛ إل</w:t>
      </w:r>
      <w:r>
        <w:rPr>
          <w:rFonts w:ascii="Naskh MT for Bosch School" w:hAnsi="Naskh MT for Bosch School" w:cs="Naskh MT for Bosch School"/>
          <w:color w:val="000000"/>
          <w:sz w:val="23"/>
          <w:szCs w:val="23"/>
          <w:shd w:val="clear" w:color="auto" w:fill="FFFFFF"/>
          <w:rtl/>
        </w:rPr>
        <w:t>ّا</w:t>
      </w:r>
      <w:r w:rsidRPr="00526249">
        <w:rPr>
          <w:rFonts w:ascii="Naskh MT for Bosch School" w:hAnsi="Naskh MT for Bosch School" w:cs="Naskh MT for Bosch School"/>
          <w:color w:val="000000"/>
          <w:sz w:val="23"/>
          <w:szCs w:val="23"/>
          <w:shd w:val="clear" w:color="auto" w:fill="FFFFFF"/>
          <w:rtl/>
        </w:rPr>
        <w:t xml:space="preserve"> أنّ الإجراءات العمليّة من قبيل شراءِ الأرض وإعدادِ تصاميم البناء وتأمينِ الموارد الماليّة </w:t>
      </w:r>
      <w:r w:rsidR="00860E8B">
        <w:rPr>
          <w:rFonts w:ascii="Naskh MT for Bosch School" w:hAnsi="Naskh MT for Bosch School" w:cs="Naskh MT for Bosch School"/>
          <w:color w:val="000000"/>
          <w:sz w:val="23"/>
          <w:szCs w:val="23"/>
          <w:shd w:val="clear" w:color="auto" w:fill="FFFFFF"/>
          <w:rtl/>
        </w:rPr>
        <w:t>اللّ</w:t>
      </w:r>
      <w:r w:rsidRPr="00526249">
        <w:rPr>
          <w:rFonts w:ascii="Naskh MT for Bosch School" w:hAnsi="Naskh MT for Bosch School" w:cs="Naskh MT for Bosch School"/>
          <w:color w:val="000000"/>
          <w:sz w:val="23"/>
          <w:szCs w:val="23"/>
          <w:shd w:val="clear" w:color="auto" w:fill="FFFFFF"/>
          <w:rtl/>
        </w:rPr>
        <w:t>ازمة لا تمثّل سوى جانبٍ واحدٍ من شغل الأحبّاء</w:t>
      </w:r>
      <w:r>
        <w:rPr>
          <w:rFonts w:ascii="Naskh MT for Bosch School" w:hAnsi="Naskh MT for Bosch School" w:cs="Naskh MT for Bosch School"/>
          <w:color w:val="000000"/>
          <w:sz w:val="23"/>
          <w:szCs w:val="23"/>
          <w:shd w:val="clear" w:color="auto" w:fill="FFFFFF"/>
          <w:rtl/>
        </w:rPr>
        <w:t xml:space="preserve">.  </w:t>
      </w:r>
      <w:r w:rsidRPr="00526249">
        <w:rPr>
          <w:rFonts w:ascii="Naskh MT for Bosch School" w:hAnsi="Naskh MT for Bosch School" w:cs="Naskh MT for Bosch School"/>
          <w:color w:val="000000"/>
          <w:sz w:val="23"/>
          <w:szCs w:val="23"/>
          <w:shd w:val="clear" w:color="auto" w:fill="FFFFFF"/>
          <w:rtl/>
        </w:rPr>
        <w:t>فمهمّتهم روحانيّة أساسًا تشارك فيها الجامعة برمّتها</w:t>
      </w:r>
      <w:r>
        <w:rPr>
          <w:rFonts w:ascii="Naskh MT for Bosch School" w:hAnsi="Naskh MT for Bosch School" w:cs="Naskh MT for Bosch School"/>
          <w:color w:val="000000"/>
          <w:sz w:val="23"/>
          <w:szCs w:val="23"/>
          <w:shd w:val="clear" w:color="auto" w:fill="FFFFFF"/>
          <w:rtl/>
        </w:rPr>
        <w:t xml:space="preserve">.  </w:t>
      </w:r>
      <w:r w:rsidRPr="00526249">
        <w:rPr>
          <w:rFonts w:ascii="Naskh MT for Bosch School" w:hAnsi="Naskh MT for Bosch School" w:cs="Naskh MT for Bosch School"/>
          <w:color w:val="000000"/>
          <w:sz w:val="23"/>
          <w:szCs w:val="23"/>
          <w:shd w:val="clear" w:color="auto" w:fill="FFFFFF"/>
          <w:rtl/>
        </w:rPr>
        <w:t>ويشير حضرة عبد</w:t>
      </w:r>
      <w:r w:rsidR="00C502DC">
        <w:rPr>
          <w:rFonts w:ascii="Naskh MT for Bosch School" w:hAnsi="Naskh MT for Bosch School" w:cs="Naskh MT for Bosch School" w:hint="cs"/>
          <w:color w:val="000000"/>
          <w:sz w:val="23"/>
          <w:szCs w:val="23"/>
          <w:shd w:val="clear" w:color="auto" w:fill="FFFFFF"/>
          <w:rtl/>
        </w:rPr>
        <w:t> </w:t>
      </w:r>
      <w:r w:rsidRPr="00526249">
        <w:rPr>
          <w:rFonts w:ascii="Naskh MT for Bosch School" w:hAnsi="Naskh MT for Bosch School" w:cs="Naskh MT for Bosch School"/>
          <w:color w:val="000000"/>
          <w:sz w:val="23"/>
          <w:szCs w:val="23"/>
          <w:shd w:val="clear" w:color="auto" w:fill="FFFFFF"/>
          <w:rtl/>
        </w:rPr>
        <w:t>البهاء إلى مشرق الأذكار بأنّه "مغناطيس التّأييد الإلهيّ"، و</w:t>
      </w:r>
      <w:r w:rsidR="00C502DC">
        <w:rPr>
          <w:rFonts w:ascii="Naskh MT for Bosch School" w:hAnsi="Naskh MT for Bosch School" w:cs="Naskh MT for Bosch School" w:hint="cs"/>
          <w:color w:val="000000"/>
          <w:sz w:val="23"/>
          <w:szCs w:val="23"/>
          <w:shd w:val="clear" w:color="auto" w:fill="FFFFFF"/>
          <w:rtl/>
        </w:rPr>
        <w:t> </w:t>
      </w:r>
      <w:r w:rsidRPr="00526249">
        <w:rPr>
          <w:rFonts w:ascii="Naskh MT for Bosch School" w:hAnsi="Naskh MT for Bosch School" w:cs="Naskh MT for Bosch School"/>
          <w:color w:val="000000"/>
          <w:sz w:val="23"/>
          <w:szCs w:val="23"/>
          <w:shd w:val="clear" w:color="auto" w:fill="FFFFFF"/>
          <w:rtl/>
        </w:rPr>
        <w:t xml:space="preserve">"أساس </w:t>
      </w:r>
      <w:r w:rsidR="00860E8B">
        <w:rPr>
          <w:rFonts w:ascii="Naskh MT for Bosch School" w:hAnsi="Naskh MT for Bosch School" w:cs="Naskh MT for Bosch School"/>
          <w:color w:val="000000"/>
          <w:sz w:val="23"/>
          <w:szCs w:val="23"/>
          <w:shd w:val="clear" w:color="auto" w:fill="FFFFFF"/>
          <w:rtl/>
        </w:rPr>
        <w:t>اللّ</w:t>
      </w:r>
      <w:r w:rsidRPr="00526249">
        <w:rPr>
          <w:rFonts w:ascii="Naskh MT for Bosch School" w:hAnsi="Naskh MT for Bosch School" w:cs="Naskh MT for Bosch School"/>
          <w:color w:val="000000"/>
          <w:sz w:val="23"/>
          <w:szCs w:val="23"/>
          <w:shd w:val="clear" w:color="auto" w:fill="FFFFFF"/>
          <w:rtl/>
        </w:rPr>
        <w:t>ه العظيم"، و</w:t>
      </w:r>
      <w:r w:rsidR="00C502DC">
        <w:rPr>
          <w:rFonts w:ascii="Naskh MT for Bosch School" w:hAnsi="Naskh MT for Bosch School" w:cs="Naskh MT for Bosch School" w:hint="cs"/>
          <w:color w:val="000000"/>
          <w:sz w:val="23"/>
          <w:szCs w:val="23"/>
          <w:shd w:val="clear" w:color="auto" w:fill="FFFFFF"/>
          <w:rtl/>
        </w:rPr>
        <w:t> </w:t>
      </w:r>
      <w:r w:rsidRPr="00526249">
        <w:rPr>
          <w:rFonts w:ascii="Naskh MT for Bosch School" w:hAnsi="Naskh MT for Bosch School" w:cs="Naskh MT for Bosch School"/>
          <w:color w:val="000000"/>
          <w:sz w:val="23"/>
          <w:szCs w:val="23"/>
          <w:shd w:val="clear" w:color="auto" w:fill="FFFFFF"/>
          <w:rtl/>
        </w:rPr>
        <w:t xml:space="preserve">"الرّكن الرّكين لدين </w:t>
      </w:r>
      <w:r w:rsidR="00860E8B">
        <w:rPr>
          <w:rFonts w:ascii="Naskh MT for Bosch School" w:hAnsi="Naskh MT for Bosch School" w:cs="Naskh MT for Bosch School"/>
          <w:color w:val="000000"/>
          <w:sz w:val="23"/>
          <w:szCs w:val="23"/>
          <w:shd w:val="clear" w:color="auto" w:fill="FFFFFF"/>
          <w:rtl/>
        </w:rPr>
        <w:t>اللّ</w:t>
      </w:r>
      <w:r w:rsidRPr="00526249">
        <w:rPr>
          <w:rFonts w:ascii="Naskh MT for Bosch School" w:hAnsi="Naskh MT for Bosch School" w:cs="Naskh MT for Bosch School"/>
          <w:color w:val="000000"/>
          <w:sz w:val="23"/>
          <w:szCs w:val="23"/>
          <w:shd w:val="clear" w:color="auto" w:fill="FFFFFF"/>
          <w:rtl/>
        </w:rPr>
        <w:t>ه"</w:t>
      </w:r>
      <w:r>
        <w:rPr>
          <w:rFonts w:ascii="Naskh MT for Bosch School" w:hAnsi="Naskh MT for Bosch School" w:cs="Naskh MT for Bosch School"/>
          <w:color w:val="000000"/>
          <w:sz w:val="23"/>
          <w:szCs w:val="23"/>
          <w:shd w:val="clear" w:color="auto" w:fill="FFFFFF"/>
          <w:rtl/>
        </w:rPr>
        <w:t xml:space="preserve">.  </w:t>
      </w:r>
      <w:r w:rsidRPr="00526249">
        <w:rPr>
          <w:rFonts w:ascii="Naskh MT for Bosch School" w:hAnsi="Naskh MT for Bosch School" w:cs="Naskh MT for Bosch School"/>
          <w:color w:val="000000"/>
          <w:sz w:val="23"/>
          <w:szCs w:val="23"/>
          <w:shd w:val="clear" w:color="auto" w:fill="FFFFFF"/>
          <w:rtl/>
        </w:rPr>
        <w:t>ففي أيّ مكان يتأسّس هذا البُنيانُ العظيم، سيكون بطبيعة الحال جزءًا لا يتجزّأ من عمليّة بناء الجامعة المحيطة به</w:t>
      </w:r>
      <w:r>
        <w:rPr>
          <w:rFonts w:ascii="Naskh MT for Bosch School" w:hAnsi="Naskh MT for Bosch School" w:cs="Naskh MT for Bosch School"/>
          <w:color w:val="000000"/>
          <w:sz w:val="23"/>
          <w:szCs w:val="23"/>
          <w:shd w:val="clear" w:color="auto" w:fill="FFFFFF"/>
          <w:rtl/>
        </w:rPr>
        <w:t xml:space="preserve">.  </w:t>
      </w:r>
      <w:r w:rsidRPr="00526249">
        <w:rPr>
          <w:rFonts w:ascii="Naskh MT for Bosch School" w:hAnsi="Naskh MT for Bosch School" w:cs="Naskh MT for Bosch School"/>
          <w:color w:val="000000"/>
          <w:sz w:val="23"/>
          <w:szCs w:val="23"/>
          <w:shd w:val="clear" w:color="auto" w:fill="FFFFFF"/>
          <w:rtl/>
        </w:rPr>
        <w:t xml:space="preserve">إنّ الوعيَ بهذه الحقيقة آخذ في الازدياد لدى أفراد المؤمنين في تلك المدن </w:t>
      </w:r>
      <w:r w:rsidR="006A0F6F">
        <w:rPr>
          <w:rFonts w:ascii="Naskh MT for Bosch School" w:hAnsi="Naskh MT for Bosch School" w:cs="Naskh MT for Bosch School"/>
          <w:color w:val="000000"/>
          <w:sz w:val="23"/>
          <w:szCs w:val="23"/>
          <w:shd w:val="clear" w:color="auto" w:fill="FFFFFF"/>
          <w:rtl/>
        </w:rPr>
        <w:t xml:space="preserve">الّتي </w:t>
      </w:r>
      <w:r w:rsidRPr="00526249">
        <w:rPr>
          <w:rFonts w:ascii="Naskh MT for Bosch School" w:hAnsi="Naskh MT for Bosch School" w:cs="Naskh MT for Bosch School"/>
          <w:color w:val="000000"/>
          <w:sz w:val="23"/>
          <w:szCs w:val="23"/>
          <w:shd w:val="clear" w:color="auto" w:fill="FFFFFF"/>
          <w:rtl/>
        </w:rPr>
        <w:t>من المقرّر أن تُشيَّدَ فيها مشارق الأذكار</w:t>
      </w:r>
      <w:r>
        <w:rPr>
          <w:rFonts w:ascii="Naskh MT for Bosch School" w:hAnsi="Naskh MT for Bosch School" w:cs="Naskh MT for Bosch School"/>
          <w:color w:val="000000"/>
          <w:sz w:val="23"/>
          <w:szCs w:val="23"/>
          <w:shd w:val="clear" w:color="auto" w:fill="FFFFFF"/>
          <w:rtl/>
        </w:rPr>
        <w:t xml:space="preserve">.  </w:t>
      </w:r>
      <w:r w:rsidRPr="00526249">
        <w:rPr>
          <w:rFonts w:ascii="Naskh MT for Bosch School" w:hAnsi="Naskh MT for Bosch School" w:cs="Naskh MT for Bosch School"/>
          <w:color w:val="000000"/>
          <w:sz w:val="23"/>
          <w:szCs w:val="23"/>
          <w:shd w:val="clear" w:color="auto" w:fill="FFFFFF"/>
          <w:rtl/>
        </w:rPr>
        <w:t xml:space="preserve">والأحبّاء في هذه المناطق يدركون بأنّ حياتَهم الجماعيّةَ ينبغي أن تعكس على نحو متزايد اتّحادَ العبادة والخدمة، هذا الاتّحادُ </w:t>
      </w:r>
      <w:r w:rsidR="006A0F6F">
        <w:rPr>
          <w:rFonts w:ascii="Naskh MT for Bosch School" w:hAnsi="Naskh MT for Bosch School" w:cs="Naskh MT for Bosch School"/>
          <w:color w:val="000000"/>
          <w:sz w:val="23"/>
          <w:szCs w:val="23"/>
          <w:shd w:val="clear" w:color="auto" w:fill="FFFFFF"/>
          <w:rtl/>
        </w:rPr>
        <w:t>الّذي</w:t>
      </w:r>
      <w:r w:rsidRPr="00526249">
        <w:rPr>
          <w:rFonts w:ascii="Naskh MT for Bosch School" w:hAnsi="Naskh MT for Bosch School" w:cs="Naskh MT for Bosch School"/>
          <w:color w:val="000000"/>
          <w:sz w:val="23"/>
          <w:szCs w:val="23"/>
          <w:shd w:val="clear" w:color="auto" w:fill="FFFFFF"/>
          <w:rtl/>
        </w:rPr>
        <w:t xml:space="preserve"> يُجسّدُهُ مشرقُ الأذكار.</w:t>
      </w:r>
    </w:p>
    <w:p w14:paraId="436EC756" w14:textId="34A05439" w:rsidR="00526249" w:rsidRPr="00526249" w:rsidRDefault="00526249" w:rsidP="00644775">
      <w:pPr>
        <w:pStyle w:val="NormalWeb"/>
        <w:bidi/>
        <w:spacing w:before="0" w:beforeAutospacing="0" w:after="240" w:afterAutospacing="0" w:line="259" w:lineRule="auto"/>
        <w:ind w:firstLine="576"/>
        <w:jc w:val="both"/>
        <w:rPr>
          <w:rFonts w:ascii="Naskh MT for Bosch School" w:hAnsi="Naskh MT for Bosch School" w:cs="Naskh MT for Bosch School"/>
          <w:sz w:val="23"/>
          <w:szCs w:val="23"/>
          <w:rtl/>
        </w:rPr>
      </w:pPr>
      <w:r w:rsidRPr="00526249">
        <w:rPr>
          <w:rFonts w:ascii="Naskh MT for Bosch School" w:hAnsi="Naskh MT for Bosch School" w:cs="Naskh MT for Bosch School"/>
          <w:color w:val="000000"/>
          <w:sz w:val="23"/>
          <w:szCs w:val="23"/>
          <w:shd w:val="clear" w:color="auto" w:fill="FFFFFF"/>
          <w:rtl/>
        </w:rPr>
        <w:t>نرى الجامعةَ ال</w:t>
      </w:r>
      <w:r>
        <w:rPr>
          <w:rFonts w:ascii="Naskh MT for Bosch School" w:hAnsi="Naskh MT for Bosch School" w:cs="Naskh MT for Bosch School"/>
          <w:color w:val="000000"/>
          <w:sz w:val="23"/>
          <w:szCs w:val="23"/>
          <w:shd w:val="clear" w:color="auto" w:fill="FFFFFF"/>
          <w:rtl/>
        </w:rPr>
        <w:t>بهائيّ</w:t>
      </w:r>
      <w:r w:rsidRPr="00526249">
        <w:rPr>
          <w:rFonts w:ascii="Naskh MT for Bosch School" w:hAnsi="Naskh MT for Bosch School" w:cs="Naskh MT for Bosch School"/>
          <w:color w:val="000000"/>
          <w:sz w:val="23"/>
          <w:szCs w:val="23"/>
          <w:shd w:val="clear" w:color="auto" w:fill="FFFFFF"/>
          <w:rtl/>
        </w:rPr>
        <w:t xml:space="preserve">ة تتقدّم في كلّ ميدان من الميادين المختلفة بخطى ثابتة، متوسّعةً في مداركها، توّاقةً لاكتساب بصائرَ مُستقاةٍ من التّجربة، مستعدّةً للقيام بواجباتٍ جديدةٍ عندما تسمح مواردُها بذلك، سريعةَ الاستجابة للاحتياجات الجديدة، واعيةً بالحاجة إلى ضمان الاتّساق بين مختلف ميادين النّشاط </w:t>
      </w:r>
      <w:r w:rsidR="006A0F6F">
        <w:rPr>
          <w:rFonts w:ascii="Naskh MT for Bosch School" w:hAnsi="Naskh MT for Bosch School" w:cs="Naskh MT for Bosch School"/>
          <w:color w:val="000000"/>
          <w:sz w:val="23"/>
          <w:szCs w:val="23"/>
          <w:shd w:val="clear" w:color="auto" w:fill="FFFFFF"/>
          <w:rtl/>
        </w:rPr>
        <w:t xml:space="preserve">الّتي </w:t>
      </w:r>
      <w:r w:rsidRPr="00526249">
        <w:rPr>
          <w:rFonts w:ascii="Naskh MT for Bosch School" w:hAnsi="Naskh MT for Bosch School" w:cs="Naskh MT for Bosch School"/>
          <w:color w:val="000000"/>
          <w:sz w:val="23"/>
          <w:szCs w:val="23"/>
          <w:shd w:val="clear" w:color="auto" w:fill="FFFFFF"/>
          <w:rtl/>
        </w:rPr>
        <w:t>تشارك فيها، ومكرِّسةً نفسَها تمامًا للإيفاء بمهمّتها</w:t>
      </w:r>
      <w:r>
        <w:rPr>
          <w:rFonts w:ascii="Naskh MT for Bosch School" w:hAnsi="Naskh MT for Bosch School" w:cs="Naskh MT for Bosch School"/>
          <w:color w:val="000000"/>
          <w:sz w:val="23"/>
          <w:szCs w:val="23"/>
          <w:shd w:val="clear" w:color="auto" w:fill="FFFFFF"/>
          <w:rtl/>
        </w:rPr>
        <w:t xml:space="preserve">.  </w:t>
      </w:r>
      <w:r w:rsidRPr="00526249">
        <w:rPr>
          <w:rFonts w:ascii="Naskh MT for Bosch School" w:hAnsi="Naskh MT for Bosch School" w:cs="Naskh MT for Bosch School"/>
          <w:color w:val="000000"/>
          <w:sz w:val="23"/>
          <w:szCs w:val="23"/>
          <w:shd w:val="clear" w:color="auto" w:fill="FFFFFF"/>
          <w:rtl/>
        </w:rPr>
        <w:t xml:space="preserve">إنّ حماسها وتفانيها يتجليّان في </w:t>
      </w:r>
      <w:r w:rsidR="00860E8B">
        <w:rPr>
          <w:rFonts w:ascii="Naskh MT for Bosch School" w:hAnsi="Naskh MT for Bosch School" w:cs="Naskh MT for Bosch School"/>
          <w:color w:val="000000"/>
          <w:sz w:val="23"/>
          <w:szCs w:val="23"/>
          <w:shd w:val="clear" w:color="auto" w:fill="FFFFFF"/>
          <w:rtl/>
        </w:rPr>
        <w:t>اللّ</w:t>
      </w:r>
      <w:r w:rsidRPr="00526249">
        <w:rPr>
          <w:rFonts w:ascii="Naskh MT for Bosch School" w:hAnsi="Naskh MT for Bosch School" w:cs="Naskh MT for Bosch School"/>
          <w:color w:val="000000"/>
          <w:sz w:val="23"/>
          <w:szCs w:val="23"/>
          <w:shd w:val="clear" w:color="auto" w:fill="FFFFFF"/>
          <w:rtl/>
        </w:rPr>
        <w:t xml:space="preserve">هفة العارمة </w:t>
      </w:r>
      <w:r w:rsidR="006A0F6F">
        <w:rPr>
          <w:rFonts w:ascii="Naskh MT for Bosch School" w:hAnsi="Naskh MT for Bosch School" w:cs="Naskh MT for Bosch School"/>
          <w:color w:val="000000"/>
          <w:sz w:val="23"/>
          <w:szCs w:val="23"/>
          <w:shd w:val="clear" w:color="auto" w:fill="FFFFFF"/>
          <w:rtl/>
        </w:rPr>
        <w:t xml:space="preserve">الّتي </w:t>
      </w:r>
      <w:r w:rsidRPr="00526249">
        <w:rPr>
          <w:rFonts w:ascii="Naskh MT for Bosch School" w:hAnsi="Naskh MT for Bosch School" w:cs="Naskh MT for Bosch School"/>
          <w:color w:val="000000"/>
          <w:sz w:val="23"/>
          <w:szCs w:val="23"/>
          <w:shd w:val="clear" w:color="auto" w:fill="FFFFFF"/>
          <w:rtl/>
        </w:rPr>
        <w:t>ولّدها الإعلانُ عن انعقاد خمسةٍ وتسعين مؤتمرًا للشّباب في جميع أنحاء العالم قبل شهرين</w:t>
      </w:r>
      <w:r>
        <w:rPr>
          <w:rFonts w:ascii="Naskh MT for Bosch School" w:hAnsi="Naskh MT for Bosch School" w:cs="Naskh MT for Bosch School"/>
          <w:color w:val="000000"/>
          <w:sz w:val="23"/>
          <w:szCs w:val="23"/>
          <w:shd w:val="clear" w:color="auto" w:fill="FFFFFF"/>
          <w:rtl/>
        </w:rPr>
        <w:t xml:space="preserve">.  </w:t>
      </w:r>
      <w:r w:rsidRPr="00526249">
        <w:rPr>
          <w:rFonts w:ascii="Naskh MT for Bosch School" w:hAnsi="Naskh MT for Bosch School" w:cs="Naskh MT for Bosch School"/>
          <w:color w:val="000000"/>
          <w:sz w:val="23"/>
          <w:szCs w:val="23"/>
          <w:shd w:val="clear" w:color="auto" w:fill="FFFFFF"/>
          <w:rtl/>
        </w:rPr>
        <w:t xml:space="preserve">فسرورُنا الغامرُ ليس مردُّهُ استجابةَ الشّبابِ أنفُسِهِم فحسب، بل أصواتَ الدّعمِ </w:t>
      </w:r>
      <w:r w:rsidR="006A0F6F">
        <w:rPr>
          <w:rFonts w:ascii="Naskh MT for Bosch School" w:hAnsi="Naskh MT for Bosch School" w:cs="Naskh MT for Bosch School"/>
          <w:color w:val="000000"/>
          <w:sz w:val="23"/>
          <w:szCs w:val="23"/>
          <w:shd w:val="clear" w:color="auto" w:fill="FFFFFF"/>
          <w:rtl/>
        </w:rPr>
        <w:t xml:space="preserve">الّتي </w:t>
      </w:r>
      <w:r w:rsidRPr="00526249">
        <w:rPr>
          <w:rFonts w:ascii="Naskh MT for Bosch School" w:hAnsi="Naskh MT for Bosch School" w:cs="Naskh MT for Bosch School"/>
          <w:color w:val="000000"/>
          <w:sz w:val="23"/>
          <w:szCs w:val="23"/>
          <w:shd w:val="clear" w:color="auto" w:fill="FFFFFF"/>
          <w:rtl/>
        </w:rPr>
        <w:t xml:space="preserve">ارتفعت من  زملائهم المؤمنين </w:t>
      </w:r>
      <w:r w:rsidR="006A0F6F">
        <w:rPr>
          <w:rFonts w:ascii="Naskh MT for Bosch School" w:hAnsi="Naskh MT for Bosch School" w:cs="Naskh MT for Bosch School"/>
          <w:color w:val="000000"/>
          <w:sz w:val="23"/>
          <w:szCs w:val="23"/>
          <w:shd w:val="clear" w:color="auto" w:fill="FFFFFF"/>
          <w:rtl/>
        </w:rPr>
        <w:t>الّذي</w:t>
      </w:r>
      <w:r w:rsidRPr="00526249">
        <w:rPr>
          <w:rFonts w:ascii="Naskh MT for Bosch School" w:hAnsi="Naskh MT for Bosch School" w:cs="Naskh MT for Bosch School"/>
          <w:color w:val="000000"/>
          <w:sz w:val="23"/>
          <w:szCs w:val="23"/>
          <w:shd w:val="clear" w:color="auto" w:fill="FFFFFF"/>
          <w:rtl/>
        </w:rPr>
        <w:t xml:space="preserve">ن يدركون كيف أنّ أتباعَ حضرةِ </w:t>
      </w:r>
      <w:r>
        <w:rPr>
          <w:rFonts w:ascii="Naskh MT for Bosch School" w:hAnsi="Naskh MT for Bosch School" w:cs="Naskh MT for Bosch School"/>
          <w:color w:val="000000"/>
          <w:sz w:val="23"/>
          <w:szCs w:val="23"/>
          <w:shd w:val="clear" w:color="auto" w:fill="FFFFFF"/>
          <w:rtl/>
        </w:rPr>
        <w:t>بهاء </w:t>
      </w:r>
      <w:r w:rsidR="00860E8B">
        <w:rPr>
          <w:rFonts w:ascii="Naskh MT for Bosch School" w:hAnsi="Naskh MT for Bosch School" w:cs="Naskh MT for Bosch School"/>
          <w:color w:val="000000"/>
          <w:sz w:val="23"/>
          <w:szCs w:val="23"/>
          <w:shd w:val="clear" w:color="auto" w:fill="FFFFFF"/>
          <w:rtl/>
        </w:rPr>
        <w:t>اللّ</w:t>
      </w:r>
      <w:r>
        <w:rPr>
          <w:rFonts w:ascii="Naskh MT for Bosch School" w:hAnsi="Naskh MT for Bosch School" w:cs="Naskh MT for Bosch School"/>
          <w:color w:val="000000"/>
          <w:sz w:val="23"/>
          <w:szCs w:val="23"/>
          <w:shd w:val="clear" w:color="auto" w:fill="FFFFFF"/>
          <w:rtl/>
        </w:rPr>
        <w:t>ه</w:t>
      </w:r>
      <w:r w:rsidRPr="00526249">
        <w:rPr>
          <w:rFonts w:ascii="Naskh MT for Bosch School" w:hAnsi="Naskh MT for Bosch School" w:cs="Naskh MT for Bosch School"/>
          <w:color w:val="000000"/>
          <w:sz w:val="23"/>
          <w:szCs w:val="23"/>
          <w:shd w:val="clear" w:color="auto" w:fill="FFFFFF"/>
          <w:rtl/>
        </w:rPr>
        <w:t xml:space="preserve"> الأصغر سنًّا يعملون بمثابة محفّز حيوي</w:t>
      </w:r>
      <w:r w:rsidR="00C502DC">
        <w:rPr>
          <w:rFonts w:ascii="Naskh MT for Bosch School" w:hAnsi="Naskh MT for Bosch School" w:cs="Naskh MT for Bosch School" w:hint="cs"/>
          <w:color w:val="000000"/>
          <w:sz w:val="23"/>
          <w:szCs w:val="23"/>
          <w:shd w:val="clear" w:color="auto" w:fill="FFFFFF"/>
          <w:rtl/>
        </w:rPr>
        <w:t>ّ</w:t>
      </w:r>
      <w:r w:rsidRPr="00526249">
        <w:rPr>
          <w:rFonts w:ascii="Naskh MT for Bosch School" w:hAnsi="Naskh MT for Bosch School" w:cs="Naskh MT for Bosch School"/>
          <w:color w:val="000000"/>
          <w:sz w:val="23"/>
          <w:szCs w:val="23"/>
          <w:shd w:val="clear" w:color="auto" w:fill="FFFFFF"/>
          <w:rtl/>
        </w:rPr>
        <w:t xml:space="preserve"> لهيكل </w:t>
      </w:r>
      <w:r w:rsidR="00860E8B">
        <w:rPr>
          <w:rFonts w:ascii="Naskh MT for Bosch School" w:hAnsi="Naskh MT for Bosch School" w:cs="Naskh MT for Bosch School"/>
          <w:color w:val="000000"/>
          <w:sz w:val="23"/>
          <w:szCs w:val="23"/>
          <w:shd w:val="clear" w:color="auto" w:fill="FFFFFF"/>
          <w:rtl/>
        </w:rPr>
        <w:t>أمر الله</w:t>
      </w:r>
      <w:r w:rsidRPr="00526249">
        <w:rPr>
          <w:rFonts w:ascii="Naskh MT for Bosch School" w:hAnsi="Naskh MT for Bosch School" w:cs="Naskh MT for Bosch School"/>
          <w:color w:val="000000"/>
          <w:sz w:val="23"/>
          <w:szCs w:val="23"/>
          <w:shd w:val="clear" w:color="auto" w:fill="FFFFFF"/>
          <w:rtl/>
        </w:rPr>
        <w:t xml:space="preserve"> بكامله</w:t>
      </w:r>
      <w:r>
        <w:rPr>
          <w:rFonts w:ascii="Naskh MT for Bosch School" w:hAnsi="Naskh MT for Bosch School" w:cs="Naskh MT for Bosch School"/>
          <w:color w:val="000000"/>
          <w:sz w:val="23"/>
          <w:szCs w:val="23"/>
          <w:shd w:val="clear" w:color="auto" w:fill="FFFFFF"/>
          <w:rtl/>
        </w:rPr>
        <w:t xml:space="preserve">.  </w:t>
      </w:r>
    </w:p>
    <w:p w14:paraId="0BE2175F" w14:textId="143DFDBF" w:rsidR="00526249" w:rsidRDefault="00526249" w:rsidP="002C1487">
      <w:pPr>
        <w:pStyle w:val="NormalWeb"/>
        <w:bidi/>
        <w:spacing w:before="0" w:beforeAutospacing="0" w:after="240" w:afterAutospacing="0" w:line="259" w:lineRule="auto"/>
        <w:ind w:firstLine="576"/>
        <w:jc w:val="both"/>
        <w:rPr>
          <w:rFonts w:ascii="Naskh MT for Bosch School" w:hAnsi="Naskh MT for Bosch School" w:cs="Naskh MT for Bosch School"/>
          <w:color w:val="000000"/>
          <w:sz w:val="23"/>
          <w:szCs w:val="23"/>
          <w:shd w:val="clear" w:color="auto" w:fill="FFFFFF"/>
          <w:rtl/>
        </w:rPr>
      </w:pPr>
      <w:r w:rsidRPr="00526249">
        <w:rPr>
          <w:rFonts w:ascii="Naskh MT for Bosch School" w:hAnsi="Naskh MT for Bosch School" w:cs="Naskh MT for Bosch School"/>
          <w:color w:val="000000"/>
          <w:sz w:val="23"/>
          <w:szCs w:val="23"/>
          <w:shd w:val="clear" w:color="auto" w:fill="FFFFFF"/>
          <w:rtl/>
        </w:rPr>
        <w:t xml:space="preserve">قلوبُنا مفعمةٌ بالأمل بما نراه من شواهد متتالية على انتشار رسالة حضرة </w:t>
      </w:r>
      <w:r>
        <w:rPr>
          <w:rFonts w:ascii="Naskh MT for Bosch School" w:hAnsi="Naskh MT for Bosch School" w:cs="Naskh MT for Bosch School"/>
          <w:color w:val="000000"/>
          <w:sz w:val="23"/>
          <w:szCs w:val="23"/>
          <w:shd w:val="clear" w:color="auto" w:fill="FFFFFF"/>
          <w:rtl/>
        </w:rPr>
        <w:t>بهاء </w:t>
      </w:r>
      <w:r w:rsidR="00860E8B">
        <w:rPr>
          <w:rFonts w:ascii="Naskh MT for Bosch School" w:hAnsi="Naskh MT for Bosch School" w:cs="Naskh MT for Bosch School"/>
          <w:color w:val="000000"/>
          <w:sz w:val="23"/>
          <w:szCs w:val="23"/>
          <w:shd w:val="clear" w:color="auto" w:fill="FFFFFF"/>
          <w:rtl/>
        </w:rPr>
        <w:t>اللّ</w:t>
      </w:r>
      <w:r>
        <w:rPr>
          <w:rFonts w:ascii="Naskh MT for Bosch School" w:hAnsi="Naskh MT for Bosch School" w:cs="Naskh MT for Bosch School"/>
          <w:color w:val="000000"/>
          <w:sz w:val="23"/>
          <w:szCs w:val="23"/>
          <w:shd w:val="clear" w:color="auto" w:fill="FFFFFF"/>
          <w:rtl/>
        </w:rPr>
        <w:t>ه</w:t>
      </w:r>
      <w:r w:rsidRPr="00526249">
        <w:rPr>
          <w:rFonts w:ascii="Naskh MT for Bosch School" w:hAnsi="Naskh MT for Bosch School" w:cs="Naskh MT for Bosch School"/>
          <w:color w:val="000000"/>
          <w:sz w:val="23"/>
          <w:szCs w:val="23"/>
          <w:shd w:val="clear" w:color="auto" w:fill="FFFFFF"/>
          <w:rtl/>
        </w:rPr>
        <w:t xml:space="preserve"> الشّافية، واتّساعِ نطاقِ تأثيرها ونفوذها، وازديادِ الوعي بما تكتنزه من مُثُلٍ عُليا</w:t>
      </w:r>
      <w:r>
        <w:rPr>
          <w:rFonts w:ascii="Naskh MT for Bosch School" w:hAnsi="Naskh MT for Bosch School" w:cs="Naskh MT for Bosch School"/>
          <w:color w:val="000000"/>
          <w:sz w:val="23"/>
          <w:szCs w:val="23"/>
          <w:shd w:val="clear" w:color="auto" w:fill="FFFFFF"/>
          <w:rtl/>
        </w:rPr>
        <w:t xml:space="preserve">.  </w:t>
      </w:r>
      <w:r w:rsidRPr="00526249">
        <w:rPr>
          <w:rFonts w:ascii="Naskh MT for Bosch School" w:hAnsi="Naskh MT for Bosch School" w:cs="Naskh MT for Bosch School"/>
          <w:color w:val="000000"/>
          <w:sz w:val="23"/>
          <w:szCs w:val="23"/>
          <w:shd w:val="clear" w:color="auto" w:fill="FFFFFF"/>
          <w:rtl/>
        </w:rPr>
        <w:t xml:space="preserve">في موسم الأعياد هذا دعونا نفرح بذكر أيّام فيها ظهر "الفرحُ الأعظم"، أيّامِ عيد الرّضوان قبل قرن ونصف من الزّمان </w:t>
      </w:r>
      <w:r w:rsidR="006A0F6F">
        <w:rPr>
          <w:rFonts w:ascii="Naskh MT for Bosch School" w:hAnsi="Naskh MT for Bosch School" w:cs="Naskh MT for Bosch School"/>
          <w:color w:val="000000"/>
          <w:sz w:val="23"/>
          <w:szCs w:val="23"/>
          <w:shd w:val="clear" w:color="auto" w:fill="FFFFFF"/>
          <w:rtl/>
        </w:rPr>
        <w:t xml:space="preserve">الّتي </w:t>
      </w:r>
      <w:r w:rsidRPr="00526249">
        <w:rPr>
          <w:rFonts w:ascii="Naskh MT for Bosch School" w:hAnsi="Naskh MT for Bosch School" w:cs="Naskh MT for Bosch School"/>
          <w:color w:val="000000"/>
          <w:sz w:val="23"/>
          <w:szCs w:val="23"/>
          <w:shd w:val="clear" w:color="auto" w:fill="FFFFFF"/>
          <w:rtl/>
        </w:rPr>
        <w:t xml:space="preserve">أعلن الجمالُ الأقدس الأبهى فيها عن دعوته لأوّل مرّة </w:t>
      </w:r>
      <w:r w:rsidRPr="00526249">
        <w:rPr>
          <w:rFonts w:ascii="Naskh MT for Bosch School" w:hAnsi="Naskh MT for Bosch School" w:cs="Naskh MT for Bosch School"/>
          <w:color w:val="000000"/>
          <w:sz w:val="23"/>
          <w:szCs w:val="23"/>
          <w:shd w:val="clear" w:color="auto" w:fill="FFFFFF"/>
          <w:rtl/>
        </w:rPr>
        <w:lastRenderedPageBreak/>
        <w:t>لأصحابه في "حديقة النّجيبيّة"</w:t>
      </w:r>
      <w:r>
        <w:rPr>
          <w:rFonts w:ascii="Naskh MT for Bosch School" w:hAnsi="Naskh MT for Bosch School" w:cs="Naskh MT for Bosch School"/>
          <w:color w:val="000000"/>
          <w:sz w:val="23"/>
          <w:szCs w:val="23"/>
          <w:shd w:val="clear" w:color="auto" w:fill="FFFFFF"/>
          <w:rtl/>
        </w:rPr>
        <w:t xml:space="preserve">.  </w:t>
      </w:r>
      <w:r w:rsidRPr="00526249">
        <w:rPr>
          <w:rFonts w:ascii="Naskh MT for Bosch School" w:hAnsi="Naskh MT for Bosch School" w:cs="Naskh MT for Bosch School"/>
          <w:color w:val="000000"/>
          <w:sz w:val="23"/>
          <w:szCs w:val="23"/>
          <w:shd w:val="clear" w:color="auto" w:fill="FFFFFF"/>
          <w:rtl/>
        </w:rPr>
        <w:t xml:space="preserve">فمن تلك البقعة المقدّسة، انتشرت كلمة </w:t>
      </w:r>
      <w:r w:rsidR="00860E8B">
        <w:rPr>
          <w:rFonts w:ascii="Naskh MT for Bosch School" w:hAnsi="Naskh MT for Bosch School" w:cs="Naskh MT for Bosch School"/>
          <w:color w:val="000000"/>
          <w:sz w:val="23"/>
          <w:szCs w:val="23"/>
          <w:shd w:val="clear" w:color="auto" w:fill="FFFFFF"/>
          <w:rtl/>
        </w:rPr>
        <w:t>اللّ</w:t>
      </w:r>
      <w:r w:rsidRPr="00526249">
        <w:rPr>
          <w:rFonts w:ascii="Naskh MT for Bosch School" w:hAnsi="Naskh MT for Bosch School" w:cs="Naskh MT for Bosch School"/>
          <w:color w:val="000000"/>
          <w:sz w:val="23"/>
          <w:szCs w:val="23"/>
          <w:shd w:val="clear" w:color="auto" w:fill="FFFFFF"/>
          <w:rtl/>
        </w:rPr>
        <w:t>ه في المدن والدّيار وفي البرّ والبحر تدعو البشريّةَ إلى لقاء ربّها</w:t>
      </w:r>
      <w:r>
        <w:rPr>
          <w:rFonts w:ascii="Naskh MT for Bosch School" w:hAnsi="Naskh MT for Bosch School" w:cs="Naskh MT for Bosch School"/>
          <w:color w:val="000000"/>
          <w:sz w:val="23"/>
          <w:szCs w:val="23"/>
          <w:shd w:val="clear" w:color="auto" w:fill="FFFFFF"/>
          <w:rtl/>
        </w:rPr>
        <w:t xml:space="preserve">.  </w:t>
      </w:r>
      <w:r w:rsidRPr="00526249">
        <w:rPr>
          <w:rFonts w:ascii="Naskh MT for Bosch School" w:hAnsi="Naskh MT for Bosch School" w:cs="Naskh MT for Bosch School"/>
          <w:color w:val="000000"/>
          <w:sz w:val="23"/>
          <w:szCs w:val="23"/>
          <w:shd w:val="clear" w:color="auto" w:fill="FFFFFF"/>
          <w:rtl/>
        </w:rPr>
        <w:t>ومن هذه الثّ</w:t>
      </w:r>
      <w:r w:rsidR="002C1487">
        <w:rPr>
          <w:rFonts w:ascii="Naskh MT for Bosch School" w:hAnsi="Naskh MT for Bosch School" w:cs="Naskh MT for Bosch School" w:hint="cs"/>
          <w:color w:val="000000"/>
          <w:sz w:val="23"/>
          <w:szCs w:val="23"/>
          <w:shd w:val="clear" w:color="auto" w:fill="FFFFFF"/>
          <w:rtl/>
        </w:rPr>
        <w:t>لّ</w:t>
      </w:r>
      <w:r w:rsidRPr="00526249">
        <w:rPr>
          <w:rFonts w:ascii="Naskh MT for Bosch School" w:hAnsi="Naskh MT for Bosch School" w:cs="Naskh MT for Bosch School"/>
          <w:color w:val="000000"/>
          <w:sz w:val="23"/>
          <w:szCs w:val="23"/>
          <w:shd w:val="clear" w:color="auto" w:fill="FFFFFF"/>
          <w:rtl/>
        </w:rPr>
        <w:t>ة الأولى النّشوى من مُدام العشق الإلهي</w:t>
      </w:r>
      <w:r w:rsidR="00C502DC">
        <w:rPr>
          <w:rFonts w:ascii="Naskh MT for Bosch School" w:hAnsi="Naskh MT for Bosch School" w:cs="Naskh MT for Bosch School" w:hint="cs"/>
          <w:color w:val="000000"/>
          <w:sz w:val="23"/>
          <w:szCs w:val="23"/>
          <w:shd w:val="clear" w:color="auto" w:fill="FFFFFF"/>
          <w:rtl/>
        </w:rPr>
        <w:t>ّ</w:t>
      </w:r>
      <w:r w:rsidRPr="00526249">
        <w:rPr>
          <w:rFonts w:ascii="Naskh MT for Bosch School" w:hAnsi="Naskh MT for Bosch School" w:cs="Naskh MT for Bosch School"/>
          <w:color w:val="000000"/>
          <w:sz w:val="23"/>
          <w:szCs w:val="23"/>
          <w:shd w:val="clear" w:color="auto" w:fill="FFFFFF"/>
          <w:rtl/>
        </w:rPr>
        <w:t xml:space="preserve"> ظهرت جامعةٌ متنوّعة ذات هدف، وتفتّحت كأزهار مختلفة الألوان في البستان </w:t>
      </w:r>
      <w:r w:rsidR="006A0F6F">
        <w:rPr>
          <w:rFonts w:ascii="Naskh MT for Bosch School" w:hAnsi="Naskh MT for Bosch School" w:cs="Naskh MT for Bosch School"/>
          <w:color w:val="000000"/>
          <w:sz w:val="23"/>
          <w:szCs w:val="23"/>
          <w:shd w:val="clear" w:color="auto" w:fill="FFFFFF"/>
          <w:rtl/>
        </w:rPr>
        <w:t>الّذي</w:t>
      </w:r>
      <w:r w:rsidRPr="00526249">
        <w:rPr>
          <w:rFonts w:ascii="Naskh MT for Bosch School" w:hAnsi="Naskh MT for Bosch School" w:cs="Naskh MT for Bosch School"/>
          <w:color w:val="000000"/>
          <w:sz w:val="23"/>
          <w:szCs w:val="23"/>
          <w:shd w:val="clear" w:color="auto" w:fill="FFFFFF"/>
          <w:rtl/>
        </w:rPr>
        <w:t xml:space="preserve"> تعهّدته يدُ العناية الإلهيّة</w:t>
      </w:r>
      <w:r>
        <w:rPr>
          <w:rFonts w:ascii="Naskh MT for Bosch School" w:hAnsi="Naskh MT for Bosch School" w:cs="Naskh MT for Bosch School"/>
          <w:color w:val="000000"/>
          <w:sz w:val="23"/>
          <w:szCs w:val="23"/>
          <w:shd w:val="clear" w:color="auto" w:fill="FFFFFF"/>
          <w:rtl/>
        </w:rPr>
        <w:t xml:space="preserve">.  </w:t>
      </w:r>
      <w:r w:rsidRPr="00526249">
        <w:rPr>
          <w:rFonts w:ascii="Naskh MT for Bosch School" w:hAnsi="Naskh MT for Bosch School" w:cs="Naskh MT for Bosch School"/>
          <w:color w:val="000000"/>
          <w:sz w:val="23"/>
          <w:szCs w:val="23"/>
          <w:shd w:val="clear" w:color="auto" w:fill="FFFFFF"/>
          <w:rtl/>
        </w:rPr>
        <w:t xml:space="preserve">ومع مرور كلّ يوم، تتوجّه نحو مرقده الأطهر أعدادٌ متناميةٌ من النّفوس </w:t>
      </w:r>
      <w:r w:rsidR="006A0F6F">
        <w:rPr>
          <w:rFonts w:ascii="Naskh MT for Bosch School" w:hAnsi="Naskh MT for Bosch School" w:cs="Naskh MT for Bosch School"/>
          <w:color w:val="000000"/>
          <w:sz w:val="23"/>
          <w:szCs w:val="23"/>
          <w:shd w:val="clear" w:color="auto" w:fill="FFFFFF"/>
          <w:rtl/>
        </w:rPr>
        <w:t xml:space="preserve">الّتي </w:t>
      </w:r>
      <w:r w:rsidRPr="00526249">
        <w:rPr>
          <w:rFonts w:ascii="Naskh MT for Bosch School" w:hAnsi="Naskh MT for Bosch School" w:cs="Naskh MT for Bosch School"/>
          <w:color w:val="000000"/>
          <w:sz w:val="23"/>
          <w:szCs w:val="23"/>
          <w:shd w:val="clear" w:color="auto" w:fill="FFFFFF"/>
          <w:rtl/>
        </w:rPr>
        <w:t>بُعثت من جديد رافعةً أكّفَّها بالدّعاء والمناجاة، ونحن أيضًا في نفس هذا المقام الأطهر، وإحياءً لذكرى ذلك اليوم المبارك، نضع رؤوسنا على عتبته المقدّسة بكل</w:t>
      </w:r>
      <w:r w:rsidR="00C502DC">
        <w:rPr>
          <w:rFonts w:ascii="Naskh MT for Bosch School" w:hAnsi="Naskh MT for Bosch School" w:cs="Naskh MT for Bosch School" w:hint="cs"/>
          <w:color w:val="000000"/>
          <w:sz w:val="23"/>
          <w:szCs w:val="23"/>
          <w:shd w:val="clear" w:color="auto" w:fill="FFFFFF"/>
          <w:rtl/>
        </w:rPr>
        <w:t>ّ</w:t>
      </w:r>
      <w:r w:rsidRPr="00526249">
        <w:rPr>
          <w:rFonts w:ascii="Naskh MT for Bosch School" w:hAnsi="Naskh MT for Bosch School" w:cs="Naskh MT for Bosch School"/>
          <w:color w:val="000000"/>
          <w:sz w:val="23"/>
          <w:szCs w:val="23"/>
          <w:shd w:val="clear" w:color="auto" w:fill="FFFFFF"/>
          <w:rtl/>
        </w:rPr>
        <w:t xml:space="preserve"> تضرّع وابتهال شاكرين وممتنّين لكل</w:t>
      </w:r>
      <w:r w:rsidR="00C502DC">
        <w:rPr>
          <w:rFonts w:ascii="Naskh MT for Bosch School" w:hAnsi="Naskh MT for Bosch School" w:cs="Naskh MT for Bosch School" w:hint="cs"/>
          <w:color w:val="000000"/>
          <w:sz w:val="23"/>
          <w:szCs w:val="23"/>
          <w:shd w:val="clear" w:color="auto" w:fill="FFFFFF"/>
          <w:rtl/>
        </w:rPr>
        <w:t>ّ</w:t>
      </w:r>
      <w:r w:rsidRPr="00526249">
        <w:rPr>
          <w:rFonts w:ascii="Naskh MT for Bosch School" w:hAnsi="Naskh MT for Bosch School" w:cs="Naskh MT for Bosch School"/>
          <w:color w:val="000000"/>
          <w:sz w:val="23"/>
          <w:szCs w:val="23"/>
          <w:shd w:val="clear" w:color="auto" w:fill="FFFFFF"/>
          <w:rtl/>
        </w:rPr>
        <w:t xml:space="preserve"> المواهب </w:t>
      </w:r>
      <w:r w:rsidR="006A0F6F">
        <w:rPr>
          <w:rFonts w:ascii="Naskh MT for Bosch School" w:hAnsi="Naskh MT for Bosch School" w:cs="Naskh MT for Bosch School"/>
          <w:color w:val="000000"/>
          <w:sz w:val="23"/>
          <w:szCs w:val="23"/>
          <w:shd w:val="clear" w:color="auto" w:fill="FFFFFF"/>
          <w:rtl/>
        </w:rPr>
        <w:t xml:space="preserve">الّتي </w:t>
      </w:r>
      <w:r w:rsidRPr="00526249">
        <w:rPr>
          <w:rFonts w:ascii="Naskh MT for Bosch School" w:hAnsi="Naskh MT for Bosch School" w:cs="Naskh MT for Bosch School"/>
          <w:color w:val="000000"/>
          <w:sz w:val="23"/>
          <w:szCs w:val="23"/>
          <w:shd w:val="clear" w:color="auto" w:fill="FFFFFF"/>
          <w:rtl/>
        </w:rPr>
        <w:t>أسبغها حضرته على جامعة الاسم الأعظم.</w:t>
      </w:r>
    </w:p>
    <w:p w14:paraId="46D4493F" w14:textId="77777777" w:rsidR="00526249" w:rsidRPr="00526249" w:rsidRDefault="00526249" w:rsidP="00644775">
      <w:pPr>
        <w:pStyle w:val="NormalWeb"/>
        <w:bidi/>
        <w:spacing w:before="0" w:beforeAutospacing="0" w:after="240" w:afterAutospacing="0" w:line="259" w:lineRule="auto"/>
        <w:ind w:firstLine="576"/>
        <w:jc w:val="both"/>
        <w:rPr>
          <w:rFonts w:ascii="Naskh MT for Bosch School" w:hAnsi="Naskh MT for Bosch School" w:cs="Naskh MT for Bosch School"/>
          <w:sz w:val="23"/>
          <w:szCs w:val="23"/>
          <w:rtl/>
        </w:rPr>
      </w:pPr>
    </w:p>
    <w:p w14:paraId="729141D0" w14:textId="3EE8C9F9" w:rsidR="00CD4943" w:rsidRPr="00526249" w:rsidRDefault="00977245" w:rsidP="00644775">
      <w:pPr>
        <w:spacing w:after="240" w:line="259" w:lineRule="auto"/>
        <w:ind w:right="720" w:firstLine="576"/>
        <w:jc w:val="right"/>
        <w:rPr>
          <w:rFonts w:ascii="Naskh MT for Bosch School" w:hAnsi="Naskh MT for Bosch School" w:cs="Naskh MT for Bosch School"/>
          <w:sz w:val="23"/>
          <w:szCs w:val="23"/>
          <w:rtl/>
        </w:rPr>
      </w:pPr>
      <w:r w:rsidRPr="00526249">
        <w:rPr>
          <w:rFonts w:ascii="Naskh MT for Bosch School" w:hAnsi="Naskh MT for Bosch School" w:cs="Naskh MT for Bosch School"/>
          <w:sz w:val="23"/>
          <w:szCs w:val="23"/>
          <w:rtl/>
        </w:rPr>
        <w:t>[التّوقيع</w:t>
      </w:r>
      <w:r w:rsidR="00526249">
        <w:rPr>
          <w:rFonts w:ascii="Naskh MT for Bosch School" w:hAnsi="Naskh MT for Bosch School" w:cs="Naskh MT for Bosch School"/>
          <w:sz w:val="23"/>
          <w:szCs w:val="23"/>
          <w:rtl/>
        </w:rPr>
        <w:t xml:space="preserve">: </w:t>
      </w:r>
      <w:r w:rsidRPr="00526249">
        <w:rPr>
          <w:rFonts w:ascii="Naskh MT for Bosch School" w:hAnsi="Naskh MT for Bosch School" w:cs="Naskh MT for Bosch School"/>
          <w:sz w:val="23"/>
          <w:szCs w:val="23"/>
          <w:rtl/>
        </w:rPr>
        <w:t xml:space="preserve"> </w:t>
      </w:r>
      <w:r w:rsidR="00CD4943" w:rsidRPr="00526249">
        <w:rPr>
          <w:rFonts w:ascii="Naskh MT for Bosch School" w:hAnsi="Naskh MT for Bosch School" w:cs="Naskh MT for Bosch School"/>
          <w:sz w:val="23"/>
          <w:szCs w:val="23"/>
          <w:rtl/>
        </w:rPr>
        <w:t>بيت العدل الأعظم</w:t>
      </w:r>
      <w:r w:rsidRPr="00526249">
        <w:rPr>
          <w:rFonts w:ascii="Naskh MT for Bosch School" w:hAnsi="Naskh MT for Bosch School" w:cs="Naskh MT for Bosch School"/>
          <w:sz w:val="23"/>
          <w:szCs w:val="23"/>
          <w:rtl/>
        </w:rPr>
        <w:t>]</w:t>
      </w:r>
    </w:p>
    <w:sectPr w:rsidR="00CD4943" w:rsidRPr="00526249" w:rsidSect="002C1487">
      <w:headerReference w:type="default" r:id="rId6"/>
      <w:pgSz w:w="11906" w:h="16838"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EE1EA" w14:textId="77777777" w:rsidR="00207FF1" w:rsidRDefault="00207FF1" w:rsidP="00CD4943">
      <w:pPr>
        <w:spacing w:after="0" w:line="240" w:lineRule="auto"/>
      </w:pPr>
      <w:r>
        <w:separator/>
      </w:r>
    </w:p>
  </w:endnote>
  <w:endnote w:type="continuationSeparator" w:id="0">
    <w:p w14:paraId="621DDB0D" w14:textId="77777777" w:rsidR="00207FF1" w:rsidRDefault="00207FF1" w:rsidP="00CD4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skh MT for Bosch School">
    <w:panose1 w:val="02020603050405020304"/>
    <w:charset w:val="00"/>
    <w:family w:val="roman"/>
    <w:pitch w:val="variable"/>
    <w:sig w:usb0="8000200F"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94082" w14:textId="77777777" w:rsidR="00207FF1" w:rsidRDefault="00207FF1" w:rsidP="00CD4943">
      <w:pPr>
        <w:spacing w:after="0" w:line="240" w:lineRule="auto"/>
      </w:pPr>
      <w:r>
        <w:separator/>
      </w:r>
    </w:p>
  </w:footnote>
  <w:footnote w:type="continuationSeparator" w:id="0">
    <w:p w14:paraId="6C3529C9" w14:textId="77777777" w:rsidR="00207FF1" w:rsidRDefault="00207FF1" w:rsidP="00CD4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10" w:type="dxa"/>
      <w:tblInd w:w="8" w:type="dxa"/>
      <w:tblLayout w:type="fixed"/>
      <w:tblCellMar>
        <w:left w:w="0" w:type="dxa"/>
        <w:right w:w="0" w:type="dxa"/>
      </w:tblCellMar>
      <w:tblLook w:val="04A0" w:firstRow="1" w:lastRow="0" w:firstColumn="1" w:lastColumn="0" w:noHBand="0" w:noVBand="1"/>
    </w:tblPr>
    <w:tblGrid>
      <w:gridCol w:w="1805"/>
      <w:gridCol w:w="5270"/>
      <w:gridCol w:w="1935"/>
    </w:tblGrid>
    <w:tr w:rsidR="00977245" w:rsidRPr="007D45D5" w14:paraId="4C298A49" w14:textId="77777777" w:rsidTr="00E5735B">
      <w:tc>
        <w:tcPr>
          <w:tcW w:w="1805" w:type="dxa"/>
          <w:hideMark/>
        </w:tcPr>
        <w:p w14:paraId="3F585C34" w14:textId="3FBB0574" w:rsidR="00977245" w:rsidRPr="007D45D5" w:rsidRDefault="00977245" w:rsidP="00977245">
          <w:pPr>
            <w:spacing w:after="0"/>
            <w:jc w:val="right"/>
            <w:rPr>
              <w:rFonts w:ascii="Naskh MT for Bosch School" w:hAnsi="Naskh MT for Bosch School" w:cs="Naskh MT for Bosch School"/>
              <w:sz w:val="23"/>
              <w:szCs w:val="23"/>
              <w:rtl/>
              <w14:cntxtAlts/>
            </w:rPr>
          </w:pPr>
          <w:r w:rsidRPr="007D45D5">
            <w:rPr>
              <w:rFonts w:ascii="Naskh MT for Bosch School" w:hAnsi="Naskh MT for Bosch School" w:cs="Naskh MT for Bosch School"/>
              <w:sz w:val="23"/>
              <w:szCs w:val="23"/>
              <w:rtl/>
            </w:rPr>
            <w:t xml:space="preserve">رضوان </w:t>
          </w:r>
          <w:r>
            <w:rPr>
              <w:rFonts w:ascii="Naskh MT for Bosch School" w:hAnsi="Naskh MT for Bosch School" w:cs="Naskh MT for Bosch School" w:hint="cs"/>
              <w:sz w:val="23"/>
              <w:szCs w:val="23"/>
              <w:rtl/>
            </w:rPr>
            <w:t>201</w:t>
          </w:r>
          <w:r w:rsidR="00526249">
            <w:rPr>
              <w:rFonts w:ascii="Naskh MT for Bosch School" w:hAnsi="Naskh MT for Bosch School" w:cs="Naskh MT for Bosch School" w:hint="cs"/>
              <w:sz w:val="23"/>
              <w:szCs w:val="23"/>
              <w:rtl/>
            </w:rPr>
            <w:t>3</w:t>
          </w:r>
        </w:p>
      </w:tc>
      <w:tc>
        <w:tcPr>
          <w:tcW w:w="5270" w:type="dxa"/>
          <w:hideMark/>
        </w:tcPr>
        <w:p w14:paraId="3BD62017" w14:textId="1D9116AB" w:rsidR="00977245" w:rsidRPr="007D45D5" w:rsidRDefault="00977245" w:rsidP="00977245">
          <w:pPr>
            <w:spacing w:after="0"/>
            <w:jc w:val="center"/>
            <w:rPr>
              <w:rFonts w:ascii="Naskh MT for Bosch School" w:hAnsi="Naskh MT for Bosch School" w:cs="Naskh MT for Bosch School"/>
              <w:sz w:val="23"/>
              <w:szCs w:val="23"/>
              <w:rtl/>
            </w:rPr>
          </w:pPr>
          <w:r w:rsidRPr="007D45D5">
            <w:rPr>
              <w:rFonts w:ascii="Naskh MT for Bosch School" w:hAnsi="Naskh MT for Bosch School" w:cs="Naskh MT for Bosch School"/>
              <w:sz w:val="23"/>
              <w:szCs w:val="23"/>
              <w:rtl/>
            </w:rPr>
            <w:fldChar w:fldCharType="begin"/>
          </w:r>
          <w:r w:rsidRPr="007D45D5">
            <w:rPr>
              <w:rFonts w:ascii="Naskh MT for Bosch School" w:hAnsi="Naskh MT for Bosch School" w:cs="Naskh MT for Bosch School"/>
              <w:sz w:val="23"/>
              <w:szCs w:val="23"/>
              <w:rtl/>
            </w:rPr>
            <w:instrText xml:space="preserve"> </w:instrText>
          </w:r>
          <w:r w:rsidRPr="007D45D5">
            <w:rPr>
              <w:rFonts w:ascii="Naskh MT for Bosch School" w:hAnsi="Naskh MT for Bosch School" w:cs="Naskh MT for Bosch School"/>
              <w:sz w:val="23"/>
              <w:szCs w:val="23"/>
            </w:rPr>
            <w:instrText>PAGE    \* MERGEFORMAT</w:instrText>
          </w:r>
          <w:r w:rsidRPr="007D45D5">
            <w:rPr>
              <w:rFonts w:ascii="Naskh MT for Bosch School" w:hAnsi="Naskh MT for Bosch School" w:cs="Naskh MT for Bosch School"/>
              <w:sz w:val="23"/>
              <w:szCs w:val="23"/>
              <w:rtl/>
            </w:rPr>
            <w:instrText xml:space="preserve"> </w:instrText>
          </w:r>
          <w:r w:rsidRPr="007D45D5">
            <w:rPr>
              <w:rFonts w:ascii="Naskh MT for Bosch School" w:hAnsi="Naskh MT for Bosch School" w:cs="Naskh MT for Bosch School"/>
              <w:sz w:val="23"/>
              <w:szCs w:val="23"/>
              <w:rtl/>
            </w:rPr>
            <w:fldChar w:fldCharType="separate"/>
          </w:r>
          <w:r w:rsidR="00B53990">
            <w:rPr>
              <w:rFonts w:ascii="Naskh MT for Bosch School" w:hAnsi="Naskh MT for Bosch School" w:cs="Naskh MT for Bosch School"/>
              <w:noProof/>
              <w:sz w:val="23"/>
              <w:szCs w:val="23"/>
              <w:rtl/>
            </w:rPr>
            <w:t>4</w:t>
          </w:r>
          <w:r w:rsidRPr="007D45D5">
            <w:rPr>
              <w:rFonts w:ascii="Naskh MT for Bosch School" w:hAnsi="Naskh MT for Bosch School" w:cs="Naskh MT for Bosch School"/>
              <w:sz w:val="23"/>
              <w:szCs w:val="23"/>
              <w:rtl/>
            </w:rPr>
            <w:fldChar w:fldCharType="end"/>
          </w:r>
        </w:p>
      </w:tc>
      <w:tc>
        <w:tcPr>
          <w:tcW w:w="1935" w:type="dxa"/>
        </w:tcPr>
        <w:p w14:paraId="2099ED19" w14:textId="14F83A5D" w:rsidR="00977245" w:rsidRPr="007D45D5" w:rsidRDefault="00977245" w:rsidP="00977245">
          <w:pPr>
            <w:spacing w:after="0"/>
            <w:rPr>
              <w:rStyle w:val="PageNumber"/>
              <w:rFonts w:ascii="Naskh MT for Bosch School" w:hAnsi="Naskh MT for Bosch School" w:cs="Naskh MT for Bosch School"/>
              <w:sz w:val="23"/>
              <w:szCs w:val="23"/>
              <w:rtl/>
            </w:rPr>
          </w:pPr>
          <w:r w:rsidRPr="007D45D5">
            <w:rPr>
              <w:rFonts w:ascii="Naskh MT for Bosch School" w:hAnsi="Naskh MT for Bosch School" w:cs="Naskh MT for Bosch School"/>
              <w:sz w:val="23"/>
              <w:szCs w:val="23"/>
              <w:rtl/>
            </w:rPr>
            <w:t>إلى ال</w:t>
          </w:r>
          <w:r w:rsidR="00526249">
            <w:rPr>
              <w:rFonts w:ascii="Naskh MT for Bosch School" w:hAnsi="Naskh MT for Bosch School" w:cs="Naskh MT for Bosch School"/>
              <w:sz w:val="23"/>
              <w:szCs w:val="23"/>
              <w:rtl/>
            </w:rPr>
            <w:t>بهائيّ</w:t>
          </w:r>
          <w:r w:rsidRPr="007D45D5">
            <w:rPr>
              <w:rFonts w:ascii="Naskh MT for Bosch School" w:hAnsi="Naskh MT for Bosch School" w:cs="Naskh MT for Bosch School"/>
              <w:sz w:val="23"/>
              <w:szCs w:val="23"/>
              <w:rtl/>
            </w:rPr>
            <w:t>ين في العالم</w:t>
          </w:r>
        </w:p>
      </w:tc>
    </w:tr>
  </w:tbl>
  <w:p w14:paraId="3A849CB3" w14:textId="5A7CC98A" w:rsidR="00CD4943" w:rsidRDefault="00CD49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943"/>
    <w:rsid w:val="00042661"/>
    <w:rsid w:val="00044390"/>
    <w:rsid w:val="00064C15"/>
    <w:rsid w:val="00064C74"/>
    <w:rsid w:val="000C2AE4"/>
    <w:rsid w:val="00103FE4"/>
    <w:rsid w:val="00156C04"/>
    <w:rsid w:val="001A6D64"/>
    <w:rsid w:val="00207FF1"/>
    <w:rsid w:val="0024509B"/>
    <w:rsid w:val="0026322C"/>
    <w:rsid w:val="0028479A"/>
    <w:rsid w:val="002C1487"/>
    <w:rsid w:val="002F5C10"/>
    <w:rsid w:val="00305330"/>
    <w:rsid w:val="003153DA"/>
    <w:rsid w:val="00315B46"/>
    <w:rsid w:val="00367B3C"/>
    <w:rsid w:val="0038286D"/>
    <w:rsid w:val="003911B8"/>
    <w:rsid w:val="004113B2"/>
    <w:rsid w:val="00425CED"/>
    <w:rsid w:val="00491B2C"/>
    <w:rsid w:val="004B4EA1"/>
    <w:rsid w:val="004D3B96"/>
    <w:rsid w:val="004F483B"/>
    <w:rsid w:val="00512630"/>
    <w:rsid w:val="00526249"/>
    <w:rsid w:val="0053057C"/>
    <w:rsid w:val="00597007"/>
    <w:rsid w:val="00644775"/>
    <w:rsid w:val="006737D3"/>
    <w:rsid w:val="00685CD8"/>
    <w:rsid w:val="006A0F6F"/>
    <w:rsid w:val="00701588"/>
    <w:rsid w:val="0073742E"/>
    <w:rsid w:val="00776BD1"/>
    <w:rsid w:val="007A6AD1"/>
    <w:rsid w:val="008505A2"/>
    <w:rsid w:val="00860E8B"/>
    <w:rsid w:val="00895E1D"/>
    <w:rsid w:val="00915C15"/>
    <w:rsid w:val="00917B45"/>
    <w:rsid w:val="00952809"/>
    <w:rsid w:val="009737C3"/>
    <w:rsid w:val="00977245"/>
    <w:rsid w:val="009B3670"/>
    <w:rsid w:val="00A47C74"/>
    <w:rsid w:val="00A501AB"/>
    <w:rsid w:val="00AC2649"/>
    <w:rsid w:val="00B42207"/>
    <w:rsid w:val="00B53990"/>
    <w:rsid w:val="00BA1F19"/>
    <w:rsid w:val="00BA6B26"/>
    <w:rsid w:val="00BC07D8"/>
    <w:rsid w:val="00C502DC"/>
    <w:rsid w:val="00CD4943"/>
    <w:rsid w:val="00CE4092"/>
    <w:rsid w:val="00D01FEC"/>
    <w:rsid w:val="00DC7D7F"/>
    <w:rsid w:val="00DE194C"/>
    <w:rsid w:val="00DE2B80"/>
    <w:rsid w:val="00E029FA"/>
    <w:rsid w:val="00E61B89"/>
    <w:rsid w:val="00F25F13"/>
    <w:rsid w:val="00F34786"/>
    <w:rsid w:val="00F539F2"/>
    <w:rsid w:val="00F83005"/>
    <w:rsid w:val="00FA0351"/>
    <w:rsid w:val="00FB2B5D"/>
    <w:rsid w:val="00FE228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A1ADE"/>
  <w15:docId w15:val="{EDCF965A-BA30-4158-BEE6-5CA18C9A4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94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4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49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943"/>
  </w:style>
  <w:style w:type="paragraph" w:styleId="Footer">
    <w:name w:val="footer"/>
    <w:basedOn w:val="Normal"/>
    <w:link w:val="FooterChar"/>
    <w:uiPriority w:val="99"/>
    <w:unhideWhenUsed/>
    <w:rsid w:val="00CD49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943"/>
  </w:style>
  <w:style w:type="character" w:styleId="CommentReference">
    <w:name w:val="annotation reference"/>
    <w:basedOn w:val="DefaultParagraphFont"/>
    <w:unhideWhenUsed/>
    <w:qFormat/>
    <w:rsid w:val="004F483B"/>
    <w:rPr>
      <w:sz w:val="16"/>
      <w:szCs w:val="16"/>
    </w:rPr>
  </w:style>
  <w:style w:type="paragraph" w:styleId="CommentText">
    <w:name w:val="annotation text"/>
    <w:basedOn w:val="Normal"/>
    <w:link w:val="CommentTextChar"/>
    <w:unhideWhenUsed/>
    <w:qFormat/>
    <w:rsid w:val="004F483B"/>
    <w:pPr>
      <w:spacing w:line="240" w:lineRule="auto"/>
    </w:pPr>
    <w:rPr>
      <w:sz w:val="20"/>
      <w:szCs w:val="20"/>
    </w:rPr>
  </w:style>
  <w:style w:type="character" w:customStyle="1" w:styleId="CommentTextChar">
    <w:name w:val="Comment Text Char"/>
    <w:basedOn w:val="DefaultParagraphFont"/>
    <w:link w:val="CommentText"/>
    <w:uiPriority w:val="99"/>
    <w:semiHidden/>
    <w:rsid w:val="004F483B"/>
    <w:rPr>
      <w:sz w:val="20"/>
      <w:szCs w:val="20"/>
    </w:rPr>
  </w:style>
  <w:style w:type="paragraph" w:styleId="CommentSubject">
    <w:name w:val="annotation subject"/>
    <w:basedOn w:val="CommentText"/>
    <w:next w:val="CommentText"/>
    <w:link w:val="CommentSubjectChar"/>
    <w:uiPriority w:val="99"/>
    <w:semiHidden/>
    <w:unhideWhenUsed/>
    <w:rsid w:val="004F483B"/>
    <w:rPr>
      <w:b/>
      <w:bCs/>
    </w:rPr>
  </w:style>
  <w:style w:type="character" w:customStyle="1" w:styleId="CommentSubjectChar">
    <w:name w:val="Comment Subject Char"/>
    <w:basedOn w:val="CommentTextChar"/>
    <w:link w:val="CommentSubject"/>
    <w:uiPriority w:val="99"/>
    <w:semiHidden/>
    <w:rsid w:val="004F483B"/>
    <w:rPr>
      <w:b/>
      <w:bCs/>
      <w:sz w:val="20"/>
      <w:szCs w:val="20"/>
    </w:rPr>
  </w:style>
  <w:style w:type="paragraph" w:styleId="BalloonText">
    <w:name w:val="Balloon Text"/>
    <w:basedOn w:val="Normal"/>
    <w:link w:val="BalloonTextChar"/>
    <w:uiPriority w:val="99"/>
    <w:semiHidden/>
    <w:unhideWhenUsed/>
    <w:rsid w:val="004F4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83B"/>
    <w:rPr>
      <w:rFonts w:ascii="Tahoma" w:hAnsi="Tahoma" w:cs="Tahoma"/>
      <w:sz w:val="16"/>
      <w:szCs w:val="16"/>
    </w:rPr>
  </w:style>
  <w:style w:type="character" w:styleId="PageNumber">
    <w:name w:val="page number"/>
    <w:basedOn w:val="DefaultParagraphFont"/>
    <w:rsid w:val="00977245"/>
  </w:style>
  <w:style w:type="paragraph" w:styleId="NormalWeb">
    <w:name w:val="Normal (Web)"/>
    <w:basedOn w:val="Normal"/>
    <w:uiPriority w:val="99"/>
    <w:semiHidden/>
    <w:unhideWhenUsed/>
    <w:rsid w:val="00526249"/>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1">
    <w:name w:val="1"/>
    <w:basedOn w:val="TableNormal"/>
    <w:rsid w:val="00B53990"/>
    <w:pPr>
      <w:spacing w:after="0" w:line="240" w:lineRule="auto"/>
    </w:pPr>
    <w:rPr>
      <w:rFonts w:ascii="Times New Roman" w:eastAsia="Times New Roman" w:hAnsi="Times New Roman" w:cs="Times New Roman"/>
      <w:sz w:val="24"/>
      <w:szCs w:val="24"/>
    </w:rPr>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20858">
      <w:bodyDiv w:val="1"/>
      <w:marLeft w:val="0"/>
      <w:marRight w:val="0"/>
      <w:marTop w:val="0"/>
      <w:marBottom w:val="0"/>
      <w:divBdr>
        <w:top w:val="none" w:sz="0" w:space="0" w:color="auto"/>
        <w:left w:val="none" w:sz="0" w:space="0" w:color="auto"/>
        <w:bottom w:val="none" w:sz="0" w:space="0" w:color="auto"/>
        <w:right w:val="none" w:sz="0" w:space="0" w:color="auto"/>
      </w:divBdr>
    </w:div>
    <w:div w:id="101797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6</Pages>
  <Words>2275</Words>
  <Characters>12969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BWC</Company>
  <LinksUpToDate>false</LinksUpToDate>
  <CharactersWithSpaces>15214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Neda Behmardi</cp:lastModifiedBy>
  <cp:revision>11</cp:revision>
  <cp:lastPrinted>2023-04-05T12:28:00Z</cp:lastPrinted>
  <dcterms:created xsi:type="dcterms:W3CDTF">2023-04-05T12:28:00Z</dcterms:created>
  <dcterms:modified xsi:type="dcterms:W3CDTF">2026-01-20T09:48:00Z</dcterms:modified>
</cp:coreProperties>
</file>