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306D3" w14:textId="7A9E9CD7" w:rsidR="007D45D5" w:rsidRDefault="007D45D5" w:rsidP="000A0E23">
      <w:pPr>
        <w:bidi/>
        <w:spacing w:after="240"/>
        <w:ind w:firstLine="26"/>
        <w:jc w:val="center"/>
        <w:rPr>
          <w:rFonts w:ascii="Naskh MT for Bosch School" w:eastAsia="Times New Roman" w:hAnsi="Naskh MT for Bosch School" w:cs="Naskh MT for Bosch School"/>
          <w:sz w:val="23"/>
          <w:szCs w:val="23"/>
          <w:rtl/>
          <w:lang w:bidi="ar-JO"/>
        </w:rPr>
      </w:pPr>
      <w:r>
        <w:rPr>
          <w:rFonts w:ascii="Naskh MT for Bosch School" w:eastAsia="Times New Roman" w:hAnsi="Naskh MT for Bosch School" w:cs="Naskh MT for Bosch School" w:hint="cs"/>
          <w:sz w:val="23"/>
          <w:szCs w:val="23"/>
          <w:rtl/>
          <w:lang w:bidi="ar-JO"/>
        </w:rPr>
        <w:t>[ترجمة]</w:t>
      </w:r>
    </w:p>
    <w:p w14:paraId="4830A96A" w14:textId="706DAEAC" w:rsidR="007D45D5" w:rsidRPr="007D45D5" w:rsidRDefault="007D45D5" w:rsidP="000A0E23">
      <w:pPr>
        <w:bidi/>
        <w:spacing w:after="240"/>
        <w:ind w:firstLine="26"/>
        <w:jc w:val="center"/>
        <w:rPr>
          <w:rFonts w:ascii="Naskh MT for Bosch School" w:eastAsia="Times New Roman" w:hAnsi="Naskh MT for Bosch School" w:cs="Naskh MT for Bosch School"/>
          <w:sz w:val="23"/>
          <w:szCs w:val="23"/>
        </w:rPr>
      </w:pPr>
      <w:r w:rsidRPr="007D45D5">
        <w:rPr>
          <w:rFonts w:ascii="Naskh MT for Bosch School" w:eastAsia="Times New Roman" w:hAnsi="Naskh MT for Bosch School" w:cs="Naskh MT for Bosch School"/>
          <w:color w:val="000000"/>
          <w:sz w:val="23"/>
          <w:szCs w:val="23"/>
          <w:rtl/>
        </w:rPr>
        <w:t xml:space="preserve">رضوان </w:t>
      </w:r>
      <w:r w:rsidR="00421410">
        <w:rPr>
          <w:rFonts w:ascii="Naskh MT for Bosch School" w:eastAsia="Times New Roman" w:hAnsi="Naskh MT for Bosch School" w:cs="Naskh MT for Bosch School"/>
          <w:color w:val="000000"/>
          <w:sz w:val="23"/>
          <w:szCs w:val="23"/>
        </w:rPr>
        <w:t>2015</w:t>
      </w:r>
    </w:p>
    <w:p w14:paraId="30DA468C" w14:textId="350C23B3" w:rsidR="00421410" w:rsidRPr="00421410" w:rsidRDefault="00421410" w:rsidP="000A0E23">
      <w:pPr>
        <w:pStyle w:val="NormalWeb"/>
        <w:bidi/>
        <w:spacing w:before="0" w:beforeAutospacing="0" w:after="240" w:afterAutospacing="0" w:line="259" w:lineRule="auto"/>
        <w:ind w:firstLine="26"/>
        <w:rPr>
          <w:rFonts w:ascii="Naskh MT for Bosch School" w:hAnsi="Naskh MT for Bosch School" w:cs="Naskh MT for Bosch School"/>
          <w:sz w:val="23"/>
          <w:szCs w:val="23"/>
        </w:rPr>
      </w:pPr>
      <w:r w:rsidRPr="00421410">
        <w:rPr>
          <w:rFonts w:ascii="Naskh MT for Bosch School" w:hAnsi="Naskh MT for Bosch School" w:cs="Naskh MT for Bosch School"/>
          <w:color w:val="000000"/>
          <w:sz w:val="23"/>
          <w:szCs w:val="23"/>
          <w:rtl/>
        </w:rPr>
        <w:t>إلى ال</w:t>
      </w:r>
      <w:r>
        <w:rPr>
          <w:rFonts w:ascii="Naskh MT for Bosch School" w:hAnsi="Naskh MT for Bosch School" w:cs="Naskh MT for Bosch School"/>
          <w:color w:val="000000"/>
          <w:sz w:val="23"/>
          <w:szCs w:val="23"/>
          <w:rtl/>
        </w:rPr>
        <w:t>بهائيّ</w:t>
      </w:r>
      <w:r w:rsidRPr="00421410">
        <w:rPr>
          <w:rFonts w:ascii="Naskh MT for Bosch School" w:hAnsi="Naskh MT for Bosch School" w:cs="Naskh MT for Bosch School"/>
          <w:color w:val="000000"/>
          <w:sz w:val="23"/>
          <w:szCs w:val="23"/>
          <w:rtl/>
        </w:rPr>
        <w:t>ين في العالم</w:t>
      </w:r>
    </w:p>
    <w:p w14:paraId="40D141E0" w14:textId="77777777" w:rsidR="00421410" w:rsidRPr="00421410" w:rsidRDefault="00421410" w:rsidP="000A0E23">
      <w:pPr>
        <w:pStyle w:val="NormalWeb"/>
        <w:bidi/>
        <w:spacing w:before="0" w:beforeAutospacing="0" w:after="240" w:afterAutospacing="0" w:line="259" w:lineRule="auto"/>
        <w:ind w:firstLine="26"/>
        <w:rPr>
          <w:rFonts w:ascii="Naskh MT for Bosch School" w:hAnsi="Naskh MT for Bosch School" w:cs="Naskh MT for Bosch School"/>
          <w:sz w:val="23"/>
          <w:szCs w:val="23"/>
          <w:rtl/>
        </w:rPr>
      </w:pPr>
      <w:r w:rsidRPr="00421410">
        <w:rPr>
          <w:rFonts w:ascii="Naskh MT for Bosch School" w:hAnsi="Naskh MT for Bosch School" w:cs="Naskh MT for Bosch School"/>
          <w:color w:val="000000"/>
          <w:sz w:val="23"/>
          <w:szCs w:val="23"/>
          <w:rtl/>
        </w:rPr>
        <w:t>الأحبّاء الأعزاء،</w:t>
      </w:r>
    </w:p>
    <w:p w14:paraId="36D9001F" w14:textId="2B1344EC" w:rsidR="00421410" w:rsidRPr="00421410" w:rsidRDefault="00421410" w:rsidP="000A0E23">
      <w:pPr>
        <w:pStyle w:val="NormalWeb"/>
        <w:bidi/>
        <w:spacing w:before="0" w:beforeAutospacing="0" w:after="240" w:afterAutospacing="0" w:line="259" w:lineRule="auto"/>
        <w:ind w:firstLine="576"/>
        <w:jc w:val="both"/>
        <w:rPr>
          <w:rFonts w:ascii="Naskh MT for Bosch School" w:hAnsi="Naskh MT for Bosch School" w:cs="Naskh MT for Bosch School"/>
          <w:sz w:val="23"/>
          <w:szCs w:val="23"/>
          <w:rtl/>
        </w:rPr>
      </w:pPr>
      <w:r w:rsidRPr="00421410">
        <w:rPr>
          <w:rFonts w:ascii="Naskh MT for Bosch School" w:hAnsi="Naskh MT for Bosch School" w:cs="Naskh MT for Bosch School"/>
          <w:color w:val="000000"/>
          <w:sz w:val="23"/>
          <w:szCs w:val="23"/>
          <w:rtl/>
        </w:rPr>
        <w:t xml:space="preserve">ها قد حلّ موسم الرّضوان البهيّ، ومن الذُّرى </w:t>
      </w:r>
      <w:r>
        <w:rPr>
          <w:rFonts w:ascii="Naskh MT for Bosch School" w:hAnsi="Naskh MT for Bosch School" w:cs="Naskh MT for Bosch School"/>
          <w:color w:val="000000"/>
          <w:sz w:val="23"/>
          <w:szCs w:val="23"/>
          <w:rtl/>
        </w:rPr>
        <w:t xml:space="preserve">الّتي </w:t>
      </w:r>
      <w:r w:rsidRPr="00421410">
        <w:rPr>
          <w:rFonts w:ascii="Naskh MT for Bosch School" w:hAnsi="Naskh MT for Bosch School" w:cs="Naskh MT for Bosch School"/>
          <w:color w:val="000000"/>
          <w:sz w:val="23"/>
          <w:szCs w:val="23"/>
          <w:rtl/>
        </w:rPr>
        <w:t>بلغتها جامعة الاسم الأعظم تلوح في الأفق أمامنا مشاهد مشرقة.</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لقد تمّ طيُّ مسافاتٍ شاسعة:</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ظهرت برامجُ نموٍّ جديدة، وبينما ما زالت هناك مئاتٌ أخرى يجب أن تبرز خلال الأشهر الإثني عشر المقبلة، فإنّ الجهود قد بدأت فعل</w:t>
      </w:r>
      <w:r>
        <w:rPr>
          <w:rFonts w:ascii="Naskh MT for Bosch School" w:hAnsi="Naskh MT for Bosch School" w:cs="Naskh MT for Bosch School"/>
          <w:color w:val="000000"/>
          <w:sz w:val="23"/>
          <w:szCs w:val="23"/>
          <w:rtl/>
        </w:rPr>
        <w:t>ًا</w:t>
      </w:r>
      <w:r w:rsidRPr="00421410">
        <w:rPr>
          <w:rFonts w:ascii="Naskh MT for Bosch School" w:hAnsi="Naskh MT for Bosch School" w:cs="Naskh MT for Bosch School"/>
          <w:color w:val="000000"/>
          <w:sz w:val="23"/>
          <w:szCs w:val="23"/>
          <w:rtl/>
        </w:rPr>
        <w:t xml:space="preserve"> لإطلاق النّمط اللازم من النّشاط في كلّ المجموعات الجغرافيّة تقريبًا من تلك المتبقّية لتحقيق هدف خطّة السّنوات الخمس لتأسيس برامج نموٍّ في </w:t>
      </w:r>
      <w:r w:rsidR="00BB4BD8">
        <w:rPr>
          <w:rFonts w:ascii="Naskh MT for Bosch School" w:hAnsi="Naskh MT for Bosch School" w:cs="Naskh MT for Bosch School" w:hint="cs"/>
          <w:color w:val="000000"/>
          <w:sz w:val="23"/>
          <w:szCs w:val="23"/>
          <w:rtl/>
        </w:rPr>
        <w:t>5.000</w:t>
      </w:r>
      <w:r w:rsidRPr="00421410">
        <w:rPr>
          <w:rFonts w:ascii="Naskh MT for Bosch School" w:hAnsi="Naskh MT for Bosch School" w:cs="Naskh MT for Bosch School"/>
          <w:color w:val="000000"/>
          <w:sz w:val="23"/>
          <w:szCs w:val="23"/>
          <w:rtl/>
        </w:rPr>
        <w:t xml:space="preserve"> مجموعة جغرافيّة في أرجاء العالم.</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إنّ برامج النّموّ الحاليّة تكتسب قوّةً، ويتجلّى واضحًا في العديد منها معنى انتشار أمر الله على نحو أكبر في المحيط الاجتماعي</w:t>
      </w:r>
      <w:r w:rsidR="00BB4BD8">
        <w:rPr>
          <w:rFonts w:ascii="Naskh MT for Bosch School" w:hAnsi="Naskh MT for Bosch School" w:cs="Naskh MT for Bosch School" w:hint="cs"/>
          <w:color w:val="000000"/>
          <w:sz w:val="23"/>
          <w:szCs w:val="23"/>
          <w:rtl/>
        </w:rPr>
        <w:t>ّ</w:t>
      </w:r>
      <w:r w:rsidRPr="00421410">
        <w:rPr>
          <w:rFonts w:ascii="Naskh MT for Bosch School" w:hAnsi="Naskh MT for Bosch School" w:cs="Naskh MT for Bosch School"/>
          <w:color w:val="000000"/>
          <w:sz w:val="23"/>
          <w:szCs w:val="23"/>
          <w:rtl/>
        </w:rPr>
        <w:t xml:space="preserve"> لمجموعةٍ جغرافيّة وضمن حيٍّ أو قرية.</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 xml:space="preserve">والسُّبُل </w:t>
      </w:r>
      <w:r>
        <w:rPr>
          <w:rFonts w:ascii="Naskh MT for Bosch School" w:hAnsi="Naskh MT for Bosch School" w:cs="Naskh MT for Bosch School"/>
          <w:color w:val="000000"/>
          <w:sz w:val="23"/>
          <w:szCs w:val="23"/>
          <w:rtl/>
        </w:rPr>
        <w:t xml:space="preserve">الّتي </w:t>
      </w:r>
      <w:r w:rsidRPr="00421410">
        <w:rPr>
          <w:rFonts w:ascii="Naskh MT for Bosch School" w:hAnsi="Naskh MT for Bosch School" w:cs="Naskh MT for Bosch School"/>
          <w:color w:val="000000"/>
          <w:sz w:val="23"/>
          <w:szCs w:val="23"/>
          <w:rtl/>
        </w:rPr>
        <w:t>تفضي إلى توسّعٍ واستحكامٍ واسعيّ النّطاق ومستداميْن يجري اتّباعها بخطًى أكثر ثباتًا، خطًى غالبًا ما يُحدّد الشّبابُ الشّجعانُ سرعةَ وتيرتها.</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 xml:space="preserve">والطّرق </w:t>
      </w:r>
      <w:r>
        <w:rPr>
          <w:rFonts w:ascii="Naskh MT for Bosch School" w:hAnsi="Naskh MT for Bosch School" w:cs="Naskh MT for Bosch School"/>
          <w:color w:val="000000"/>
          <w:sz w:val="23"/>
          <w:szCs w:val="23"/>
          <w:rtl/>
        </w:rPr>
        <w:t xml:space="preserve">الّتي </w:t>
      </w:r>
      <w:r w:rsidRPr="00421410">
        <w:rPr>
          <w:rFonts w:ascii="Naskh MT for Bosch School" w:hAnsi="Naskh MT for Bosch School" w:cs="Naskh MT for Bosch School"/>
          <w:color w:val="000000"/>
          <w:sz w:val="23"/>
          <w:szCs w:val="23"/>
          <w:rtl/>
        </w:rPr>
        <w:t xml:space="preserve">يمكن بها إطلاق قوّة بناء المجتمع </w:t>
      </w:r>
      <w:r>
        <w:rPr>
          <w:rFonts w:ascii="Naskh MT for Bosch School" w:hAnsi="Naskh MT for Bosch School" w:cs="Naskh MT for Bosch School"/>
          <w:color w:val="000000"/>
          <w:sz w:val="23"/>
          <w:szCs w:val="23"/>
          <w:rtl/>
        </w:rPr>
        <w:t xml:space="preserve">الّتي </w:t>
      </w:r>
      <w:r w:rsidRPr="00421410">
        <w:rPr>
          <w:rFonts w:ascii="Naskh MT for Bosch School" w:hAnsi="Naskh MT for Bosch School" w:cs="Naskh MT for Bosch School"/>
          <w:color w:val="000000"/>
          <w:sz w:val="23"/>
          <w:szCs w:val="23"/>
          <w:rtl/>
        </w:rPr>
        <w:t>يكتنزها أمر</w:t>
      </w:r>
      <w:r w:rsidR="00BB4BD8">
        <w:rPr>
          <w:rFonts w:ascii="Naskh MT for Bosch School" w:hAnsi="Naskh MT for Bosch School" w:cs="Naskh MT for Bosch School" w:hint="cs"/>
          <w:color w:val="000000"/>
          <w:sz w:val="23"/>
          <w:szCs w:val="23"/>
          <w:rtl/>
        </w:rPr>
        <w:t> </w:t>
      </w:r>
      <w:r w:rsidRPr="00421410">
        <w:rPr>
          <w:rFonts w:ascii="Naskh MT for Bosch School" w:hAnsi="Naskh MT for Bosch School" w:cs="Naskh MT for Bosch School"/>
          <w:color w:val="000000"/>
          <w:sz w:val="23"/>
          <w:szCs w:val="23"/>
          <w:rtl/>
        </w:rPr>
        <w:t xml:space="preserve">الله في بيئات شتّى قد أصبحت أكثر وضوحًا، وتلك السّمات الخاصّة </w:t>
      </w:r>
      <w:r>
        <w:rPr>
          <w:rFonts w:ascii="Naskh MT for Bosch School" w:hAnsi="Naskh MT for Bosch School" w:cs="Naskh MT for Bosch School"/>
          <w:color w:val="000000"/>
          <w:sz w:val="23"/>
          <w:szCs w:val="23"/>
          <w:rtl/>
        </w:rPr>
        <w:t xml:space="preserve">الّتي </w:t>
      </w:r>
      <w:r w:rsidRPr="00421410">
        <w:rPr>
          <w:rFonts w:ascii="Naskh MT for Bosch School" w:hAnsi="Naskh MT for Bosch School" w:cs="Naskh MT for Bosch School"/>
          <w:color w:val="000000"/>
          <w:sz w:val="23"/>
          <w:szCs w:val="23"/>
          <w:rtl/>
        </w:rPr>
        <w:t>تشير إلى مزيدٍ من التّقدّم لعمليّة النّموّ في المجموعة الجغرافيّة أضحت قابلةً للتّمييز تدريجيًّا.</w:t>
      </w:r>
      <w:r>
        <w:rPr>
          <w:rFonts w:ascii="Naskh MT for Bosch School" w:hAnsi="Naskh MT for Bosch School" w:cs="Naskh MT for Bosch School"/>
          <w:color w:val="000000"/>
          <w:sz w:val="23"/>
          <w:szCs w:val="23"/>
          <w:rtl/>
        </w:rPr>
        <w:t xml:space="preserve">  </w:t>
      </w:r>
    </w:p>
    <w:p w14:paraId="3DE6859F" w14:textId="20DE8B92" w:rsidR="00421410" w:rsidRPr="00421410" w:rsidRDefault="00421410" w:rsidP="000A0E23">
      <w:pPr>
        <w:pStyle w:val="NormalWeb"/>
        <w:bidi/>
        <w:spacing w:before="0" w:beforeAutospacing="0" w:after="240" w:afterAutospacing="0" w:line="259" w:lineRule="auto"/>
        <w:ind w:firstLine="576"/>
        <w:jc w:val="both"/>
        <w:rPr>
          <w:rFonts w:ascii="Naskh MT for Bosch School" w:hAnsi="Naskh MT for Bosch School" w:cs="Naskh MT for Bosch School"/>
          <w:sz w:val="23"/>
          <w:szCs w:val="23"/>
          <w:rtl/>
        </w:rPr>
      </w:pPr>
      <w:r w:rsidRPr="00421410">
        <w:rPr>
          <w:rFonts w:ascii="Naskh MT for Bosch School" w:hAnsi="Naskh MT for Bosch School" w:cs="Naskh MT for Bosch School"/>
          <w:color w:val="000000"/>
          <w:sz w:val="23"/>
          <w:szCs w:val="23"/>
          <w:rtl/>
        </w:rPr>
        <w:t xml:space="preserve">إنّ الدّعوة للنّهوض بهذا العمل ودعمه موجّهةٌ إلى كلّ فردٍ من أتباع حضرة </w:t>
      </w:r>
      <w:r w:rsidR="00BB4BD8">
        <w:rPr>
          <w:rFonts w:ascii="Naskh MT for Bosch School" w:hAnsi="Naskh MT for Bosch School" w:cs="Naskh MT for Bosch School"/>
          <w:color w:val="000000"/>
          <w:sz w:val="23"/>
          <w:szCs w:val="23"/>
          <w:rtl/>
        </w:rPr>
        <w:t>بهاء الله</w:t>
      </w:r>
      <w:r w:rsidRPr="00421410">
        <w:rPr>
          <w:rFonts w:ascii="Naskh MT for Bosch School" w:hAnsi="Naskh MT for Bosch School" w:cs="Naskh MT for Bosch School"/>
          <w:color w:val="000000"/>
          <w:sz w:val="23"/>
          <w:szCs w:val="23"/>
          <w:rtl/>
        </w:rPr>
        <w:t>، وتستدعي استجابةً من كلّ قلب يتألّم على أوضاع العالم البائس وأحواله المُزرية بحيث لم يعد بمقدور الكثير من النّاس أن يجدوا لها فرجًا ومخرجًا.</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ذلك لأنّ العمل المتّسم بالمنهجيّة والعزم والتّفاني و</w:t>
      </w:r>
      <w:r>
        <w:rPr>
          <w:rFonts w:ascii="Naskh MT for Bosch School" w:hAnsi="Naskh MT for Bosch School" w:cs="Naskh MT for Bosch School"/>
          <w:color w:val="000000"/>
          <w:sz w:val="23"/>
          <w:szCs w:val="23"/>
          <w:rtl/>
        </w:rPr>
        <w:t>الّذي</w:t>
      </w:r>
      <w:r w:rsidRPr="00421410">
        <w:rPr>
          <w:rFonts w:ascii="Naskh MT for Bosch School" w:hAnsi="Naskh MT for Bosch School" w:cs="Naskh MT for Bosch School"/>
          <w:color w:val="000000"/>
          <w:sz w:val="23"/>
          <w:szCs w:val="23"/>
          <w:rtl/>
        </w:rPr>
        <w:t xml:space="preserve"> يتمّ ضمن إطار العمل الواسع للخطّة إنّما هو في المآل أعظم استجابةٍ بنّاءة من جانب كلّ مؤمنٍ مهتمّ تؤرّقه الأسقامُ المتفشيّة في مجتمعٍ يعمّه الفساد.</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خلال العام المنصرم، اتّضح بشكلٍ أكبر أنّ التّوافق الاجتماع</w:t>
      </w:r>
      <w:r>
        <w:rPr>
          <w:rFonts w:ascii="Naskh MT for Bosch School" w:hAnsi="Naskh MT for Bosch School" w:cs="Naskh MT for Bosch School" w:hint="cs"/>
          <w:color w:val="000000"/>
          <w:sz w:val="23"/>
          <w:szCs w:val="23"/>
          <w:rtl/>
        </w:rPr>
        <w:t>يّ</w:t>
      </w:r>
      <w:r w:rsidRPr="00421410">
        <w:rPr>
          <w:rFonts w:ascii="Naskh MT for Bosch School" w:hAnsi="Naskh MT for Bosch School" w:cs="Naskh MT for Bosch School"/>
          <w:color w:val="000000"/>
          <w:sz w:val="23"/>
          <w:szCs w:val="23"/>
          <w:rtl/>
        </w:rPr>
        <w:t xml:space="preserve"> حيال المثُل العُليا </w:t>
      </w:r>
      <w:r>
        <w:rPr>
          <w:rFonts w:ascii="Naskh MT for Bosch School" w:hAnsi="Naskh MT for Bosch School" w:cs="Naskh MT for Bosch School"/>
          <w:color w:val="000000"/>
          <w:sz w:val="23"/>
          <w:szCs w:val="23"/>
          <w:rtl/>
        </w:rPr>
        <w:t xml:space="preserve">الّتي </w:t>
      </w:r>
      <w:r w:rsidRPr="00421410">
        <w:rPr>
          <w:rFonts w:ascii="Naskh MT for Bosch School" w:hAnsi="Naskh MT for Bosch School" w:cs="Naskh MT for Bosch School"/>
          <w:color w:val="000000"/>
          <w:sz w:val="23"/>
          <w:szCs w:val="23"/>
          <w:rtl/>
        </w:rPr>
        <w:t>كانت في العادة توحّد أفراد الأمّة وتربطهم معًا قد ازداد وهنًا وضعفًا في مختلف الأمم وبشتّى الطّرق.</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ولم يعد يعوّل عليه للوقوف في وجه أيدولوجيّات متنوّعة متعصّبة سامّة تخدم مصالحها الذّاتيّة</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وتتغذى على مشاعر السّخط والاستياء.</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وفي عالم متناقض أقلّ ثقة بنفسه مع مرور كلّ يوم، فإنّ أنصار هذه العقائد الهدّامة يزدادون جرأة ووقاحة.</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وهنا نستذكر البيان الواضح النّازل من القلم الأعلى: "يَهطَعُون إلی النّار ويَحسَبُون أنَّها نور."</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أمّا قادة الدّول سليمو الطّويّة والشّعوب حسنة الن</w:t>
      </w:r>
      <w:r w:rsidR="00BB4BD8">
        <w:rPr>
          <w:rFonts w:ascii="Naskh MT for Bosch School" w:hAnsi="Naskh MT for Bosch School" w:cs="Naskh MT for Bosch School" w:hint="cs"/>
          <w:color w:val="000000"/>
          <w:sz w:val="23"/>
          <w:szCs w:val="23"/>
          <w:rtl/>
        </w:rPr>
        <w:t>ّ</w:t>
      </w:r>
      <w:r w:rsidRPr="00421410">
        <w:rPr>
          <w:rFonts w:ascii="Naskh MT for Bosch School" w:hAnsi="Naskh MT for Bosch School" w:cs="Naskh MT for Bosch School"/>
          <w:color w:val="000000"/>
          <w:sz w:val="23"/>
          <w:szCs w:val="23"/>
          <w:rtl/>
        </w:rPr>
        <w:t>يّة فقد تُركوا يكافحون لرأب التّصدّعات الظّاهرة في المجتمع وهم عاجزون عن الحدّ من انتشارها.</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 xml:space="preserve">وآثار كلّ ذلك تُشاهد ليس في الصّدام المباشر أو في انهيار النَّظم فحسب، بل وكذلك في انعدام الثّقة </w:t>
      </w:r>
      <w:r>
        <w:rPr>
          <w:rFonts w:ascii="Naskh MT for Bosch School" w:hAnsi="Naskh MT for Bosch School" w:cs="Naskh MT for Bosch School"/>
          <w:color w:val="000000"/>
          <w:sz w:val="23"/>
          <w:szCs w:val="23"/>
          <w:rtl/>
        </w:rPr>
        <w:t>الّذي</w:t>
      </w:r>
      <w:r w:rsidRPr="00421410">
        <w:rPr>
          <w:rFonts w:ascii="Naskh MT for Bosch School" w:hAnsi="Naskh MT for Bosch School" w:cs="Naskh MT for Bosch School"/>
          <w:color w:val="000000"/>
          <w:sz w:val="23"/>
          <w:szCs w:val="23"/>
          <w:rtl/>
        </w:rPr>
        <w:t xml:space="preserve"> يقلّب الجارَ ضدّ جاره ويمزّق الرّوابط الأسريّة، والتّنافر في الكثير ممّا يُعتبر حوارًا اجتماعيًّا، والسّهولة </w:t>
      </w:r>
      <w:r>
        <w:rPr>
          <w:rFonts w:ascii="Naskh MT for Bosch School" w:hAnsi="Naskh MT for Bosch School" w:cs="Naskh MT for Bosch School"/>
          <w:color w:val="000000"/>
          <w:sz w:val="23"/>
          <w:szCs w:val="23"/>
          <w:rtl/>
        </w:rPr>
        <w:t xml:space="preserve">الّتي </w:t>
      </w:r>
      <w:r w:rsidRPr="00421410">
        <w:rPr>
          <w:rFonts w:ascii="Naskh MT for Bosch School" w:hAnsi="Naskh MT for Bosch School" w:cs="Naskh MT for Bosch School"/>
          <w:color w:val="000000"/>
          <w:sz w:val="23"/>
          <w:szCs w:val="23"/>
          <w:rtl/>
        </w:rPr>
        <w:t xml:space="preserve">تُستخدم بها الإغراءات لاستثارة غرائز الإنسان الدُّنيا من </w:t>
      </w:r>
      <w:r w:rsidRPr="00421410">
        <w:rPr>
          <w:rFonts w:ascii="Naskh MT for Bosch School" w:hAnsi="Naskh MT for Bosch School" w:cs="Naskh MT for Bosch School"/>
          <w:color w:val="000000"/>
          <w:sz w:val="23"/>
          <w:szCs w:val="23"/>
          <w:rtl/>
        </w:rPr>
        <w:lastRenderedPageBreak/>
        <w:t xml:space="preserve">أجل الوصول إلى السّلطة وتكديس الثّروات — في كلّ ذلك تكمن دلائل جليّة على أنّ القوّة الأخلاقيّة </w:t>
      </w:r>
      <w:r>
        <w:rPr>
          <w:rFonts w:ascii="Naskh MT for Bosch School" w:hAnsi="Naskh MT for Bosch School" w:cs="Naskh MT for Bosch School"/>
          <w:color w:val="000000"/>
          <w:sz w:val="23"/>
          <w:szCs w:val="23"/>
          <w:rtl/>
        </w:rPr>
        <w:t xml:space="preserve">الّتي </w:t>
      </w:r>
      <w:r w:rsidRPr="00421410">
        <w:rPr>
          <w:rFonts w:ascii="Naskh MT for Bosch School" w:hAnsi="Naskh MT for Bosch School" w:cs="Naskh MT for Bosch School"/>
          <w:color w:val="000000"/>
          <w:sz w:val="23"/>
          <w:szCs w:val="23"/>
          <w:rtl/>
        </w:rPr>
        <w:t>تعمل على الحفاظ على المجتمع قد استُنزفت على نحوٍ خطير.</w:t>
      </w:r>
    </w:p>
    <w:p w14:paraId="2C3A8C87" w14:textId="18024510" w:rsidR="000A0E23" w:rsidRDefault="000A0E23" w:rsidP="000A0E23">
      <w:pPr>
        <w:pStyle w:val="NormalWeb"/>
        <w:bidi/>
        <w:spacing w:before="0" w:beforeAutospacing="0" w:after="240" w:afterAutospacing="0" w:line="259" w:lineRule="auto"/>
        <w:ind w:firstLine="576"/>
        <w:jc w:val="both"/>
        <w:rPr>
          <w:rFonts w:ascii="Naskh MT for Bosch School" w:hAnsi="Naskh MT for Bosch School" w:cs="Naskh MT for Bosch School"/>
          <w:color w:val="000000"/>
          <w:sz w:val="23"/>
          <w:szCs w:val="23"/>
          <w:lang w:bidi="ar-JO"/>
        </w:rPr>
      </w:pPr>
      <w:r w:rsidRPr="000D6A45">
        <w:rPr>
          <w:rFonts w:ascii="Naskh MT for Bosch School" w:hAnsi="Naskh MT for Bosch School" w:cs="Naskh MT for Bosch School"/>
          <w:sz w:val="23"/>
          <w:szCs w:val="23"/>
          <w:rtl/>
          <w:lang w:bidi="ar-JO"/>
        </w:rPr>
        <w:t>إنّ ما يبعث على الاطمئنان هو إدراكنا بأنّ نوعًا جديدًا من الحياة الجماعيّة يتشكّل في خضمّ عمليّة الهدم هذه لتُبرز عمليًّا جميع الخصال الملكوتيّة المودعة في الإنسان.  لقد لاحظنا، وخاصّة في تلك الأماكن الّتي تمّ فيها الحفاظ على تكثيف نشاطات التّبليغ وبناء المجتمع، كيف تمكّن الأحبّاء من حماية أنفسهم من قوى المادّيّة الّتي تهدّد باستنزاف طاقاتهم الثّمينة.  ليس هذا فحسب، بل في إدارة وقتهم للتّعامل مع مختلف الواجبات الأخرى، لا يحيدون بصرهم قيد أُنمُلَة عن المهام المقدّسة الملحّة الماثلة أمامهم.  مثل هذا التّنبُّه لاحتياجات أمر اللّه ومصالح الإنسانيّة مطلبٌ ضروريّ في كلّ جامعة</w:t>
      </w:r>
      <w:r w:rsidR="00421410" w:rsidRPr="00421410">
        <w:rPr>
          <w:rFonts w:ascii="Naskh MT for Bosch School" w:hAnsi="Naskh MT for Bosch School" w:cs="Naskh MT for Bosch School"/>
          <w:color w:val="000000"/>
          <w:sz w:val="23"/>
          <w:szCs w:val="23"/>
          <w:rtl/>
        </w:rPr>
        <w:t>.</w:t>
      </w:r>
      <w:r w:rsidR="00421410">
        <w:rPr>
          <w:rFonts w:ascii="Naskh MT for Bosch School" w:hAnsi="Naskh MT for Bosch School" w:cs="Naskh MT for Bosch School"/>
          <w:color w:val="000000"/>
          <w:sz w:val="23"/>
          <w:szCs w:val="23"/>
          <w:rtl/>
        </w:rPr>
        <w:t xml:space="preserve">  </w:t>
      </w:r>
      <w:r w:rsidR="00421410" w:rsidRPr="00421410">
        <w:rPr>
          <w:rFonts w:ascii="Naskh MT for Bosch School" w:hAnsi="Naskh MT for Bosch School" w:cs="Naskh MT for Bosch School"/>
          <w:color w:val="000000"/>
          <w:sz w:val="23"/>
          <w:szCs w:val="23"/>
          <w:rtl/>
        </w:rPr>
        <w:t>فحيثما يتأسّس برنامج للنّمو</w:t>
      </w:r>
      <w:r w:rsidR="00BB4BD8">
        <w:rPr>
          <w:rFonts w:ascii="Naskh MT for Bosch School" w:hAnsi="Naskh MT for Bosch School" w:cs="Naskh MT for Bosch School" w:hint="cs"/>
          <w:color w:val="000000"/>
          <w:sz w:val="23"/>
          <w:szCs w:val="23"/>
          <w:rtl/>
        </w:rPr>
        <w:t>ّ</w:t>
      </w:r>
      <w:r w:rsidR="00421410" w:rsidRPr="00421410">
        <w:rPr>
          <w:rFonts w:ascii="Naskh MT for Bosch School" w:hAnsi="Naskh MT for Bosch School" w:cs="Naskh MT for Bosch School"/>
          <w:color w:val="000000"/>
          <w:sz w:val="23"/>
          <w:szCs w:val="23"/>
          <w:rtl/>
        </w:rPr>
        <w:t xml:space="preserve"> في مجموعة جغرافيّة بكر، نرى كيف أنّ بادرة النّشاط الأولى تظهر من مؤمن مخلص حُبًّا لحضرة </w:t>
      </w:r>
      <w:r w:rsidR="00BB4BD8">
        <w:rPr>
          <w:rFonts w:ascii="Naskh MT for Bosch School" w:hAnsi="Naskh MT for Bosch School" w:cs="Naskh MT for Bosch School"/>
          <w:color w:val="000000"/>
          <w:sz w:val="23"/>
          <w:szCs w:val="23"/>
          <w:rtl/>
        </w:rPr>
        <w:t>بهاء الله</w:t>
      </w:r>
      <w:r w:rsidR="00421410" w:rsidRPr="00421410">
        <w:rPr>
          <w:rFonts w:ascii="Naskh MT for Bosch School" w:hAnsi="Naskh MT for Bosch School" w:cs="Naskh MT for Bosch School"/>
          <w:color w:val="000000"/>
          <w:sz w:val="23"/>
          <w:szCs w:val="23"/>
          <w:rtl/>
        </w:rPr>
        <w:t>.</w:t>
      </w:r>
      <w:r w:rsidR="00421410">
        <w:rPr>
          <w:rFonts w:ascii="Naskh MT for Bosch School" w:hAnsi="Naskh MT for Bosch School" w:cs="Naskh MT for Bosch School"/>
          <w:color w:val="000000"/>
          <w:sz w:val="23"/>
          <w:szCs w:val="23"/>
          <w:rtl/>
        </w:rPr>
        <w:t xml:space="preserve">  </w:t>
      </w:r>
      <w:r w:rsidRPr="000D6A45">
        <w:rPr>
          <w:rFonts w:ascii="Naskh MT for Bosch School" w:hAnsi="Naskh MT for Bosch School" w:cs="Naskh MT for Bosch School"/>
          <w:sz w:val="23"/>
          <w:szCs w:val="23"/>
          <w:rtl/>
          <w:lang w:bidi="ar-JO"/>
        </w:rPr>
        <w:t>ورغم درجات التّعقيد الّتي يجب في المآل التّكيّف معها أثناء مراحل نموّ الجامعة، فإنّ كافّة النّشاطات تبدأ بهذا الخيط الرّفيع من المحبّة.  إنّه اللّحمة الّتي يُنسج منها نمط من الجهد المكثّف المتّسم بالصّبر، دورةً بعد أخرى، لتعريف الأطفال والشّباب والبالغين بالأفكار الرّوحانيّة؛ لرعاية حسّ العبادة من خلال اجتماعات الدّعاء والتّعبّد؛ لتحفيز أحاديث تنوّر الفهم والإدراك؛ لتمكين أعداد متنامية من دراسة الكلمة الإلهيّة الخلّاقة على مدى الحياة وترجمتها إلى أعمال؛ لتطوير القدرة مع الآخرين على الخدمة؛ ولمرافقة بعضنا بعضًا في تطبيق ما تعلّمناه.  أيّها الأحبّاء الأعزّاء، أحبّاء الجمال الأقدس الأبهى:  ندعو لكم بحرارة في كلّ مناسبة نمثُل فيها لدى عتبته المقدّسة أن يهبكم حبُّ حضرة بهاء اللّه القوّةَ لتكريس حياتكم لأمره المبارك</w:t>
      </w:r>
      <w:r w:rsidRPr="000D6A45">
        <w:rPr>
          <w:rFonts w:ascii="Naskh MT for Bosch School" w:hAnsi="Naskh MT for Bosch School" w:cs="Naskh MT for Bosch School"/>
          <w:color w:val="000000"/>
          <w:sz w:val="23"/>
          <w:szCs w:val="23"/>
          <w:rtl/>
          <w:lang w:bidi="ar-JO"/>
        </w:rPr>
        <w:t>.</w:t>
      </w:r>
    </w:p>
    <w:p w14:paraId="6BF886C6" w14:textId="1D506D42" w:rsidR="00421410" w:rsidRPr="00421410" w:rsidRDefault="000A0E23" w:rsidP="000A0E23">
      <w:pPr>
        <w:pStyle w:val="NormalWeb"/>
        <w:bidi/>
        <w:spacing w:before="0" w:beforeAutospacing="0" w:after="240" w:afterAutospacing="0" w:line="259" w:lineRule="auto"/>
        <w:ind w:firstLine="576"/>
        <w:jc w:val="both"/>
        <w:rPr>
          <w:rFonts w:ascii="Naskh MT for Bosch School" w:hAnsi="Naskh MT for Bosch School" w:cs="Naskh MT for Bosch School"/>
          <w:sz w:val="23"/>
          <w:szCs w:val="23"/>
          <w:rtl/>
        </w:rPr>
      </w:pPr>
      <w:r w:rsidRPr="000D6A45">
        <w:rPr>
          <w:rFonts w:ascii="Naskh MT for Bosch School" w:hAnsi="Naskh MT for Bosch School" w:cs="Naskh MT for Bosch School"/>
          <w:sz w:val="23"/>
          <w:szCs w:val="23"/>
          <w:rtl/>
        </w:rPr>
        <w:t>إنّ البصائر الغنيّة المتولّدة من المجموعات الجغرافيّة، ومن مراكز النّشاط المكثّف فيها، حيث احتضنت ديناميكيّة حياة الجامعة أعدادًا غفيرة من النّاس، لهي جديرة بالذّكر بشكل خاصّ.  إنّنا سعداء لرؤية كيف أنّ ثقافة الدّعم المتبادل، القائمة على الزّمالة والخدمة المتواضعة، قد أرست قواعدها بشكلٍ طبيعيّ في مثل هذه الأماكن، متيحة المجال لاحتضان أعداد أكبر وأكبر من النّفوس على نحو منهجيّ في نشاطات الجامعة.  ففي الحقيقة، إنّ حركة مجموعة من  السّكّان نحو رؤيا حضرة بهاء اللّه لمجتمع جديد لم تعد، في أماكن متزايدة، مجرّد احتمالٍ رائع بل واقع آخذ في البروز</w:t>
      </w:r>
      <w:r w:rsidR="00421410" w:rsidRPr="00421410">
        <w:rPr>
          <w:rFonts w:ascii="Naskh MT for Bosch School" w:hAnsi="Naskh MT for Bosch School" w:cs="Naskh MT for Bosch School"/>
          <w:color w:val="000000"/>
          <w:sz w:val="23"/>
          <w:szCs w:val="23"/>
          <w:rtl/>
        </w:rPr>
        <w:t>.</w:t>
      </w:r>
    </w:p>
    <w:p w14:paraId="385748C0" w14:textId="3113B2DE" w:rsidR="00421410" w:rsidRPr="00421410" w:rsidRDefault="00421410" w:rsidP="000A0E23">
      <w:pPr>
        <w:pStyle w:val="NormalWeb"/>
        <w:bidi/>
        <w:spacing w:before="0" w:beforeAutospacing="0" w:after="240" w:afterAutospacing="0" w:line="259" w:lineRule="auto"/>
        <w:ind w:firstLine="576"/>
        <w:jc w:val="both"/>
        <w:rPr>
          <w:rFonts w:ascii="Naskh MT for Bosch School" w:hAnsi="Naskh MT for Bosch School" w:cs="Naskh MT for Bosch School"/>
          <w:sz w:val="23"/>
          <w:szCs w:val="23"/>
          <w:rtl/>
        </w:rPr>
      </w:pPr>
      <w:r w:rsidRPr="00421410">
        <w:rPr>
          <w:rFonts w:ascii="Naskh MT for Bosch School" w:hAnsi="Naskh MT for Bosch School" w:cs="Naskh MT for Bosch School"/>
          <w:color w:val="000000"/>
          <w:sz w:val="23"/>
          <w:szCs w:val="23"/>
          <w:rtl/>
        </w:rPr>
        <w:t xml:space="preserve">وهنا نودّ توجيه بضع كلمات لأولئك </w:t>
      </w:r>
      <w:r>
        <w:rPr>
          <w:rFonts w:ascii="Naskh MT for Bosch School" w:hAnsi="Naskh MT for Bosch School" w:cs="Naskh MT for Bosch School"/>
          <w:color w:val="000000"/>
          <w:sz w:val="23"/>
          <w:szCs w:val="23"/>
          <w:rtl/>
        </w:rPr>
        <w:t>الّذي</w:t>
      </w:r>
      <w:r w:rsidRPr="00421410">
        <w:rPr>
          <w:rFonts w:ascii="Naskh MT for Bosch School" w:hAnsi="Naskh MT for Bosch School" w:cs="Naskh MT for Bosch School"/>
          <w:color w:val="000000"/>
          <w:sz w:val="23"/>
          <w:szCs w:val="23"/>
          <w:rtl/>
        </w:rPr>
        <w:t>ن لم يشهدوا في محيطهم تقدّمًا ملحوظًا بعد ويتوقون للتّغيير.</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تشبّثوا بالأمل، فلن يستمرّ الحال على هذا المنوال.</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ألم يزخر تاريخ أمرنا المبارك بقصص عن بدايات متعثّرة لكن نتائج باهرة؟</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فكم من مرّة نجحت أعمال حفنةٍ من المؤمنين</w:t>
      </w:r>
      <w:r w:rsidR="00BB4BD8">
        <w:rPr>
          <w:rFonts w:ascii="Naskh MT for Bosch School" w:hAnsi="Naskh MT for Bosch School" w:cs="Naskh MT for Bosch School" w:hint="cs"/>
          <w:color w:val="000000"/>
          <w:sz w:val="23"/>
          <w:szCs w:val="23"/>
          <w:rtl/>
        </w:rPr>
        <w:t xml:space="preserve">، </w:t>
      </w:r>
      <w:r w:rsidRPr="00421410">
        <w:rPr>
          <w:rFonts w:ascii="Naskh MT for Bosch School" w:hAnsi="Naskh MT for Bosch School" w:cs="Naskh MT for Bosch School"/>
          <w:color w:val="000000"/>
          <w:sz w:val="23"/>
          <w:szCs w:val="23"/>
          <w:rtl/>
        </w:rPr>
        <w:t>شيبًا أو شبابًا</w:t>
      </w:r>
      <w:r w:rsidR="00BB4BD8">
        <w:rPr>
          <w:rFonts w:ascii="Naskh MT for Bosch School" w:hAnsi="Naskh MT for Bosch School" w:cs="Naskh MT for Bosch School" w:hint="cs"/>
          <w:color w:val="000000"/>
          <w:sz w:val="23"/>
          <w:szCs w:val="23"/>
          <w:rtl/>
        </w:rPr>
        <w:t>،</w:t>
      </w:r>
      <w:r w:rsidRPr="00421410">
        <w:rPr>
          <w:rFonts w:ascii="Naskh MT for Bosch School" w:hAnsi="Naskh MT for Bosch School" w:cs="Naskh MT for Bosch School"/>
          <w:color w:val="000000"/>
          <w:sz w:val="23"/>
          <w:szCs w:val="23"/>
          <w:rtl/>
        </w:rPr>
        <w:t xml:space="preserve"> أو عائلة واحدة أو حتى نفس وحيدة فريدة، عندما أيّدتها قو</w:t>
      </w:r>
      <w:r w:rsidR="00BB4BD8">
        <w:rPr>
          <w:rFonts w:ascii="Naskh MT for Bosch School" w:hAnsi="Naskh MT for Bosch School" w:cs="Naskh MT for Bosch School" w:hint="cs"/>
          <w:color w:val="000000"/>
          <w:sz w:val="23"/>
          <w:szCs w:val="23"/>
          <w:rtl/>
        </w:rPr>
        <w:t>ّ</w:t>
      </w:r>
      <w:r w:rsidRPr="00421410">
        <w:rPr>
          <w:rFonts w:ascii="Naskh MT for Bosch School" w:hAnsi="Naskh MT for Bosch School" w:cs="Naskh MT for Bosch School"/>
          <w:color w:val="000000"/>
          <w:sz w:val="23"/>
          <w:szCs w:val="23"/>
          <w:rtl/>
        </w:rPr>
        <w:t>ة المدد الإلهي</w:t>
      </w:r>
      <w:r w:rsidR="00BB4BD8">
        <w:rPr>
          <w:rFonts w:ascii="Naskh MT for Bosch School" w:hAnsi="Naskh MT for Bosch School" w:cs="Naskh MT for Bosch School" w:hint="cs"/>
          <w:color w:val="000000"/>
          <w:sz w:val="23"/>
          <w:szCs w:val="23"/>
          <w:rtl/>
        </w:rPr>
        <w:t>ّ</w:t>
      </w:r>
      <w:r w:rsidRPr="00421410">
        <w:rPr>
          <w:rFonts w:ascii="Naskh MT for Bosch School" w:hAnsi="Naskh MT for Bosch School" w:cs="Naskh MT for Bosch School"/>
          <w:color w:val="000000"/>
          <w:sz w:val="23"/>
          <w:szCs w:val="23"/>
          <w:rtl/>
        </w:rPr>
        <w:t>، في نشوء جامعات نبّاضة في أجواء تبدو غير مضيافة؟</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لا تتصوّروا أنّ واقعكم مختلف.</w:t>
      </w:r>
      <w:r>
        <w:rPr>
          <w:rFonts w:ascii="Naskh MT for Bosch School" w:hAnsi="Naskh MT for Bosch School" w:cs="Naskh MT for Bosch School"/>
          <w:color w:val="000000"/>
          <w:sz w:val="23"/>
          <w:szCs w:val="23"/>
          <w:rtl/>
        </w:rPr>
        <w:t xml:space="preserve">  </w:t>
      </w:r>
      <w:r w:rsidR="000A0E23" w:rsidRPr="000D6A45">
        <w:rPr>
          <w:rFonts w:ascii="Naskh MT for Bosch School" w:hAnsi="Naskh MT for Bosch School" w:cs="Naskh MT for Bosch School"/>
          <w:sz w:val="23"/>
          <w:szCs w:val="23"/>
          <w:rtl/>
          <w:lang w:bidi="ar-JO"/>
        </w:rPr>
        <w:t>فالتّغيير في مجموعة جغرافيّة، سواء حدث بسهولة ويُسر أم بمشقّة وصعوبة، لا يتأتّى عن انتهاج صيغة محدّدة مُسبقًا، ولا ينجم عن نشاط عشوائيّ؛ بل يتقدّم بإيقاع خطواتٍ من العمل، والمراجعة والتّقييم، والمشورة، ويندفع بخططٍ هي ثمار التّجربة</w:t>
      </w:r>
      <w:r w:rsidRPr="00421410">
        <w:rPr>
          <w:rFonts w:ascii="Naskh MT for Bosch School" w:hAnsi="Naskh MT for Bosch School" w:cs="Naskh MT for Bosch School"/>
          <w:color w:val="000000"/>
          <w:sz w:val="23"/>
          <w:szCs w:val="23"/>
          <w:rtl/>
        </w:rPr>
        <w:t>.</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 xml:space="preserve">وعلاوة على ذلك، فإنّ خدمة المحبوب بحدّ ذاتها، وبغضّ النّظر عن نتائجها المباشرة، هي للرّوح </w:t>
      </w:r>
      <w:r w:rsidRPr="00421410">
        <w:rPr>
          <w:rFonts w:ascii="Naskh MT for Bosch School" w:hAnsi="Naskh MT for Bosch School" w:cs="Naskh MT for Bosch School"/>
          <w:color w:val="000000"/>
          <w:sz w:val="23"/>
          <w:szCs w:val="23"/>
          <w:rtl/>
        </w:rPr>
        <w:lastRenderedPageBreak/>
        <w:t>مصدر سرور موفور.</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فلتكن القدوة المتمثّلة في أشقّائكم الرّوحانيّين في مهد الأمر مصدر شجاعة لكم، انظروا كيف أنّ نظرتهم البنّاءة، وقدرتهم على التّكيّف كجامعة، واستقامتهم في ترويج الكلمة الإلهيّة، أحدثت تغييرًا في مجتمعهم على مستوى الفكر والعمل.</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إنّ الله معكم، مع كلّ واحد منكم.</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 xml:space="preserve">كلّنا أمل أن تتقدّم كلّ جامعة </w:t>
      </w:r>
      <w:r>
        <w:rPr>
          <w:rFonts w:ascii="Naskh MT for Bosch School" w:hAnsi="Naskh MT for Bosch School" w:cs="Naskh MT for Bosch School"/>
          <w:color w:val="000000"/>
          <w:sz w:val="23"/>
          <w:szCs w:val="23"/>
          <w:rtl/>
        </w:rPr>
        <w:t>بهائيّ</w:t>
      </w:r>
      <w:r w:rsidRPr="00421410">
        <w:rPr>
          <w:rFonts w:ascii="Naskh MT for Bosch School" w:hAnsi="Naskh MT for Bosch School" w:cs="Naskh MT for Bosch School"/>
          <w:color w:val="000000"/>
          <w:sz w:val="23"/>
          <w:szCs w:val="23"/>
          <w:rtl/>
        </w:rPr>
        <w:t>ة من موقعها الحالي</w:t>
      </w:r>
      <w:r w:rsidR="00BB4BD8">
        <w:rPr>
          <w:rFonts w:ascii="Naskh MT for Bosch School" w:hAnsi="Naskh MT for Bosch School" w:cs="Naskh MT for Bosch School" w:hint="cs"/>
          <w:color w:val="000000"/>
          <w:sz w:val="23"/>
          <w:szCs w:val="23"/>
          <w:rtl/>
        </w:rPr>
        <w:t>ّ</w:t>
      </w:r>
      <w:r w:rsidRPr="00421410">
        <w:rPr>
          <w:rFonts w:ascii="Naskh MT for Bosch School" w:hAnsi="Naskh MT for Bosch School" w:cs="Naskh MT for Bosch School"/>
          <w:color w:val="000000"/>
          <w:sz w:val="23"/>
          <w:szCs w:val="23"/>
          <w:rtl/>
        </w:rPr>
        <w:t xml:space="preserve"> إلى موقع أكثر قوّة في الأشهر الإثني عشر المتبقّية من الخطّة.</w:t>
      </w:r>
    </w:p>
    <w:p w14:paraId="078EBA1B" w14:textId="102B5FC9" w:rsidR="00421410" w:rsidRPr="00421410" w:rsidRDefault="00421410" w:rsidP="00847057">
      <w:pPr>
        <w:pStyle w:val="NormalWeb"/>
        <w:bidi/>
        <w:spacing w:before="0" w:beforeAutospacing="0" w:after="240" w:afterAutospacing="0" w:line="259" w:lineRule="auto"/>
        <w:ind w:firstLine="576"/>
        <w:jc w:val="both"/>
        <w:rPr>
          <w:rFonts w:ascii="Naskh MT for Bosch School" w:hAnsi="Naskh MT for Bosch School" w:cs="Naskh MT for Bosch School"/>
          <w:sz w:val="23"/>
          <w:szCs w:val="23"/>
          <w:rtl/>
        </w:rPr>
      </w:pPr>
      <w:r w:rsidRPr="00421410">
        <w:rPr>
          <w:rFonts w:ascii="Naskh MT for Bosch School" w:hAnsi="Naskh MT for Bosch School" w:cs="Naskh MT for Bosch School"/>
          <w:color w:val="000000"/>
          <w:sz w:val="23"/>
          <w:szCs w:val="23"/>
          <w:rtl/>
        </w:rPr>
        <w:t>إنّ أعمال التّوسع والاستحكام فائقة الأهميّة تضع أساسًا متينًا لمساعي العالم ال</w:t>
      </w:r>
      <w:r>
        <w:rPr>
          <w:rFonts w:ascii="Naskh MT for Bosch School" w:hAnsi="Naskh MT for Bosch School" w:cs="Naskh MT for Bosch School"/>
          <w:color w:val="000000"/>
          <w:sz w:val="23"/>
          <w:szCs w:val="23"/>
          <w:rtl/>
        </w:rPr>
        <w:t>بهائيّ</w:t>
      </w:r>
      <w:r w:rsidRPr="00421410">
        <w:rPr>
          <w:rFonts w:ascii="Naskh MT for Bosch School" w:hAnsi="Naskh MT for Bosch School" w:cs="Naskh MT for Bosch School"/>
          <w:color w:val="000000"/>
          <w:sz w:val="23"/>
          <w:szCs w:val="23"/>
          <w:rtl/>
        </w:rPr>
        <w:t xml:space="preserve"> في العديد من المجالات الأخرى.</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ففي المركز ال</w:t>
      </w:r>
      <w:r>
        <w:rPr>
          <w:rFonts w:ascii="Naskh MT for Bosch School" w:hAnsi="Naskh MT for Bosch School" w:cs="Naskh MT for Bosch School"/>
          <w:color w:val="000000"/>
          <w:sz w:val="23"/>
          <w:szCs w:val="23"/>
          <w:rtl/>
        </w:rPr>
        <w:t>بهائيّ</w:t>
      </w:r>
      <w:r w:rsidRPr="00421410">
        <w:rPr>
          <w:rFonts w:ascii="Naskh MT for Bosch School" w:hAnsi="Naskh MT for Bosch School" w:cs="Naskh MT for Bosch School"/>
          <w:color w:val="000000"/>
          <w:sz w:val="23"/>
          <w:szCs w:val="23"/>
          <w:rtl/>
        </w:rPr>
        <w:t xml:space="preserve"> العالميّ، تتكثّف الجهود للقيام بتصنيف وفهرسة محتوى آلاف الألواح المباركة </w:t>
      </w:r>
      <w:r>
        <w:rPr>
          <w:rFonts w:ascii="Naskh MT for Bosch School" w:hAnsi="Naskh MT for Bosch School" w:cs="Naskh MT for Bosch School"/>
          <w:color w:val="000000"/>
          <w:sz w:val="23"/>
          <w:szCs w:val="23"/>
          <w:rtl/>
        </w:rPr>
        <w:t xml:space="preserve">الّتي </w:t>
      </w:r>
      <w:r w:rsidRPr="00421410">
        <w:rPr>
          <w:rFonts w:ascii="Naskh MT for Bosch School" w:hAnsi="Naskh MT for Bosch School" w:cs="Naskh MT for Bosch School"/>
          <w:color w:val="000000"/>
          <w:sz w:val="23"/>
          <w:szCs w:val="23"/>
          <w:rtl/>
        </w:rPr>
        <w:t>تشكّل ذلك الإرث النّفيس الل</w:t>
      </w:r>
      <w:r w:rsidR="00BB4BD8">
        <w:rPr>
          <w:rFonts w:ascii="Naskh MT for Bosch School" w:hAnsi="Naskh MT for Bosch School" w:cs="Naskh MT for Bosch School" w:hint="cs"/>
          <w:color w:val="000000"/>
          <w:sz w:val="23"/>
          <w:szCs w:val="23"/>
          <w:rtl/>
        </w:rPr>
        <w:t>ّ</w:t>
      </w:r>
      <w:r w:rsidRPr="00421410">
        <w:rPr>
          <w:rFonts w:ascii="Naskh MT for Bosch School" w:hAnsi="Naskh MT for Bosch School" w:cs="Naskh MT for Bosch School"/>
          <w:color w:val="000000"/>
          <w:sz w:val="23"/>
          <w:szCs w:val="23"/>
          <w:rtl/>
        </w:rPr>
        <w:t xml:space="preserve">امحدود، ألا وهو الآثار المقدّسة لأمرنا المبارك </w:t>
      </w:r>
      <w:r>
        <w:rPr>
          <w:rFonts w:ascii="Naskh MT for Bosch School" w:hAnsi="Naskh MT for Bosch School" w:cs="Naskh MT for Bosch School"/>
          <w:color w:val="000000"/>
          <w:sz w:val="23"/>
          <w:szCs w:val="23"/>
          <w:rtl/>
        </w:rPr>
        <w:t xml:space="preserve">الّتي </w:t>
      </w:r>
      <w:r w:rsidRPr="00421410">
        <w:rPr>
          <w:rFonts w:ascii="Naskh MT for Bosch School" w:hAnsi="Naskh MT for Bosch School" w:cs="Naskh MT for Bosch School"/>
          <w:color w:val="000000"/>
          <w:sz w:val="23"/>
          <w:szCs w:val="23"/>
          <w:rtl/>
        </w:rPr>
        <w:t>أودعت أمانة من أجل صالح البشريّة قاطبة — وذلك من أجل تسريع نشر مجلّدات من الآثار المباركة، بلغتيها الأصليّتين وترجمتها الإنجليزيّة.</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 xml:space="preserve">والمساعي المبذولة من أجل تأسيس ثمانية مشارق أذكار، تلك البيوت المقدّسة </w:t>
      </w:r>
      <w:r>
        <w:rPr>
          <w:rFonts w:ascii="Naskh MT for Bosch School" w:hAnsi="Naskh MT for Bosch School" w:cs="Naskh MT for Bosch School"/>
          <w:color w:val="000000"/>
          <w:sz w:val="23"/>
          <w:szCs w:val="23"/>
          <w:rtl/>
        </w:rPr>
        <w:t xml:space="preserve">الّتي </w:t>
      </w:r>
      <w:r w:rsidRPr="00421410">
        <w:rPr>
          <w:rFonts w:ascii="Naskh MT for Bosch School" w:hAnsi="Naskh MT for Bosch School" w:cs="Naskh MT for Bosch School"/>
          <w:color w:val="000000"/>
          <w:sz w:val="23"/>
          <w:szCs w:val="23"/>
          <w:rtl/>
        </w:rPr>
        <w:t>تُرفع لذكر الله، مستمرّة على قدمٍ وساق.</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وعمل الشّؤون الخارجيّة على المستوى المركزي</w:t>
      </w:r>
      <w:r w:rsidR="00BB4BD8">
        <w:rPr>
          <w:rFonts w:ascii="Naskh MT for Bosch School" w:hAnsi="Naskh MT for Bosch School" w:cs="Naskh MT for Bosch School" w:hint="cs"/>
          <w:color w:val="000000"/>
          <w:sz w:val="23"/>
          <w:szCs w:val="23"/>
          <w:rtl/>
        </w:rPr>
        <w:t>ّ</w:t>
      </w:r>
      <w:r w:rsidRPr="00421410">
        <w:rPr>
          <w:rFonts w:ascii="Naskh MT for Bosch School" w:hAnsi="Naskh MT for Bosch School" w:cs="Naskh MT for Bosch School"/>
          <w:color w:val="000000"/>
          <w:sz w:val="23"/>
          <w:szCs w:val="23"/>
          <w:rtl/>
        </w:rPr>
        <w:t xml:space="preserve"> قد ازداد تأثيرًا ومنهجيّةً بشكلٍ ملحوظ، وتمّ تحفيزه أكثر بإصدار وثيقة تستقي من الخبرة الواسعة </w:t>
      </w:r>
      <w:r>
        <w:rPr>
          <w:rFonts w:ascii="Naskh MT for Bosch School" w:hAnsi="Naskh MT for Bosch School" w:cs="Naskh MT for Bosch School"/>
          <w:color w:val="000000"/>
          <w:sz w:val="23"/>
          <w:szCs w:val="23"/>
          <w:rtl/>
        </w:rPr>
        <w:t xml:space="preserve">الّتي </w:t>
      </w:r>
      <w:r w:rsidRPr="00421410">
        <w:rPr>
          <w:rFonts w:ascii="Naskh MT for Bosch School" w:hAnsi="Naskh MT for Bosch School" w:cs="Naskh MT for Bosch School"/>
          <w:color w:val="000000"/>
          <w:sz w:val="23"/>
          <w:szCs w:val="23"/>
          <w:rtl/>
        </w:rPr>
        <w:t>تولّدت على مدى العقدين الماضيين وتوفّر إطار عمل موسّع لتطوير هذه المساعي في المستقبل، وقد أُرسلت إلى المحافل الرّوحانيّة المركزيّة قبل ستّة أشهر مضت.</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وفي غضون ذلك، تمّ افتتاح مكتبين جديدين للجامعة ال</w:t>
      </w:r>
      <w:r>
        <w:rPr>
          <w:rFonts w:ascii="Naskh MT for Bosch School" w:hAnsi="Naskh MT for Bosch School" w:cs="Naskh MT for Bosch School"/>
          <w:color w:val="000000"/>
          <w:sz w:val="23"/>
          <w:szCs w:val="23"/>
          <w:rtl/>
        </w:rPr>
        <w:t>بهائيّ</w:t>
      </w:r>
      <w:r w:rsidRPr="00421410">
        <w:rPr>
          <w:rFonts w:ascii="Naskh MT for Bosch School" w:hAnsi="Naskh MT for Bosch School" w:cs="Naskh MT for Bosch School"/>
          <w:color w:val="000000"/>
          <w:sz w:val="23"/>
          <w:szCs w:val="23"/>
          <w:rtl/>
        </w:rPr>
        <w:t>ة العالميّة في أديس أبابا وجاكرتا شقيقين لمكتب الأمم المتّحدة في نيويورك وجنيف ومكتب بروكسل، وبذلك اتّسعت الفرص لتقديم الر</w:t>
      </w:r>
      <w:r w:rsidR="00BB4BD8">
        <w:rPr>
          <w:rFonts w:ascii="Naskh MT for Bosch School" w:hAnsi="Naskh MT for Bosch School" w:cs="Naskh MT for Bosch School" w:hint="cs"/>
          <w:color w:val="000000"/>
          <w:sz w:val="23"/>
          <w:szCs w:val="23"/>
          <w:rtl/>
        </w:rPr>
        <w:t>ّ</w:t>
      </w:r>
      <w:r w:rsidRPr="00421410">
        <w:rPr>
          <w:rFonts w:ascii="Naskh MT for Bosch School" w:hAnsi="Naskh MT for Bosch School" w:cs="Naskh MT for Bosch School"/>
          <w:color w:val="000000"/>
          <w:sz w:val="23"/>
          <w:szCs w:val="23"/>
          <w:rtl/>
        </w:rPr>
        <w:t>ؤى المستمدّة من أمر الله على المستوى الدّولي</w:t>
      </w:r>
      <w:r w:rsidR="00BB4BD8">
        <w:rPr>
          <w:rFonts w:ascii="Naskh MT for Bosch School" w:hAnsi="Naskh MT for Bosch School" w:cs="Naskh MT for Bosch School" w:hint="cs"/>
          <w:color w:val="000000"/>
          <w:sz w:val="23"/>
          <w:szCs w:val="23"/>
          <w:rtl/>
        </w:rPr>
        <w:t>ّ</w:t>
      </w:r>
      <w:r w:rsidRPr="00421410">
        <w:rPr>
          <w:rFonts w:ascii="Naskh MT for Bosch School" w:hAnsi="Naskh MT for Bosch School" w:cs="Naskh MT for Bosch School"/>
          <w:color w:val="000000"/>
          <w:sz w:val="23"/>
          <w:szCs w:val="23"/>
          <w:rtl/>
        </w:rPr>
        <w:t xml:space="preserve"> في أفريقيا وجنوب شرق آسيا.</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مدفوعة باحتياجات النّمو</w:t>
      </w:r>
      <w:r w:rsidR="00BB4BD8">
        <w:rPr>
          <w:rFonts w:ascii="Naskh MT for Bosch School" w:hAnsi="Naskh MT for Bosch School" w:cs="Naskh MT for Bosch School" w:hint="cs"/>
          <w:color w:val="000000"/>
          <w:sz w:val="23"/>
          <w:szCs w:val="23"/>
          <w:rtl/>
        </w:rPr>
        <w:t>ّ</w:t>
      </w:r>
      <w:r w:rsidRPr="00421410">
        <w:rPr>
          <w:rFonts w:ascii="Naskh MT for Bosch School" w:hAnsi="Naskh MT for Bosch School" w:cs="Naskh MT for Bosch School"/>
          <w:color w:val="000000"/>
          <w:sz w:val="23"/>
          <w:szCs w:val="23"/>
          <w:rtl/>
        </w:rPr>
        <w:t xml:space="preserve"> في أغلب الأحيان، يعكف طيفٌ واسعٌ من المحافل الرّوحاني</w:t>
      </w:r>
      <w:r w:rsidR="00BB4BD8">
        <w:rPr>
          <w:rFonts w:ascii="Naskh MT for Bosch School" w:hAnsi="Naskh MT for Bosch School" w:cs="Naskh MT for Bosch School" w:hint="cs"/>
          <w:color w:val="000000"/>
          <w:sz w:val="23"/>
          <w:szCs w:val="23"/>
          <w:rtl/>
        </w:rPr>
        <w:t>ّ</w:t>
      </w:r>
      <w:r w:rsidRPr="00421410">
        <w:rPr>
          <w:rFonts w:ascii="Naskh MT for Bosch School" w:hAnsi="Naskh MT for Bosch School" w:cs="Naskh MT for Bosch School"/>
          <w:color w:val="000000"/>
          <w:sz w:val="23"/>
          <w:szCs w:val="23"/>
          <w:rtl/>
        </w:rPr>
        <w:t>ة المركزيّة على بناء قدراتها، ويتّضح ذلك في الإدارة الحكيمة للموارد المتاحة لها، وفي جهودها لتكون على دراية بأحوال جامعاتها عن كثب، وحرصها على أن يزداد تسيير أعمال مكاتبها المركزيّة كفاءةً؛</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إنّ الحاجة إلى منهجة مجموعة المعارف المُبهرة والمتراكمة الآن في هذا المجال استدعت تأسيس "مكتب تطوير النّظُم الإداريّة" في المركز العالميّ.</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ومبادرات العمل الاجتماعي</w:t>
      </w:r>
      <w:r w:rsidR="00BB4BD8">
        <w:rPr>
          <w:rFonts w:ascii="Naskh MT for Bosch School" w:hAnsi="Naskh MT for Bosch School" w:cs="Naskh MT for Bosch School" w:hint="cs"/>
          <w:color w:val="000000"/>
          <w:sz w:val="23"/>
          <w:szCs w:val="23"/>
          <w:rtl/>
        </w:rPr>
        <w:t>ّ</w:t>
      </w:r>
      <w:r w:rsidRPr="00421410">
        <w:rPr>
          <w:rFonts w:ascii="Naskh MT for Bosch School" w:hAnsi="Naskh MT for Bosch School" w:cs="Naskh MT for Bosch School"/>
          <w:color w:val="000000"/>
          <w:sz w:val="23"/>
          <w:szCs w:val="23"/>
          <w:rtl/>
        </w:rPr>
        <w:t xml:space="preserve"> بمختلف أشكاله في تزايدٍ مستمرّ في العديد من البلدان، ممّا جعل بالإمكان تعلّم الكثير عن كيفيّة تطبيق الحكمة </w:t>
      </w:r>
      <w:r w:rsidR="00847057">
        <w:rPr>
          <w:rFonts w:ascii="Naskh MT for Bosch School" w:hAnsi="Naskh MT for Bosch School" w:cs="Naskh MT for Bosch School" w:hint="cs"/>
          <w:color w:val="000000"/>
          <w:sz w:val="23"/>
          <w:szCs w:val="23"/>
          <w:rtl/>
        </w:rPr>
        <w:t>الكامنة</w:t>
      </w:r>
      <w:bookmarkStart w:id="0" w:name="_GoBack"/>
      <w:bookmarkEnd w:id="0"/>
      <w:r w:rsidRPr="00421410">
        <w:rPr>
          <w:rFonts w:ascii="Naskh MT for Bosch School" w:hAnsi="Naskh MT for Bosch School" w:cs="Naskh MT for Bosch School"/>
          <w:color w:val="000000"/>
          <w:sz w:val="23"/>
          <w:szCs w:val="23"/>
          <w:rtl/>
        </w:rPr>
        <w:t xml:space="preserve"> في التّعاليم الإلهيّة لتحسين الظّروف الاجتماعيّة والاقتصاديّة؛ كم هو واعد هذا الميدان بحيث قمنا بتعيين هيئة استشاريّة عالميّة من سبعة أعضاء لمكتب الت</w:t>
      </w:r>
      <w:r w:rsidR="00BB4BD8">
        <w:rPr>
          <w:rFonts w:ascii="Naskh MT for Bosch School" w:hAnsi="Naskh MT for Bosch School" w:cs="Naskh MT for Bosch School" w:hint="cs"/>
          <w:color w:val="000000"/>
          <w:sz w:val="23"/>
          <w:szCs w:val="23"/>
          <w:rtl/>
        </w:rPr>
        <w:t>ّ</w:t>
      </w:r>
      <w:r w:rsidRPr="00421410">
        <w:rPr>
          <w:rFonts w:ascii="Naskh MT for Bosch School" w:hAnsi="Naskh MT for Bosch School" w:cs="Naskh MT for Bosch School"/>
          <w:color w:val="000000"/>
          <w:sz w:val="23"/>
          <w:szCs w:val="23"/>
          <w:rtl/>
        </w:rPr>
        <w:t>نمية الاجتماعيّة والاقتصاديّة، وبذلك دخل المكتب المرحلة التّالية من تطوّره. وسيخدم ثلاثة أعضاء من الهيئة كفريق منسّق للمكتب وسيقيمون في الأرض الأقدس. </w:t>
      </w:r>
    </w:p>
    <w:p w14:paraId="0DFFC364" w14:textId="27F79664" w:rsidR="00E03F98" w:rsidRDefault="00421410" w:rsidP="00E03F98">
      <w:pPr>
        <w:pStyle w:val="NormalWeb"/>
        <w:bidi/>
        <w:spacing w:before="0" w:beforeAutospacing="0" w:after="240" w:afterAutospacing="0" w:line="259" w:lineRule="auto"/>
        <w:ind w:firstLine="576"/>
        <w:jc w:val="both"/>
        <w:rPr>
          <w:rFonts w:ascii="Naskh MT for Bosch School" w:hAnsi="Naskh MT for Bosch School" w:cs="Naskh MT for Bosch School"/>
          <w:color w:val="000000"/>
          <w:sz w:val="23"/>
          <w:szCs w:val="23"/>
          <w:rtl/>
        </w:rPr>
      </w:pPr>
      <w:r w:rsidRPr="00421410">
        <w:rPr>
          <w:rFonts w:ascii="Naskh MT for Bosch School" w:hAnsi="Naskh MT for Bosch School" w:cs="Naskh MT for Bosch School"/>
          <w:color w:val="000000"/>
          <w:sz w:val="23"/>
          <w:szCs w:val="23"/>
          <w:rtl/>
        </w:rPr>
        <w:t>في هذا الر</w:t>
      </w:r>
      <w:r w:rsidR="00BB4BD8">
        <w:rPr>
          <w:rFonts w:ascii="Naskh MT for Bosch School" w:hAnsi="Naskh MT for Bosch School" w:cs="Naskh MT for Bosch School" w:hint="cs"/>
          <w:color w:val="000000"/>
          <w:sz w:val="23"/>
          <w:szCs w:val="23"/>
          <w:rtl/>
        </w:rPr>
        <w:t>ّ</w:t>
      </w:r>
      <w:r w:rsidRPr="00421410">
        <w:rPr>
          <w:rFonts w:ascii="Naskh MT for Bosch School" w:hAnsi="Naskh MT for Bosch School" w:cs="Naskh MT for Bosch School"/>
          <w:color w:val="000000"/>
          <w:sz w:val="23"/>
          <w:szCs w:val="23"/>
          <w:rtl/>
        </w:rPr>
        <w:t>ضوان إذًا، بينما نرى الكثير ممّا يجب إنجازه، نرى أعدادًا جمّةً مستعدّةً للقيام به.</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 xml:space="preserve">ففي آلاف المجموعات الجغرافيّة والأحياء والقرى تفيض ينابيع عذبة من الإيمان والإيقان تبهج وتحيي أرواح </w:t>
      </w:r>
      <w:r>
        <w:rPr>
          <w:rFonts w:ascii="Naskh MT for Bosch School" w:hAnsi="Naskh MT for Bosch School" w:cs="Naskh MT for Bosch School"/>
          <w:color w:val="000000"/>
          <w:sz w:val="23"/>
          <w:szCs w:val="23"/>
          <w:rtl/>
        </w:rPr>
        <w:t>الّذي</w:t>
      </w:r>
      <w:r w:rsidRPr="00421410">
        <w:rPr>
          <w:rFonts w:ascii="Naskh MT for Bosch School" w:hAnsi="Naskh MT for Bosch School" w:cs="Naskh MT for Bosch School"/>
          <w:color w:val="000000"/>
          <w:sz w:val="23"/>
          <w:szCs w:val="23"/>
          <w:rtl/>
        </w:rPr>
        <w:t>ن استقوا من مائها. في بعضها، يبدو الفيض جدول</w:t>
      </w:r>
      <w:r>
        <w:rPr>
          <w:rFonts w:ascii="Naskh MT for Bosch School" w:hAnsi="Naskh MT for Bosch School" w:cs="Naskh MT for Bosch School"/>
          <w:color w:val="000000"/>
          <w:sz w:val="23"/>
          <w:szCs w:val="23"/>
          <w:rtl/>
        </w:rPr>
        <w:t>ًا</w:t>
      </w:r>
      <w:r w:rsidRPr="00421410">
        <w:rPr>
          <w:rFonts w:ascii="Naskh MT for Bosch School" w:hAnsi="Naskh MT for Bosch School" w:cs="Naskh MT for Bosch School"/>
          <w:color w:val="000000"/>
          <w:sz w:val="23"/>
          <w:szCs w:val="23"/>
          <w:rtl/>
        </w:rPr>
        <w:t xml:space="preserve"> متدفّقًا، وفي أخرى أصبح نهرًا واسعًا.</w:t>
      </w:r>
      <w:r>
        <w:rPr>
          <w:rFonts w:ascii="Naskh MT for Bosch School" w:hAnsi="Naskh MT for Bosch School" w:cs="Naskh MT for Bosch School"/>
          <w:color w:val="000000"/>
          <w:sz w:val="23"/>
          <w:szCs w:val="23"/>
          <w:rtl/>
        </w:rPr>
        <w:t xml:space="preserve">  </w:t>
      </w:r>
      <w:r w:rsidRPr="00421410">
        <w:rPr>
          <w:rFonts w:ascii="Naskh MT for Bosch School" w:hAnsi="Naskh MT for Bosch School" w:cs="Naskh MT for Bosch School"/>
          <w:color w:val="000000"/>
          <w:sz w:val="23"/>
          <w:szCs w:val="23"/>
          <w:rtl/>
        </w:rPr>
        <w:t>ليس هذا وقت الاسترخاء على الشّاطئ بل هو أوان الخوض في غمار هذا السّيل المُتدفّق.</w:t>
      </w:r>
    </w:p>
    <w:p w14:paraId="133B0E76" w14:textId="77777777" w:rsidR="000F4824" w:rsidRPr="00E03F98" w:rsidRDefault="000F4824" w:rsidP="000F4824">
      <w:pPr>
        <w:pStyle w:val="NormalWeb"/>
        <w:bidi/>
        <w:spacing w:before="0" w:beforeAutospacing="0" w:after="240" w:afterAutospacing="0" w:line="259" w:lineRule="auto"/>
        <w:ind w:firstLine="576"/>
        <w:jc w:val="both"/>
        <w:rPr>
          <w:rFonts w:ascii="Naskh MT for Bosch School" w:hAnsi="Naskh MT for Bosch School" w:cs="Naskh MT for Bosch School"/>
          <w:color w:val="000000"/>
          <w:sz w:val="23"/>
          <w:szCs w:val="23"/>
          <w:rtl/>
        </w:rPr>
      </w:pPr>
    </w:p>
    <w:p w14:paraId="244565DD" w14:textId="0F60BCAC" w:rsidR="00615D2B" w:rsidRPr="007D45D5" w:rsidRDefault="00204859" w:rsidP="000A0E23">
      <w:pPr>
        <w:pStyle w:val="BWCBodyText"/>
        <w:spacing w:after="240" w:line="259" w:lineRule="auto"/>
        <w:ind w:left="5182"/>
        <w:rPr>
          <w:lang w:bidi="ar-SA"/>
        </w:rPr>
      </w:pPr>
      <w:r w:rsidRPr="006D5F04">
        <w:rPr>
          <w:rtl/>
          <w:lang w:bidi="ar-SA"/>
        </w:rPr>
        <w:lastRenderedPageBreak/>
        <w:t>[التّوقيع:</w:t>
      </w:r>
      <w:r w:rsidR="00421410">
        <w:rPr>
          <w:rFonts w:hint="cs"/>
          <w:rtl/>
          <w:lang w:bidi="ar-SA"/>
        </w:rPr>
        <w:t xml:space="preserve">  </w:t>
      </w:r>
      <w:r w:rsidRPr="006D5F04">
        <w:rPr>
          <w:rtl/>
          <w:lang w:bidi="ar-SA"/>
        </w:rPr>
        <w:t>بيت العدل الأعظم]</w:t>
      </w:r>
    </w:p>
    <w:sectPr w:rsidR="00615D2B" w:rsidRPr="007D45D5" w:rsidSect="00204859">
      <w:headerReference w:type="default" r:id="rId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BD356" w14:textId="77777777" w:rsidR="00502BF1" w:rsidRDefault="00502BF1" w:rsidP="007D45D5">
      <w:pPr>
        <w:spacing w:after="0" w:line="240" w:lineRule="auto"/>
      </w:pPr>
      <w:r>
        <w:separator/>
      </w:r>
    </w:p>
  </w:endnote>
  <w:endnote w:type="continuationSeparator" w:id="0">
    <w:p w14:paraId="0EC99E3E" w14:textId="77777777" w:rsidR="00502BF1" w:rsidRDefault="00502BF1" w:rsidP="007D4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1D08C" w14:textId="77777777" w:rsidR="00502BF1" w:rsidRDefault="00502BF1" w:rsidP="007D45D5">
      <w:pPr>
        <w:spacing w:after="0" w:line="240" w:lineRule="auto"/>
      </w:pPr>
      <w:r>
        <w:separator/>
      </w:r>
    </w:p>
  </w:footnote>
  <w:footnote w:type="continuationSeparator" w:id="0">
    <w:p w14:paraId="3BBE8C02" w14:textId="77777777" w:rsidR="00502BF1" w:rsidRDefault="00502BF1" w:rsidP="007D4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0" w:type="dxa"/>
      <w:tblInd w:w="8" w:type="dxa"/>
      <w:tblLayout w:type="fixed"/>
      <w:tblCellMar>
        <w:left w:w="0" w:type="dxa"/>
        <w:right w:w="0" w:type="dxa"/>
      </w:tblCellMar>
      <w:tblLook w:val="04A0" w:firstRow="1" w:lastRow="0" w:firstColumn="1" w:lastColumn="0" w:noHBand="0" w:noVBand="1"/>
    </w:tblPr>
    <w:tblGrid>
      <w:gridCol w:w="1805"/>
      <w:gridCol w:w="5270"/>
      <w:gridCol w:w="1935"/>
    </w:tblGrid>
    <w:tr w:rsidR="007D45D5" w:rsidRPr="007D45D5" w14:paraId="7062CAD5" w14:textId="77777777" w:rsidTr="00B63007">
      <w:tc>
        <w:tcPr>
          <w:tcW w:w="1805" w:type="dxa"/>
          <w:hideMark/>
        </w:tcPr>
        <w:p w14:paraId="4DBD9050" w14:textId="267404A0" w:rsidR="007D45D5" w:rsidRPr="007D45D5" w:rsidRDefault="007D45D5" w:rsidP="00204859">
          <w:pPr>
            <w:bidi/>
            <w:spacing w:after="0"/>
            <w:jc w:val="right"/>
            <w:rPr>
              <w:rFonts w:ascii="Naskh MT for Bosch School" w:hAnsi="Naskh MT for Bosch School" w:cs="Naskh MT for Bosch School"/>
              <w:sz w:val="23"/>
              <w:szCs w:val="23"/>
              <w:rtl/>
              <w14:cntxtAlts/>
            </w:rPr>
          </w:pPr>
          <w:r w:rsidRPr="007D45D5">
            <w:rPr>
              <w:rFonts w:ascii="Naskh MT for Bosch School" w:hAnsi="Naskh MT for Bosch School" w:cs="Naskh MT for Bosch School"/>
              <w:sz w:val="23"/>
              <w:szCs w:val="23"/>
              <w:rtl/>
            </w:rPr>
            <w:t xml:space="preserve">رضوان </w:t>
          </w:r>
          <w:r w:rsidR="00421410">
            <w:rPr>
              <w:rFonts w:ascii="Naskh MT for Bosch School" w:hAnsi="Naskh MT for Bosch School" w:cs="Naskh MT for Bosch School" w:hint="cs"/>
              <w:sz w:val="23"/>
              <w:szCs w:val="23"/>
              <w:rtl/>
            </w:rPr>
            <w:t>2015</w:t>
          </w:r>
        </w:p>
      </w:tc>
      <w:tc>
        <w:tcPr>
          <w:tcW w:w="5270" w:type="dxa"/>
          <w:hideMark/>
        </w:tcPr>
        <w:p w14:paraId="7C561EF5" w14:textId="6000D545" w:rsidR="007D45D5" w:rsidRPr="007D45D5" w:rsidRDefault="007D45D5" w:rsidP="00204859">
          <w:pPr>
            <w:bidi/>
            <w:spacing w:after="0"/>
            <w:jc w:val="center"/>
            <w:rPr>
              <w:rFonts w:ascii="Naskh MT for Bosch School" w:hAnsi="Naskh MT for Bosch School" w:cs="Naskh MT for Bosch School"/>
              <w:sz w:val="23"/>
              <w:szCs w:val="23"/>
              <w:rtl/>
            </w:rPr>
          </w:pPr>
          <w:r w:rsidRPr="007D45D5">
            <w:rPr>
              <w:rFonts w:ascii="Naskh MT for Bosch School" w:hAnsi="Naskh MT for Bosch School" w:cs="Naskh MT for Bosch School"/>
              <w:sz w:val="23"/>
              <w:szCs w:val="23"/>
              <w:rtl/>
            </w:rPr>
            <w:fldChar w:fldCharType="begin"/>
          </w:r>
          <w:r w:rsidRPr="007D45D5">
            <w:rPr>
              <w:rFonts w:ascii="Naskh MT for Bosch School" w:hAnsi="Naskh MT for Bosch School" w:cs="Naskh MT for Bosch School"/>
              <w:sz w:val="23"/>
              <w:szCs w:val="23"/>
              <w:rtl/>
            </w:rPr>
            <w:instrText xml:space="preserve"> </w:instrText>
          </w:r>
          <w:r w:rsidRPr="007D45D5">
            <w:rPr>
              <w:rFonts w:ascii="Naskh MT for Bosch School" w:hAnsi="Naskh MT for Bosch School" w:cs="Naskh MT for Bosch School"/>
              <w:sz w:val="23"/>
              <w:szCs w:val="23"/>
            </w:rPr>
            <w:instrText>PAGE    \* MERGEFORMAT</w:instrText>
          </w:r>
          <w:r w:rsidRPr="007D45D5">
            <w:rPr>
              <w:rFonts w:ascii="Naskh MT for Bosch School" w:hAnsi="Naskh MT for Bosch School" w:cs="Naskh MT for Bosch School"/>
              <w:sz w:val="23"/>
              <w:szCs w:val="23"/>
              <w:rtl/>
            </w:rPr>
            <w:instrText xml:space="preserve"> </w:instrText>
          </w:r>
          <w:r w:rsidRPr="007D45D5">
            <w:rPr>
              <w:rFonts w:ascii="Naskh MT for Bosch School" w:hAnsi="Naskh MT for Bosch School" w:cs="Naskh MT for Bosch School"/>
              <w:sz w:val="23"/>
              <w:szCs w:val="23"/>
              <w:rtl/>
            </w:rPr>
            <w:fldChar w:fldCharType="separate"/>
          </w:r>
          <w:r w:rsidR="00052DBB">
            <w:rPr>
              <w:rFonts w:ascii="Naskh MT for Bosch School" w:hAnsi="Naskh MT for Bosch School" w:cs="Naskh MT for Bosch School"/>
              <w:noProof/>
              <w:sz w:val="23"/>
              <w:szCs w:val="23"/>
              <w:rtl/>
            </w:rPr>
            <w:t>4</w:t>
          </w:r>
          <w:r w:rsidRPr="007D45D5">
            <w:rPr>
              <w:rFonts w:ascii="Naskh MT for Bosch School" w:hAnsi="Naskh MT for Bosch School" w:cs="Naskh MT for Bosch School"/>
              <w:sz w:val="23"/>
              <w:szCs w:val="23"/>
              <w:rtl/>
            </w:rPr>
            <w:fldChar w:fldCharType="end"/>
          </w:r>
        </w:p>
      </w:tc>
      <w:tc>
        <w:tcPr>
          <w:tcW w:w="1935" w:type="dxa"/>
        </w:tcPr>
        <w:p w14:paraId="0EEE8B4D" w14:textId="56251E92" w:rsidR="007D45D5" w:rsidRPr="007D45D5" w:rsidRDefault="007D45D5" w:rsidP="00204859">
          <w:pPr>
            <w:bidi/>
            <w:spacing w:after="0"/>
            <w:rPr>
              <w:rStyle w:val="PageNumber"/>
              <w:rFonts w:ascii="Naskh MT for Bosch School" w:hAnsi="Naskh MT for Bosch School" w:cs="Naskh MT for Bosch School"/>
              <w:sz w:val="23"/>
              <w:szCs w:val="23"/>
              <w:rtl/>
            </w:rPr>
          </w:pPr>
          <w:r w:rsidRPr="007D45D5">
            <w:rPr>
              <w:rFonts w:ascii="Naskh MT for Bosch School" w:hAnsi="Naskh MT for Bosch School" w:cs="Naskh MT for Bosch School"/>
              <w:sz w:val="23"/>
              <w:szCs w:val="23"/>
              <w:rtl/>
            </w:rPr>
            <w:t>إلى ال</w:t>
          </w:r>
          <w:r w:rsidR="00421410">
            <w:rPr>
              <w:rFonts w:ascii="Naskh MT for Bosch School" w:hAnsi="Naskh MT for Bosch School" w:cs="Naskh MT for Bosch School"/>
              <w:sz w:val="23"/>
              <w:szCs w:val="23"/>
              <w:rtl/>
            </w:rPr>
            <w:t>بهائيّ</w:t>
          </w:r>
          <w:r w:rsidRPr="007D45D5">
            <w:rPr>
              <w:rFonts w:ascii="Naskh MT for Bosch School" w:hAnsi="Naskh MT for Bosch School" w:cs="Naskh MT for Bosch School"/>
              <w:sz w:val="23"/>
              <w:szCs w:val="23"/>
              <w:rtl/>
            </w:rPr>
            <w:t>ين في العالم</w:t>
          </w:r>
        </w:p>
      </w:tc>
    </w:tr>
  </w:tbl>
  <w:p w14:paraId="7A63910E" w14:textId="77777777" w:rsidR="007D45D5" w:rsidRPr="007D45D5" w:rsidRDefault="007D45D5" w:rsidP="002048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D2B"/>
    <w:rsid w:val="00052DBB"/>
    <w:rsid w:val="00063D2B"/>
    <w:rsid w:val="000A0E23"/>
    <w:rsid w:val="000F4824"/>
    <w:rsid w:val="0013704D"/>
    <w:rsid w:val="00204859"/>
    <w:rsid w:val="00223FD0"/>
    <w:rsid w:val="003F73DA"/>
    <w:rsid w:val="004104A7"/>
    <w:rsid w:val="00421410"/>
    <w:rsid w:val="00502BF1"/>
    <w:rsid w:val="00615D2B"/>
    <w:rsid w:val="006948F6"/>
    <w:rsid w:val="007724E1"/>
    <w:rsid w:val="007D45D5"/>
    <w:rsid w:val="00847057"/>
    <w:rsid w:val="00944589"/>
    <w:rsid w:val="009770DA"/>
    <w:rsid w:val="009B4EAB"/>
    <w:rsid w:val="00B321F7"/>
    <w:rsid w:val="00BB4BD8"/>
    <w:rsid w:val="00BD462D"/>
    <w:rsid w:val="00C050BE"/>
    <w:rsid w:val="00C76B07"/>
    <w:rsid w:val="00CD6392"/>
    <w:rsid w:val="00DA0EF9"/>
    <w:rsid w:val="00DC39E1"/>
    <w:rsid w:val="00E03F98"/>
    <w:rsid w:val="00E47DD6"/>
    <w:rsid w:val="00ED72E9"/>
    <w:rsid w:val="00F00C24"/>
    <w:rsid w:val="00F245BD"/>
    <w:rsid w:val="00F411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205E"/>
  <w15:chartTrackingRefBased/>
  <w15:docId w15:val="{AD5445A2-FCEB-4D1B-85D4-C8F1B19E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5D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4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5D5"/>
  </w:style>
  <w:style w:type="paragraph" w:styleId="Footer">
    <w:name w:val="footer"/>
    <w:basedOn w:val="Normal"/>
    <w:link w:val="FooterChar"/>
    <w:uiPriority w:val="99"/>
    <w:unhideWhenUsed/>
    <w:rsid w:val="007D4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5D5"/>
  </w:style>
  <w:style w:type="character" w:styleId="PageNumber">
    <w:name w:val="page number"/>
    <w:basedOn w:val="DefaultParagraphFont"/>
    <w:rsid w:val="007D45D5"/>
  </w:style>
  <w:style w:type="paragraph" w:customStyle="1" w:styleId="BWCBodyText">
    <w:name w:val="BWC Body Text"/>
    <w:basedOn w:val="Normal"/>
    <w:link w:val="BWCBodyTextChar"/>
    <w:autoRedefine/>
    <w:qFormat/>
    <w:rsid w:val="00DA0EF9"/>
    <w:pPr>
      <w:bidi/>
      <w:spacing w:after="220" w:line="228" w:lineRule="auto"/>
      <w:ind w:firstLine="578"/>
    </w:pPr>
    <w:rPr>
      <w:rFonts w:ascii="Naskh MT for Bosch School" w:eastAsia="Times New Roman" w:hAnsi="Naskh MT for Bosch School" w:cs="Naskh MT for Bosch School"/>
      <w:kern w:val="20"/>
      <w:sz w:val="23"/>
      <w:szCs w:val="23"/>
      <w:lang w:bidi="fa-IR"/>
    </w:rPr>
  </w:style>
  <w:style w:type="character" w:customStyle="1" w:styleId="BWCBodyTextChar">
    <w:name w:val="BWC Body Text Char"/>
    <w:basedOn w:val="DefaultParagraphFont"/>
    <w:link w:val="BWCBodyText"/>
    <w:rsid w:val="00DA0EF9"/>
    <w:rPr>
      <w:rFonts w:ascii="Naskh MT for Bosch School" w:eastAsia="Times New Roman" w:hAnsi="Naskh MT for Bosch School" w:cs="Naskh MT for Bosch School"/>
      <w:kern w:val="20"/>
      <w:sz w:val="23"/>
      <w:szCs w:val="23"/>
      <w:lang w:bidi="fa-IR"/>
    </w:rPr>
  </w:style>
  <w:style w:type="paragraph" w:styleId="Revision">
    <w:name w:val="Revision"/>
    <w:hidden/>
    <w:uiPriority w:val="99"/>
    <w:semiHidden/>
    <w:rsid w:val="00223FD0"/>
    <w:pPr>
      <w:spacing w:after="0" w:line="240" w:lineRule="auto"/>
    </w:pPr>
  </w:style>
  <w:style w:type="character" w:customStyle="1" w:styleId="apple-tab-span">
    <w:name w:val="apple-tab-span"/>
    <w:basedOn w:val="DefaultParagraphFont"/>
    <w:rsid w:val="00421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892454">
      <w:bodyDiv w:val="1"/>
      <w:marLeft w:val="0"/>
      <w:marRight w:val="0"/>
      <w:marTop w:val="0"/>
      <w:marBottom w:val="0"/>
      <w:divBdr>
        <w:top w:val="none" w:sz="0" w:space="0" w:color="auto"/>
        <w:left w:val="none" w:sz="0" w:space="0" w:color="auto"/>
        <w:bottom w:val="none" w:sz="0" w:space="0" w:color="auto"/>
        <w:right w:val="none" w:sz="0" w:space="0" w:color="auto"/>
      </w:divBdr>
    </w:div>
    <w:div w:id="1209106414">
      <w:bodyDiv w:val="1"/>
      <w:marLeft w:val="0"/>
      <w:marRight w:val="0"/>
      <w:marTop w:val="0"/>
      <w:marBottom w:val="0"/>
      <w:divBdr>
        <w:top w:val="none" w:sz="0" w:space="0" w:color="auto"/>
        <w:left w:val="none" w:sz="0" w:space="0" w:color="auto"/>
        <w:bottom w:val="none" w:sz="0" w:space="0" w:color="auto"/>
        <w:right w:val="none" w:sz="0" w:space="0" w:color="auto"/>
      </w:divBdr>
    </w:div>
    <w:div w:id="134382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Behmardi</dc:creator>
  <cp:keywords/>
  <dc:description/>
  <cp:lastModifiedBy>Neda Behmardi</cp:lastModifiedBy>
  <cp:revision>15</cp:revision>
  <cp:lastPrinted>2026-01-20T08:16:00Z</cp:lastPrinted>
  <dcterms:created xsi:type="dcterms:W3CDTF">2023-04-05T10:14:00Z</dcterms:created>
  <dcterms:modified xsi:type="dcterms:W3CDTF">2026-01-20T08:17:00Z</dcterms:modified>
</cp:coreProperties>
</file>