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1C28D" w14:textId="389CF9D2" w:rsidR="00453225" w:rsidRDefault="00453225" w:rsidP="00453225">
      <w:pPr>
        <w:rPr>
          <w:rFonts w:eastAsia="Times New Roman" w:cstheme="minorHAnsi"/>
          <w:color w:val="0E101A"/>
          <w:lang w:eastAsia="en-GB"/>
        </w:rPr>
      </w:pPr>
      <w:r>
        <w:rPr>
          <w:rFonts w:eastAsia="Times New Roman" w:cstheme="minorHAnsi"/>
          <w:color w:val="0E101A"/>
          <w:lang w:eastAsia="en-GB"/>
        </w:rPr>
        <w:t>Manchester, England. 7 October 2022 –Monday</w:t>
      </w:r>
      <w:r w:rsidR="007C6ABE">
        <w:rPr>
          <w:rFonts w:eastAsia="Times New Roman" w:cstheme="minorHAnsi"/>
          <w:color w:val="0E101A"/>
          <w:lang w:eastAsia="en-GB"/>
        </w:rPr>
        <w:t xml:space="preserve"> </w:t>
      </w:r>
      <w:r>
        <w:rPr>
          <w:rFonts w:eastAsia="Times New Roman" w:cstheme="minorHAnsi"/>
          <w:color w:val="0E101A"/>
          <w:lang w:eastAsia="en-GB"/>
        </w:rPr>
        <w:t>10</w:t>
      </w:r>
      <w:r w:rsidRPr="00453225">
        <w:rPr>
          <w:rFonts w:eastAsia="Times New Roman" w:cstheme="minorHAnsi"/>
          <w:color w:val="0E101A"/>
          <w:vertAlign w:val="superscript"/>
          <w:lang w:eastAsia="en-GB"/>
        </w:rPr>
        <w:t>th</w:t>
      </w:r>
      <w:r>
        <w:rPr>
          <w:rFonts w:eastAsia="Times New Roman" w:cstheme="minorHAnsi"/>
          <w:color w:val="0E101A"/>
          <w:lang w:eastAsia="en-GB"/>
        </w:rPr>
        <w:t xml:space="preserve"> October marks World Mental Health Day</w:t>
      </w:r>
      <w:r w:rsidR="007C6ABE">
        <w:rPr>
          <w:rFonts w:eastAsia="Times New Roman" w:cstheme="minorHAnsi"/>
          <w:color w:val="0E101A"/>
          <w:lang w:eastAsia="en-GB"/>
        </w:rPr>
        <w:t xml:space="preserve"> and </w:t>
      </w:r>
      <w:r>
        <w:rPr>
          <w:rFonts w:eastAsia="Times New Roman" w:cstheme="minorHAnsi"/>
          <w:color w:val="0E101A"/>
          <w:lang w:eastAsia="en-GB"/>
        </w:rPr>
        <w:t xml:space="preserve"> employers are doing more than ever before to ensure employees’ mental health is taken seriously. </w:t>
      </w:r>
    </w:p>
    <w:p w14:paraId="1A044FE6" w14:textId="77777777" w:rsidR="007C6ABE" w:rsidRDefault="00453225" w:rsidP="00453225">
      <w:pPr>
        <w:rPr>
          <w:rFonts w:eastAsia="Times New Roman" w:cstheme="minorHAnsi"/>
          <w:color w:val="0E101A"/>
          <w:lang w:eastAsia="en-GB"/>
        </w:rPr>
      </w:pPr>
      <w:r>
        <w:rPr>
          <w:rFonts w:eastAsia="Times New Roman" w:cstheme="minorHAnsi"/>
          <w:color w:val="0E101A"/>
          <w:lang w:eastAsia="en-GB"/>
        </w:rPr>
        <w:t xml:space="preserve">From </w:t>
      </w:r>
      <w:r w:rsidR="007C6ABE">
        <w:rPr>
          <w:rFonts w:eastAsia="Times New Roman" w:cstheme="minorHAnsi"/>
          <w:color w:val="0E101A"/>
          <w:lang w:eastAsia="en-GB"/>
        </w:rPr>
        <w:t xml:space="preserve">duvet days to </w:t>
      </w:r>
      <w:r>
        <w:rPr>
          <w:rFonts w:eastAsia="Times New Roman" w:cstheme="minorHAnsi"/>
          <w:color w:val="0E101A"/>
          <w:lang w:eastAsia="en-GB"/>
        </w:rPr>
        <w:t>mental health first aiders</w:t>
      </w:r>
      <w:r w:rsidR="007C6ABE">
        <w:rPr>
          <w:rFonts w:eastAsia="Times New Roman" w:cstheme="minorHAnsi"/>
          <w:color w:val="0E101A"/>
          <w:lang w:eastAsia="en-GB"/>
        </w:rPr>
        <w:t>, there have been significant changes in attitudes towards mental health at work, with an increased focus on wellbeing.</w:t>
      </w:r>
      <w:r>
        <w:rPr>
          <w:rFonts w:eastAsia="Times New Roman" w:cstheme="minorHAnsi"/>
          <w:color w:val="0E101A"/>
          <w:lang w:eastAsia="en-GB"/>
        </w:rPr>
        <w:t xml:space="preserve"> </w:t>
      </w:r>
    </w:p>
    <w:p w14:paraId="5107CD82" w14:textId="3363E2E6" w:rsidR="007C6ABE" w:rsidRDefault="007C6ABE" w:rsidP="00453225">
      <w:pPr>
        <w:rPr>
          <w:rFonts w:eastAsia="Times New Roman" w:cstheme="minorHAnsi"/>
          <w:color w:val="0E101A"/>
          <w:lang w:eastAsia="en-GB"/>
        </w:rPr>
      </w:pPr>
      <w:r>
        <w:rPr>
          <w:rFonts w:eastAsia="Times New Roman" w:cstheme="minorHAnsi"/>
          <w:color w:val="0E101A"/>
          <w:lang w:eastAsia="en-GB"/>
        </w:rPr>
        <w:t xml:space="preserve">But what about the C-suite? </w:t>
      </w:r>
    </w:p>
    <w:p w14:paraId="08FFA24E" w14:textId="77777777" w:rsidR="007C6ABE" w:rsidRDefault="007C6ABE" w:rsidP="00453225">
      <w:pPr>
        <w:rPr>
          <w:rFonts w:eastAsia="Times New Roman" w:cstheme="minorHAnsi"/>
          <w:color w:val="0E101A"/>
          <w:lang w:eastAsia="en-GB"/>
        </w:rPr>
      </w:pPr>
      <w:r>
        <w:rPr>
          <w:rFonts w:eastAsia="Times New Roman" w:cstheme="minorHAnsi"/>
          <w:color w:val="0E101A"/>
          <w:lang w:eastAsia="en-GB"/>
        </w:rPr>
        <w:t xml:space="preserve">Pressures have never been greater on business owners, with the cost of living and inflation rates soaring. </w:t>
      </w:r>
    </w:p>
    <w:p w14:paraId="0ED45091" w14:textId="3279E2D4" w:rsidR="00453225" w:rsidRDefault="007C6ABE" w:rsidP="00453225">
      <w:pPr>
        <w:rPr>
          <w:rFonts w:eastAsia="Times New Roman" w:cstheme="minorHAnsi"/>
          <w:color w:val="0E101A"/>
          <w:lang w:eastAsia="en-GB"/>
        </w:rPr>
      </w:pPr>
      <w:r>
        <w:rPr>
          <w:rFonts w:eastAsia="Times New Roman" w:cstheme="minorHAnsi"/>
          <w:color w:val="0E101A"/>
          <w:lang w:eastAsia="en-GB"/>
        </w:rPr>
        <w:t>How can business owners and senior leaders maintain their mental health as well as that of their employees?</w:t>
      </w:r>
    </w:p>
    <w:p w14:paraId="69CF2237" w14:textId="351D328E" w:rsidR="00453225" w:rsidRPr="007D0602" w:rsidRDefault="007C6ABE" w:rsidP="00453225">
      <w:pPr>
        <w:rPr>
          <w:rFonts w:eastAsia="Times New Roman" w:cstheme="minorHAnsi"/>
          <w:color w:val="0E101A"/>
          <w:lang w:eastAsia="en-GB"/>
        </w:rPr>
      </w:pPr>
      <w:r>
        <w:rPr>
          <w:rFonts w:eastAsia="Times New Roman" w:cstheme="minorHAnsi"/>
          <w:color w:val="0E101A"/>
          <w:lang w:eastAsia="en-GB"/>
        </w:rPr>
        <w:t>Bertrand Stern-Gillet, CEO at Health Assured, says: “Over the last couple of years we’ve seen a significant rise in the number of mental health cases, and it’s reported that 1 in 4 people will experience a mental health condition each year. T</w:t>
      </w:r>
      <w:r w:rsidR="00453225" w:rsidRPr="007D0602">
        <w:rPr>
          <w:rFonts w:eastAsia="Times New Roman" w:cstheme="minorHAnsi"/>
          <w:color w:val="0E101A"/>
          <w:lang w:eastAsia="en-GB"/>
        </w:rPr>
        <w:t>he C-suite is</w:t>
      </w:r>
      <w:r>
        <w:rPr>
          <w:rFonts w:eastAsia="Times New Roman" w:cstheme="minorHAnsi"/>
          <w:color w:val="0E101A"/>
          <w:lang w:eastAsia="en-GB"/>
        </w:rPr>
        <w:t xml:space="preserve"> </w:t>
      </w:r>
      <w:r w:rsidR="00453225" w:rsidRPr="007D0602">
        <w:rPr>
          <w:rFonts w:eastAsia="Times New Roman" w:cstheme="minorHAnsi"/>
          <w:color w:val="0E101A"/>
          <w:lang w:eastAsia="en-GB"/>
        </w:rPr>
        <w:t>n</w:t>
      </w:r>
      <w:r>
        <w:rPr>
          <w:rFonts w:eastAsia="Times New Roman" w:cstheme="minorHAnsi"/>
          <w:color w:val="0E101A"/>
          <w:lang w:eastAsia="en-GB"/>
        </w:rPr>
        <w:t>o</w:t>
      </w:r>
      <w:r w:rsidR="00453225" w:rsidRPr="007D0602">
        <w:rPr>
          <w:rFonts w:eastAsia="Times New Roman" w:cstheme="minorHAnsi"/>
          <w:color w:val="0E101A"/>
          <w:lang w:eastAsia="en-GB"/>
        </w:rPr>
        <w:t>t immune</w:t>
      </w:r>
      <w:r>
        <w:rPr>
          <w:rFonts w:eastAsia="Times New Roman" w:cstheme="minorHAnsi"/>
          <w:color w:val="0E101A"/>
          <w:lang w:eastAsia="en-GB"/>
        </w:rPr>
        <w:t xml:space="preserve">. </w:t>
      </w:r>
    </w:p>
    <w:p w14:paraId="4A6087EC" w14:textId="7160B573" w:rsidR="00453225" w:rsidRPr="007D0602" w:rsidRDefault="007C6ABE" w:rsidP="00453225">
      <w:pPr>
        <w:rPr>
          <w:rFonts w:eastAsia="Times New Roman" w:cstheme="minorHAnsi"/>
          <w:color w:val="0E101A"/>
          <w:lang w:eastAsia="en-GB"/>
        </w:rPr>
      </w:pPr>
      <w:r>
        <w:rPr>
          <w:rFonts w:eastAsia="Times New Roman" w:cstheme="minorHAnsi"/>
          <w:color w:val="0E101A"/>
          <w:lang w:eastAsia="en-GB"/>
        </w:rPr>
        <w:t xml:space="preserve">“As a leader, </w:t>
      </w:r>
      <w:r w:rsidR="008D349A">
        <w:rPr>
          <w:rFonts w:eastAsia="Times New Roman" w:cstheme="minorHAnsi"/>
          <w:color w:val="0E101A"/>
          <w:lang w:eastAsia="en-GB"/>
        </w:rPr>
        <w:t xml:space="preserve">being in a position of </w:t>
      </w:r>
      <w:r w:rsidR="00453225" w:rsidRPr="007D0602">
        <w:rPr>
          <w:rFonts w:eastAsia="Times New Roman" w:cstheme="minorHAnsi"/>
          <w:color w:val="0E101A"/>
          <w:lang w:eastAsia="en-GB"/>
        </w:rPr>
        <w:t xml:space="preserve">responsibility and accountability can take </w:t>
      </w:r>
      <w:r w:rsidR="008D349A">
        <w:rPr>
          <w:rFonts w:eastAsia="Times New Roman" w:cstheme="minorHAnsi"/>
          <w:color w:val="0E101A"/>
          <w:lang w:eastAsia="en-GB"/>
        </w:rPr>
        <w:t>its</w:t>
      </w:r>
      <w:r w:rsidR="00453225" w:rsidRPr="007D0602">
        <w:rPr>
          <w:rFonts w:eastAsia="Times New Roman" w:cstheme="minorHAnsi"/>
          <w:color w:val="0E101A"/>
          <w:lang w:eastAsia="en-GB"/>
        </w:rPr>
        <w:t xml:space="preserve"> toll when times get tough. And with the predicted cost-of-living impact </w:t>
      </w:r>
      <w:r w:rsidR="008D349A">
        <w:rPr>
          <w:rFonts w:eastAsia="Times New Roman" w:cstheme="minorHAnsi"/>
          <w:color w:val="0E101A"/>
          <w:lang w:eastAsia="en-GB"/>
        </w:rPr>
        <w:t>due to hit businesses in the coming months it’s not surprising that senior leaders are feeling the pressure.</w:t>
      </w:r>
      <w:r w:rsidR="00453225" w:rsidRPr="007D0602">
        <w:rPr>
          <w:rFonts w:eastAsia="Times New Roman" w:cstheme="minorHAnsi"/>
          <w:color w:val="0E101A"/>
          <w:lang w:eastAsia="en-GB"/>
        </w:rPr>
        <w:t xml:space="preserve"> There’s also the expectation of absolute dedication to the role and sustained high performance. </w:t>
      </w:r>
    </w:p>
    <w:p w14:paraId="744B50CF" w14:textId="69B06EB6" w:rsidR="00453225" w:rsidRPr="007D0602" w:rsidRDefault="007C6ABE" w:rsidP="00453225">
      <w:pPr>
        <w:rPr>
          <w:rFonts w:eastAsia="Times New Roman" w:cstheme="minorHAnsi"/>
          <w:color w:val="0E101A"/>
          <w:lang w:eastAsia="en-GB"/>
        </w:rPr>
      </w:pPr>
      <w:r>
        <w:rPr>
          <w:rFonts w:eastAsia="Times New Roman" w:cstheme="minorHAnsi"/>
          <w:color w:val="0E101A"/>
          <w:lang w:eastAsia="en-GB"/>
        </w:rPr>
        <w:t>“This is why</w:t>
      </w:r>
      <w:r w:rsidR="00453225" w:rsidRPr="007D0602">
        <w:rPr>
          <w:rFonts w:eastAsia="Times New Roman" w:cstheme="minorHAnsi"/>
          <w:color w:val="0E101A"/>
          <w:lang w:eastAsia="en-GB"/>
        </w:rPr>
        <w:t xml:space="preserve"> effective planning and organisation are key. Time management is essential </w:t>
      </w:r>
      <w:r w:rsidR="008D349A">
        <w:rPr>
          <w:rFonts w:eastAsia="Times New Roman" w:cstheme="minorHAnsi"/>
          <w:color w:val="0E101A"/>
          <w:lang w:eastAsia="en-GB"/>
        </w:rPr>
        <w:t>when it comes to</w:t>
      </w:r>
      <w:r w:rsidR="00453225" w:rsidRPr="007D0602">
        <w:rPr>
          <w:rFonts w:eastAsia="Times New Roman" w:cstheme="minorHAnsi"/>
          <w:color w:val="0E101A"/>
          <w:lang w:eastAsia="en-GB"/>
        </w:rPr>
        <w:t xml:space="preserve"> ensuring that you make time for all areas of your life including </w:t>
      </w:r>
      <w:r w:rsidR="008D349A">
        <w:rPr>
          <w:rFonts w:eastAsia="Times New Roman" w:cstheme="minorHAnsi"/>
          <w:color w:val="0E101A"/>
          <w:lang w:eastAsia="en-GB"/>
        </w:rPr>
        <w:t xml:space="preserve">work, </w:t>
      </w:r>
      <w:r w:rsidR="00453225" w:rsidRPr="007D0602">
        <w:rPr>
          <w:rFonts w:eastAsia="Times New Roman" w:cstheme="minorHAnsi"/>
          <w:color w:val="0E101A"/>
          <w:lang w:eastAsia="en-GB"/>
        </w:rPr>
        <w:t>family, health,</w:t>
      </w:r>
      <w:r w:rsidR="008D349A">
        <w:rPr>
          <w:rFonts w:eastAsia="Times New Roman" w:cstheme="minorHAnsi"/>
          <w:color w:val="0E101A"/>
          <w:lang w:eastAsia="en-GB"/>
        </w:rPr>
        <w:t xml:space="preserve"> and</w:t>
      </w:r>
      <w:r w:rsidR="00453225" w:rsidRPr="007D0602">
        <w:rPr>
          <w:rFonts w:eastAsia="Times New Roman" w:cstheme="minorHAnsi"/>
          <w:color w:val="0E101A"/>
          <w:lang w:eastAsia="en-GB"/>
        </w:rPr>
        <w:t xml:space="preserve"> learning. </w:t>
      </w:r>
      <w:r w:rsidR="008D349A">
        <w:rPr>
          <w:rFonts w:eastAsia="Times New Roman" w:cstheme="minorHAnsi"/>
          <w:color w:val="0E101A"/>
          <w:lang w:eastAsia="en-GB"/>
        </w:rPr>
        <w:t xml:space="preserve"> </w:t>
      </w:r>
    </w:p>
    <w:p w14:paraId="2BE15C77" w14:textId="77777777" w:rsidR="008D349A" w:rsidRDefault="007C6ABE" w:rsidP="00453225">
      <w:pPr>
        <w:rPr>
          <w:rFonts w:eastAsia="Times New Roman" w:cstheme="minorHAnsi"/>
          <w:color w:val="0E101A"/>
          <w:lang w:eastAsia="en-GB"/>
        </w:rPr>
      </w:pPr>
      <w:r>
        <w:rPr>
          <w:rFonts w:eastAsia="Times New Roman" w:cstheme="minorHAnsi"/>
          <w:color w:val="0E101A"/>
          <w:lang w:eastAsia="en-GB"/>
        </w:rPr>
        <w:t>“</w:t>
      </w:r>
      <w:r w:rsidR="00453225" w:rsidRPr="007D0602">
        <w:rPr>
          <w:rFonts w:eastAsia="Times New Roman" w:cstheme="minorHAnsi"/>
          <w:color w:val="0E101A"/>
          <w:lang w:eastAsia="en-GB"/>
        </w:rPr>
        <w:t xml:space="preserve">It’s about finding </w:t>
      </w:r>
      <w:r w:rsidR="008D349A">
        <w:rPr>
          <w:rFonts w:eastAsia="Times New Roman" w:cstheme="minorHAnsi"/>
          <w:color w:val="0E101A"/>
          <w:lang w:eastAsia="en-GB"/>
        </w:rPr>
        <w:t xml:space="preserve">the </w:t>
      </w:r>
      <w:r w:rsidR="00453225" w:rsidRPr="007D0602">
        <w:rPr>
          <w:rFonts w:eastAsia="Times New Roman" w:cstheme="minorHAnsi"/>
          <w:color w:val="0E101A"/>
          <w:lang w:eastAsia="en-GB"/>
        </w:rPr>
        <w:t xml:space="preserve">tools that work for you. </w:t>
      </w:r>
    </w:p>
    <w:p w14:paraId="086F4374" w14:textId="68FA3DD9" w:rsidR="008D349A" w:rsidRDefault="008D349A" w:rsidP="00453225">
      <w:pPr>
        <w:rPr>
          <w:rFonts w:eastAsia="Times New Roman" w:cstheme="minorHAnsi"/>
          <w:color w:val="0E101A"/>
          <w:lang w:eastAsia="en-GB"/>
        </w:rPr>
      </w:pPr>
      <w:r>
        <w:rPr>
          <w:rFonts w:eastAsia="Times New Roman" w:cstheme="minorHAnsi"/>
          <w:color w:val="0E101A"/>
          <w:lang w:eastAsia="en-GB"/>
        </w:rPr>
        <w:t xml:space="preserve">“For me </w:t>
      </w:r>
      <w:r w:rsidR="00453225">
        <w:rPr>
          <w:rFonts w:eastAsia="Times New Roman" w:cstheme="minorHAnsi"/>
          <w:color w:val="0E101A"/>
          <w:lang w:eastAsia="en-GB"/>
        </w:rPr>
        <w:t>p</w:t>
      </w:r>
      <w:r w:rsidR="00453225" w:rsidRPr="007D0602">
        <w:rPr>
          <w:rFonts w:eastAsia="Times New Roman" w:cstheme="minorHAnsi"/>
          <w:color w:val="0E101A"/>
          <w:lang w:eastAsia="en-GB"/>
        </w:rPr>
        <w:t xml:space="preserve">ersonally, I like to get up at 5am and </w:t>
      </w:r>
      <w:r>
        <w:rPr>
          <w:rFonts w:eastAsia="Times New Roman" w:cstheme="minorHAnsi"/>
          <w:color w:val="0E101A"/>
          <w:lang w:eastAsia="en-GB"/>
        </w:rPr>
        <w:t xml:space="preserve">start my day with a run. I then make time to catch up on all my emails before work so that I can spend time with my family when I </w:t>
      </w:r>
      <w:r w:rsidR="00605834">
        <w:rPr>
          <w:rFonts w:eastAsia="Times New Roman" w:cstheme="minorHAnsi"/>
          <w:color w:val="0E101A"/>
          <w:lang w:eastAsia="en-GB"/>
        </w:rPr>
        <w:t xml:space="preserve">finish </w:t>
      </w:r>
      <w:r>
        <w:rPr>
          <w:rFonts w:eastAsia="Times New Roman" w:cstheme="minorHAnsi"/>
          <w:color w:val="0E101A"/>
          <w:lang w:eastAsia="en-GB"/>
        </w:rPr>
        <w:t xml:space="preserve">for the day. </w:t>
      </w:r>
    </w:p>
    <w:p w14:paraId="07C26B1C" w14:textId="77777777" w:rsidR="008D349A" w:rsidRDefault="008D349A" w:rsidP="00453225">
      <w:pPr>
        <w:rPr>
          <w:rFonts w:eastAsia="Times New Roman" w:cstheme="minorHAnsi"/>
          <w:color w:val="0E101A"/>
          <w:lang w:eastAsia="en-GB"/>
        </w:rPr>
      </w:pPr>
      <w:r>
        <w:rPr>
          <w:rFonts w:eastAsia="Times New Roman" w:cstheme="minorHAnsi"/>
          <w:color w:val="0E101A"/>
          <w:lang w:eastAsia="en-GB"/>
        </w:rPr>
        <w:t>“B</w:t>
      </w:r>
      <w:r w:rsidR="00453225" w:rsidRPr="007D0602">
        <w:rPr>
          <w:rFonts w:eastAsia="Times New Roman" w:cstheme="minorHAnsi"/>
          <w:color w:val="0E101A"/>
          <w:lang w:eastAsia="en-GB"/>
        </w:rPr>
        <w:t xml:space="preserve">ut everyone is different. </w:t>
      </w:r>
      <w:r w:rsidRPr="007D0602">
        <w:rPr>
          <w:rFonts w:eastAsia="Times New Roman" w:cstheme="minorHAnsi"/>
          <w:color w:val="0E101A"/>
          <w:lang w:eastAsia="en-GB"/>
        </w:rPr>
        <w:t>If</w:t>
      </w:r>
      <w:r w:rsidR="00453225" w:rsidRPr="007D0602">
        <w:rPr>
          <w:rFonts w:eastAsia="Times New Roman" w:cstheme="minorHAnsi"/>
          <w:color w:val="0E101A"/>
          <w:lang w:eastAsia="en-GB"/>
        </w:rPr>
        <w:t xml:space="preserve"> your set-up works for you, that’s the main thing. And if it isn’t? </w:t>
      </w:r>
      <w:r>
        <w:rPr>
          <w:rFonts w:eastAsia="Times New Roman" w:cstheme="minorHAnsi"/>
          <w:color w:val="0E101A"/>
          <w:lang w:eastAsia="en-GB"/>
        </w:rPr>
        <w:t xml:space="preserve">Then keep making small changes until you find what does. </w:t>
      </w:r>
    </w:p>
    <w:p w14:paraId="0867FA82" w14:textId="10E4A2E1" w:rsidR="00453225" w:rsidRDefault="008D349A" w:rsidP="00453225">
      <w:pPr>
        <w:rPr>
          <w:rFonts w:eastAsia="Times New Roman" w:cstheme="minorHAnsi"/>
          <w:color w:val="0E101A"/>
          <w:lang w:eastAsia="en-GB"/>
        </w:rPr>
      </w:pPr>
      <w:r>
        <w:rPr>
          <w:rFonts w:eastAsia="Times New Roman" w:cstheme="minorHAnsi"/>
          <w:color w:val="0E101A"/>
          <w:lang w:eastAsia="en-GB"/>
        </w:rPr>
        <w:t xml:space="preserve">“You don’t give up in business and it’s important to have that same perseverance and tenacity when it comes to looking after your mental health. </w:t>
      </w:r>
      <w:r w:rsidR="001E17B8">
        <w:rPr>
          <w:rFonts w:eastAsia="Times New Roman" w:cstheme="minorHAnsi"/>
          <w:color w:val="0E101A"/>
          <w:lang w:eastAsia="en-GB"/>
        </w:rPr>
        <w:t xml:space="preserve">A healthy culture starts at the top. </w:t>
      </w:r>
      <w:r>
        <w:rPr>
          <w:rFonts w:eastAsia="Times New Roman" w:cstheme="minorHAnsi"/>
          <w:color w:val="0E101A"/>
          <w:lang w:eastAsia="en-GB"/>
        </w:rPr>
        <w:t>After all, if you are overwhelmed and struggling as a leader then that will trickle down, impacting both your business and your employees</w:t>
      </w:r>
      <w:r w:rsidR="001E17B8">
        <w:rPr>
          <w:rFonts w:eastAsia="Times New Roman" w:cstheme="minorHAnsi"/>
          <w:color w:val="0E101A"/>
          <w:lang w:eastAsia="en-GB"/>
        </w:rPr>
        <w:t>.</w:t>
      </w:r>
    </w:p>
    <w:p w14:paraId="3B50719B" w14:textId="77777777" w:rsidR="0097133F" w:rsidRDefault="0097133F" w:rsidP="001E17B8">
      <w:pPr>
        <w:rPr>
          <w:rFonts w:eastAsia="Times New Roman" w:cstheme="minorHAnsi"/>
          <w:color w:val="0E101A"/>
          <w:lang w:eastAsia="en-GB"/>
        </w:rPr>
      </w:pPr>
      <w:r>
        <w:rPr>
          <w:rFonts w:eastAsia="Times New Roman" w:cstheme="minorHAnsi"/>
          <w:color w:val="0E101A"/>
          <w:lang w:eastAsia="en-GB"/>
        </w:rPr>
        <w:t>“</w:t>
      </w:r>
      <w:r w:rsidR="001E17B8" w:rsidRPr="001E17B8">
        <w:rPr>
          <w:rFonts w:eastAsia="Times New Roman" w:cstheme="minorHAnsi"/>
          <w:color w:val="0E101A"/>
          <w:lang w:eastAsia="en-GB"/>
        </w:rPr>
        <w:t xml:space="preserve">Looking after your mental health is a continuous process that involves time and attention. Since the pandemic, </w:t>
      </w:r>
      <w:r>
        <w:rPr>
          <w:rFonts w:eastAsia="Times New Roman" w:cstheme="minorHAnsi"/>
          <w:color w:val="0E101A"/>
          <w:lang w:eastAsia="en-GB"/>
        </w:rPr>
        <w:t>Health Assured has</w:t>
      </w:r>
      <w:r w:rsidR="001E17B8" w:rsidRPr="001E17B8">
        <w:rPr>
          <w:rFonts w:eastAsia="Times New Roman" w:cstheme="minorHAnsi"/>
          <w:color w:val="0E101A"/>
          <w:lang w:eastAsia="en-GB"/>
        </w:rPr>
        <w:t xml:space="preserve"> seen a 37% increase in calls to our helpline.</w:t>
      </w:r>
      <w:r>
        <w:rPr>
          <w:rFonts w:eastAsia="Times New Roman" w:cstheme="minorHAnsi"/>
          <w:color w:val="0E101A"/>
          <w:lang w:eastAsia="en-GB"/>
        </w:rPr>
        <w:t xml:space="preserve"> </w:t>
      </w:r>
      <w:r w:rsidR="001E17B8" w:rsidRPr="001E17B8">
        <w:rPr>
          <w:rFonts w:eastAsia="Times New Roman" w:cstheme="minorHAnsi"/>
          <w:color w:val="0E101A"/>
          <w:lang w:eastAsia="en-GB"/>
        </w:rPr>
        <w:t xml:space="preserve">When external pressures and stresses arise, it’s important to </w:t>
      </w:r>
      <w:r>
        <w:rPr>
          <w:rFonts w:eastAsia="Times New Roman" w:cstheme="minorHAnsi"/>
          <w:color w:val="0E101A"/>
          <w:lang w:eastAsia="en-GB"/>
        </w:rPr>
        <w:t>prioritise</w:t>
      </w:r>
      <w:r w:rsidR="001E17B8" w:rsidRPr="001E17B8">
        <w:rPr>
          <w:rFonts w:eastAsia="Times New Roman" w:cstheme="minorHAnsi"/>
          <w:color w:val="0E101A"/>
          <w:lang w:eastAsia="en-GB"/>
        </w:rPr>
        <w:t xml:space="preserve"> mental health and look after your wellbeing.</w:t>
      </w:r>
      <w:r>
        <w:rPr>
          <w:rFonts w:eastAsia="Times New Roman" w:cstheme="minorHAnsi"/>
          <w:color w:val="0E101A"/>
          <w:lang w:eastAsia="en-GB"/>
        </w:rPr>
        <w:t>”</w:t>
      </w:r>
    </w:p>
    <w:p w14:paraId="19C08BA9" w14:textId="18231F0D" w:rsidR="001E17B8" w:rsidRPr="001E17B8" w:rsidRDefault="001E17B8" w:rsidP="001E17B8">
      <w:pPr>
        <w:rPr>
          <w:rFonts w:eastAsia="Times New Roman" w:cstheme="minorHAnsi"/>
          <w:color w:val="0E101A"/>
          <w:lang w:eastAsia="en-GB"/>
        </w:rPr>
      </w:pPr>
      <w:r w:rsidRPr="001E17B8">
        <w:rPr>
          <w:rFonts w:eastAsia="Times New Roman" w:cstheme="minorHAnsi"/>
          <w:color w:val="0E101A"/>
          <w:lang w:eastAsia="en-GB"/>
        </w:rPr>
        <w:t xml:space="preserve">Here are </w:t>
      </w:r>
      <w:r w:rsidR="0097133F">
        <w:rPr>
          <w:rFonts w:eastAsia="Times New Roman" w:cstheme="minorHAnsi"/>
          <w:color w:val="0E101A"/>
          <w:lang w:eastAsia="en-GB"/>
        </w:rPr>
        <w:t>my top</w:t>
      </w:r>
      <w:r w:rsidRPr="001E17B8">
        <w:rPr>
          <w:rFonts w:eastAsia="Times New Roman" w:cstheme="minorHAnsi"/>
          <w:color w:val="0E101A"/>
          <w:lang w:eastAsia="en-GB"/>
        </w:rPr>
        <w:t xml:space="preserve"> 5 tips for improving your mental health: </w:t>
      </w:r>
    </w:p>
    <w:p w14:paraId="319D22F3" w14:textId="77777777" w:rsidR="001E17B8" w:rsidRPr="001E17B8" w:rsidRDefault="001E17B8" w:rsidP="001E17B8">
      <w:pPr>
        <w:numPr>
          <w:ilvl w:val="0"/>
          <w:numId w:val="1"/>
        </w:numPr>
        <w:rPr>
          <w:rFonts w:eastAsia="Times New Roman" w:cstheme="minorHAnsi"/>
          <w:b/>
          <w:bCs/>
          <w:color w:val="0E101A"/>
          <w:lang w:eastAsia="en-GB"/>
        </w:rPr>
      </w:pPr>
      <w:r w:rsidRPr="001E17B8">
        <w:rPr>
          <w:rFonts w:eastAsia="Times New Roman" w:cstheme="minorHAnsi"/>
          <w:b/>
          <w:bCs/>
          <w:color w:val="0E101A"/>
          <w:lang w:eastAsia="en-GB"/>
        </w:rPr>
        <w:t xml:space="preserve">Stay on top of your finances </w:t>
      </w:r>
    </w:p>
    <w:p w14:paraId="7452A0E3" w14:textId="77777777" w:rsidR="001E17B8" w:rsidRPr="001E17B8" w:rsidRDefault="001E17B8" w:rsidP="001E17B8">
      <w:pPr>
        <w:rPr>
          <w:rFonts w:eastAsia="Times New Roman" w:cstheme="minorHAnsi"/>
          <w:color w:val="0E101A"/>
          <w:lang w:eastAsia="en-GB"/>
        </w:rPr>
      </w:pPr>
      <w:r w:rsidRPr="001E17B8">
        <w:rPr>
          <w:rFonts w:eastAsia="Times New Roman" w:cstheme="minorHAnsi"/>
          <w:color w:val="0E101A"/>
          <w:lang w:eastAsia="en-GB"/>
        </w:rPr>
        <w:t>Money worries can be a trigger for stress and anxiety. Over the past year, we’ve seen financial-related calls to our helpline increase by 82%.</w:t>
      </w:r>
    </w:p>
    <w:p w14:paraId="20F311CA" w14:textId="7B2D187E" w:rsidR="001E17B8" w:rsidRPr="001E17B8" w:rsidRDefault="001E17B8" w:rsidP="001E17B8">
      <w:pPr>
        <w:rPr>
          <w:rFonts w:eastAsia="Times New Roman" w:cstheme="minorHAnsi"/>
          <w:color w:val="0E101A"/>
          <w:lang w:eastAsia="en-GB"/>
        </w:rPr>
      </w:pPr>
      <w:r w:rsidRPr="001E17B8">
        <w:rPr>
          <w:rFonts w:eastAsia="Times New Roman" w:cstheme="minorHAnsi"/>
          <w:color w:val="0E101A"/>
          <w:lang w:eastAsia="en-GB"/>
        </w:rPr>
        <w:t>Financial pressures can quickly seep into other areas of life, so ensure you stay on top of your budget if possible. Sit down at the start of every month and work out your in</w:t>
      </w:r>
      <w:r w:rsidR="0097133F">
        <w:rPr>
          <w:rFonts w:eastAsia="Times New Roman" w:cstheme="minorHAnsi"/>
          <w:color w:val="0E101A"/>
          <w:lang w:eastAsia="en-GB"/>
        </w:rPr>
        <w:t>comings</w:t>
      </w:r>
      <w:r w:rsidRPr="001E17B8">
        <w:rPr>
          <w:rFonts w:eastAsia="Times New Roman" w:cstheme="minorHAnsi"/>
          <w:color w:val="0E101A"/>
          <w:lang w:eastAsia="en-GB"/>
        </w:rPr>
        <w:t xml:space="preserve"> and outgoings. Set a budget and try your best to stick to it. You’ll feel more in control of your budget and life - especially with the pressure of the rising cost of living.</w:t>
      </w:r>
    </w:p>
    <w:p w14:paraId="27FE2676" w14:textId="77777777" w:rsidR="001E17B8" w:rsidRPr="001E17B8" w:rsidRDefault="001E17B8" w:rsidP="001E17B8">
      <w:pPr>
        <w:rPr>
          <w:rFonts w:eastAsia="Times New Roman" w:cstheme="minorHAnsi"/>
          <w:color w:val="0E101A"/>
          <w:lang w:eastAsia="en-GB"/>
        </w:rPr>
      </w:pPr>
    </w:p>
    <w:p w14:paraId="5C16398F" w14:textId="77777777" w:rsidR="001E17B8" w:rsidRPr="001E17B8" w:rsidRDefault="001E17B8" w:rsidP="001E17B8">
      <w:pPr>
        <w:numPr>
          <w:ilvl w:val="0"/>
          <w:numId w:val="1"/>
        </w:numPr>
        <w:rPr>
          <w:rFonts w:eastAsia="Times New Roman" w:cstheme="minorHAnsi"/>
          <w:color w:val="0E101A"/>
          <w:lang w:eastAsia="en-GB"/>
        </w:rPr>
      </w:pPr>
      <w:r w:rsidRPr="001E17B8">
        <w:rPr>
          <w:rFonts w:eastAsia="Times New Roman" w:cstheme="minorHAnsi"/>
          <w:b/>
          <w:bCs/>
          <w:color w:val="0E101A"/>
          <w:lang w:eastAsia="en-GB"/>
        </w:rPr>
        <w:t>Talk to others</w:t>
      </w:r>
    </w:p>
    <w:p w14:paraId="5BAB01BB" w14:textId="3A9505CC" w:rsidR="001E17B8" w:rsidRPr="001E17B8" w:rsidRDefault="001E17B8" w:rsidP="001E17B8">
      <w:pPr>
        <w:rPr>
          <w:rFonts w:eastAsia="Times New Roman" w:cstheme="minorHAnsi"/>
          <w:color w:val="0E101A"/>
          <w:lang w:eastAsia="en-GB"/>
        </w:rPr>
      </w:pPr>
      <w:r w:rsidRPr="001E17B8">
        <w:rPr>
          <w:rFonts w:eastAsia="Times New Roman" w:cstheme="minorHAnsi"/>
          <w:color w:val="0E101A"/>
          <w:lang w:eastAsia="en-GB"/>
        </w:rPr>
        <w:t>Don’t s</w:t>
      </w:r>
      <w:r w:rsidR="0097133F">
        <w:rPr>
          <w:rFonts w:eastAsia="Times New Roman" w:cstheme="minorHAnsi"/>
          <w:color w:val="0E101A"/>
          <w:lang w:eastAsia="en-GB"/>
        </w:rPr>
        <w:t>uffer</w:t>
      </w:r>
      <w:r w:rsidRPr="001E17B8">
        <w:rPr>
          <w:rFonts w:eastAsia="Times New Roman" w:cstheme="minorHAnsi"/>
          <w:color w:val="0E101A"/>
          <w:lang w:eastAsia="en-GB"/>
        </w:rPr>
        <w:t xml:space="preserve"> in silence. The ups and downs of life take their toll. At some point, everyone needs someone to lean on. </w:t>
      </w:r>
      <w:r w:rsidR="0097133F">
        <w:rPr>
          <w:rFonts w:eastAsia="Times New Roman" w:cstheme="minorHAnsi"/>
          <w:color w:val="0E101A"/>
          <w:lang w:eastAsia="en-GB"/>
        </w:rPr>
        <w:t>If</w:t>
      </w:r>
      <w:r w:rsidRPr="001E17B8">
        <w:rPr>
          <w:rFonts w:eastAsia="Times New Roman" w:cstheme="minorHAnsi"/>
          <w:color w:val="0E101A"/>
          <w:lang w:eastAsia="en-GB"/>
        </w:rPr>
        <w:t xml:space="preserve"> you bottle </w:t>
      </w:r>
      <w:r w:rsidR="0097133F">
        <w:rPr>
          <w:rFonts w:eastAsia="Times New Roman" w:cstheme="minorHAnsi"/>
          <w:color w:val="0E101A"/>
          <w:lang w:eastAsia="en-GB"/>
        </w:rPr>
        <w:t>your</w:t>
      </w:r>
      <w:r w:rsidRPr="001E17B8">
        <w:rPr>
          <w:rFonts w:eastAsia="Times New Roman" w:cstheme="minorHAnsi"/>
          <w:color w:val="0E101A"/>
          <w:lang w:eastAsia="en-GB"/>
        </w:rPr>
        <w:t xml:space="preserve"> emotions up</w:t>
      </w:r>
      <w:r w:rsidR="0097133F">
        <w:rPr>
          <w:rFonts w:eastAsia="Times New Roman" w:cstheme="minorHAnsi"/>
          <w:color w:val="0E101A"/>
          <w:lang w:eastAsia="en-GB"/>
        </w:rPr>
        <w:t xml:space="preserve">, over time </w:t>
      </w:r>
      <w:r w:rsidRPr="001E17B8">
        <w:rPr>
          <w:rFonts w:eastAsia="Times New Roman" w:cstheme="minorHAnsi"/>
          <w:color w:val="0E101A"/>
          <w:lang w:eastAsia="en-GB"/>
        </w:rPr>
        <w:t>they can become even more unmanageable. Talking to others helps relieve these feelings</w:t>
      </w:r>
      <w:r w:rsidR="0097133F">
        <w:rPr>
          <w:rFonts w:eastAsia="Times New Roman" w:cstheme="minorHAnsi"/>
          <w:color w:val="0E101A"/>
          <w:lang w:eastAsia="en-GB"/>
        </w:rPr>
        <w:t>, allowing you to</w:t>
      </w:r>
      <w:r w:rsidRPr="001E17B8">
        <w:rPr>
          <w:rFonts w:eastAsia="Times New Roman" w:cstheme="minorHAnsi"/>
          <w:color w:val="0E101A"/>
          <w:lang w:eastAsia="en-GB"/>
        </w:rPr>
        <w:t xml:space="preserve"> take a step back, reflect and gain some perspective. If you don’t feel like you have anyone you can talk to, try writing your feelings down on paper.</w:t>
      </w:r>
    </w:p>
    <w:p w14:paraId="4A6E5A85" w14:textId="77777777" w:rsidR="001E17B8" w:rsidRPr="001E17B8" w:rsidRDefault="001E17B8" w:rsidP="001E17B8">
      <w:pPr>
        <w:numPr>
          <w:ilvl w:val="0"/>
          <w:numId w:val="1"/>
        </w:numPr>
        <w:rPr>
          <w:rFonts w:eastAsia="Times New Roman" w:cstheme="minorHAnsi"/>
          <w:b/>
          <w:bCs/>
          <w:color w:val="0E101A"/>
          <w:lang w:eastAsia="en-GB"/>
        </w:rPr>
      </w:pPr>
      <w:r w:rsidRPr="001E17B8">
        <w:rPr>
          <w:rFonts w:eastAsia="Times New Roman" w:cstheme="minorHAnsi"/>
          <w:b/>
          <w:bCs/>
          <w:color w:val="0E101A"/>
          <w:lang w:eastAsia="en-GB"/>
        </w:rPr>
        <w:t>Physical health matters</w:t>
      </w:r>
    </w:p>
    <w:p w14:paraId="06937643" w14:textId="77777777" w:rsidR="001E17B8" w:rsidRPr="001E17B8" w:rsidRDefault="001E17B8" w:rsidP="001E17B8">
      <w:pPr>
        <w:rPr>
          <w:rFonts w:eastAsia="Times New Roman" w:cstheme="minorHAnsi"/>
          <w:color w:val="0E101A"/>
          <w:lang w:eastAsia="en-GB"/>
        </w:rPr>
      </w:pPr>
      <w:r w:rsidRPr="001E17B8">
        <w:rPr>
          <w:rFonts w:eastAsia="Times New Roman" w:cstheme="minorHAnsi"/>
          <w:color w:val="0E101A"/>
          <w:lang w:eastAsia="en-GB"/>
        </w:rPr>
        <w:t>The mind-body connection is real. Keeping active, eating well, and getting enough sleep can play a part in promoting mental health. When you feel healthy in the body, it translates to a happy mind. Setting and accomplishing physical health goals will also boost your self-esteem.</w:t>
      </w:r>
    </w:p>
    <w:p w14:paraId="66597BF7" w14:textId="77777777" w:rsidR="001E17B8" w:rsidRPr="001E17B8" w:rsidRDefault="001E17B8" w:rsidP="001E17B8">
      <w:pPr>
        <w:numPr>
          <w:ilvl w:val="0"/>
          <w:numId w:val="1"/>
        </w:numPr>
        <w:rPr>
          <w:rFonts w:eastAsia="Times New Roman" w:cstheme="minorHAnsi"/>
          <w:b/>
          <w:bCs/>
          <w:color w:val="0E101A"/>
          <w:lang w:eastAsia="en-GB"/>
        </w:rPr>
      </w:pPr>
      <w:r w:rsidRPr="001E17B8">
        <w:rPr>
          <w:rFonts w:eastAsia="Times New Roman" w:cstheme="minorHAnsi"/>
          <w:b/>
          <w:bCs/>
          <w:color w:val="0E101A"/>
          <w:lang w:eastAsia="en-GB"/>
        </w:rPr>
        <w:t xml:space="preserve">Mindfulness </w:t>
      </w:r>
    </w:p>
    <w:p w14:paraId="11F593D7" w14:textId="51072F97" w:rsidR="001E17B8" w:rsidRPr="001E17B8" w:rsidRDefault="001E17B8" w:rsidP="001E17B8">
      <w:pPr>
        <w:rPr>
          <w:rFonts w:eastAsia="Times New Roman" w:cstheme="minorHAnsi"/>
          <w:color w:val="0E101A"/>
          <w:lang w:eastAsia="en-GB"/>
        </w:rPr>
      </w:pPr>
      <w:r w:rsidRPr="001E17B8">
        <w:rPr>
          <w:rFonts w:eastAsia="Times New Roman" w:cstheme="minorHAnsi"/>
          <w:color w:val="0E101A"/>
          <w:lang w:eastAsia="en-GB"/>
        </w:rPr>
        <w:t xml:space="preserve">If you’re feeling overwhelmed, pay attention to how you’re feeling right now. Mindfulness is about focusing on the sights, sounds, thoughts, </w:t>
      </w:r>
      <w:r w:rsidR="0097133F" w:rsidRPr="001E17B8">
        <w:rPr>
          <w:rFonts w:eastAsia="Times New Roman" w:cstheme="minorHAnsi"/>
          <w:color w:val="0E101A"/>
          <w:lang w:eastAsia="en-GB"/>
        </w:rPr>
        <w:t>emotions,</w:t>
      </w:r>
      <w:r w:rsidRPr="001E17B8">
        <w:rPr>
          <w:rFonts w:eastAsia="Times New Roman" w:cstheme="minorHAnsi"/>
          <w:color w:val="0E101A"/>
          <w:lang w:eastAsia="en-GB"/>
        </w:rPr>
        <w:t xml:space="preserve"> and sensations you experience. Mindfulness can involve various things, such as breathing exercises, meditation and other practices that help you relax your body and clear your mind. Some people find that taking this time allows them to ride the ups and downs of emotion with more ease.</w:t>
      </w:r>
    </w:p>
    <w:p w14:paraId="3C03D4E7" w14:textId="77777777" w:rsidR="001E17B8" w:rsidRPr="001E17B8" w:rsidRDefault="001E17B8" w:rsidP="001E17B8">
      <w:pPr>
        <w:numPr>
          <w:ilvl w:val="0"/>
          <w:numId w:val="1"/>
        </w:numPr>
        <w:rPr>
          <w:rFonts w:eastAsia="Times New Roman" w:cstheme="minorHAnsi"/>
          <w:b/>
          <w:bCs/>
          <w:color w:val="0E101A"/>
          <w:lang w:eastAsia="en-GB"/>
        </w:rPr>
      </w:pPr>
      <w:r w:rsidRPr="001E17B8">
        <w:rPr>
          <w:rFonts w:eastAsia="Times New Roman" w:cstheme="minorHAnsi"/>
          <w:b/>
          <w:bCs/>
          <w:color w:val="0E101A"/>
          <w:lang w:eastAsia="en-GB"/>
        </w:rPr>
        <w:t>Immerse yourself in an activity</w:t>
      </w:r>
    </w:p>
    <w:p w14:paraId="7A0B6E1E" w14:textId="77777777" w:rsidR="001E17B8" w:rsidRPr="001E17B8" w:rsidRDefault="001E17B8" w:rsidP="001E17B8">
      <w:pPr>
        <w:rPr>
          <w:rFonts w:eastAsia="Times New Roman" w:cstheme="minorHAnsi"/>
          <w:color w:val="0E101A"/>
          <w:lang w:eastAsia="en-GB"/>
        </w:rPr>
      </w:pPr>
      <w:r w:rsidRPr="001E17B8">
        <w:rPr>
          <w:rFonts w:eastAsia="Times New Roman" w:cstheme="minorHAnsi"/>
          <w:color w:val="0E101A"/>
          <w:lang w:eastAsia="en-GB"/>
        </w:rPr>
        <w:t xml:space="preserve">When we’re in a ‘flow state’, we have an uninterrupted focus on the activity we are completing. Mind chatter calms, and we become mentally quiet. There’s peace in our minds. Even if for a short time. Spending time in these no-mind states can do wonders for your mental health. It could be reading, painting, doodling, playing your favourite sport or doing a jigsaw puzzle. These small moments of enjoyment and relaxation can help you relax and unwind – taking your thoughts away from any worries you may face. </w:t>
      </w:r>
    </w:p>
    <w:p w14:paraId="52194F71" w14:textId="2A0E6B2D" w:rsidR="001E17B8" w:rsidRDefault="001E17B8" w:rsidP="00453225">
      <w:pPr>
        <w:rPr>
          <w:rFonts w:eastAsia="Times New Roman" w:cstheme="minorHAnsi"/>
          <w:color w:val="0E101A"/>
          <w:lang w:eastAsia="en-GB"/>
        </w:rPr>
      </w:pPr>
      <w:r>
        <w:rPr>
          <w:rFonts w:eastAsia="Times New Roman" w:cstheme="minorHAnsi"/>
          <w:color w:val="0E101A"/>
          <w:lang w:eastAsia="en-GB"/>
        </w:rPr>
        <w:t>--ENDS—</w:t>
      </w:r>
    </w:p>
    <w:p w14:paraId="1037CC36" w14:textId="6EF01E47" w:rsidR="001E17B8" w:rsidRPr="0097133F" w:rsidRDefault="0097133F" w:rsidP="00453225">
      <w:pPr>
        <w:rPr>
          <w:rFonts w:eastAsia="Times New Roman" w:cstheme="minorHAnsi"/>
          <w:color w:val="0E101A"/>
          <w:u w:val="single"/>
          <w:lang w:eastAsia="en-GB"/>
        </w:rPr>
      </w:pPr>
      <w:r w:rsidRPr="0097133F">
        <w:rPr>
          <w:rFonts w:eastAsia="Times New Roman" w:cstheme="minorHAnsi"/>
          <w:color w:val="0E101A"/>
          <w:u w:val="single"/>
          <w:lang w:eastAsia="en-GB"/>
        </w:rPr>
        <w:t>Notes to editor</w:t>
      </w:r>
    </w:p>
    <w:p w14:paraId="356CC70C" w14:textId="1907AB57" w:rsidR="0097133F" w:rsidRDefault="0097133F" w:rsidP="0097133F">
      <w:pPr>
        <w:rPr>
          <w:rFonts w:cstheme="minorHAnsi"/>
        </w:rPr>
      </w:pPr>
      <w:r w:rsidRPr="00EE7635">
        <w:rPr>
          <w:rFonts w:cstheme="minorHAnsi"/>
        </w:rPr>
        <w:t>Health Assured is the UK and Ireland’s largest independent and award-winning employee assistance programme (EAP) provider. Every day, we offer specialist support to over 15 million lives.</w:t>
      </w:r>
      <w:r>
        <w:rPr>
          <w:rFonts w:cstheme="minorHAnsi"/>
        </w:rPr>
        <w:br/>
      </w:r>
      <w:hyperlink r:id="rId7" w:history="1">
        <w:r w:rsidRPr="001B6B57">
          <w:rPr>
            <w:rStyle w:val="Hyperlink"/>
            <w:rFonts w:cstheme="minorHAnsi"/>
          </w:rPr>
          <w:t>www.healthassured.org</w:t>
        </w:r>
      </w:hyperlink>
    </w:p>
    <w:p w14:paraId="5B53AC86" w14:textId="77777777" w:rsidR="0097133F" w:rsidRPr="0097133F" w:rsidRDefault="0097133F" w:rsidP="0097133F">
      <w:pPr>
        <w:rPr>
          <w:rFonts w:cstheme="minorHAnsi"/>
        </w:rPr>
      </w:pPr>
      <w:r w:rsidRPr="0097133F">
        <w:rPr>
          <w:rFonts w:cstheme="minorHAnsi"/>
        </w:rPr>
        <w:t>Contact</w:t>
      </w:r>
    </w:p>
    <w:p w14:paraId="7A4229CB" w14:textId="4318B275" w:rsidR="0097133F" w:rsidRPr="00EE7635" w:rsidRDefault="0097133F" w:rsidP="0097133F">
      <w:pPr>
        <w:rPr>
          <w:rFonts w:cstheme="minorHAnsi"/>
        </w:rPr>
      </w:pPr>
      <w:r>
        <w:rPr>
          <w:rFonts w:cstheme="minorHAnsi"/>
        </w:rPr>
        <w:t>Alexandra Poole – Social Media and PR Manager</w:t>
      </w:r>
      <w:r>
        <w:rPr>
          <w:rFonts w:cstheme="minorHAnsi"/>
        </w:rPr>
        <w:br/>
        <w:t>T: 07989 718160</w:t>
      </w:r>
      <w:r>
        <w:rPr>
          <w:rFonts w:cstheme="minorHAnsi"/>
        </w:rPr>
        <w:br/>
      </w:r>
      <w:hyperlink r:id="rId8" w:history="1">
        <w:r w:rsidRPr="001B6B57">
          <w:rPr>
            <w:rStyle w:val="Hyperlink"/>
            <w:rFonts w:cstheme="minorHAnsi"/>
          </w:rPr>
          <w:t>Alexandra.poole@peninsula-uk.com</w:t>
        </w:r>
      </w:hyperlink>
      <w:r>
        <w:rPr>
          <w:rFonts w:cstheme="minorHAnsi"/>
        </w:rPr>
        <w:br/>
      </w:r>
    </w:p>
    <w:p w14:paraId="0CC67B17" w14:textId="77777777" w:rsidR="0097133F" w:rsidRDefault="0097133F" w:rsidP="00453225">
      <w:pPr>
        <w:rPr>
          <w:rFonts w:eastAsia="Times New Roman" w:cstheme="minorHAnsi"/>
          <w:color w:val="0E101A"/>
          <w:lang w:eastAsia="en-GB"/>
        </w:rPr>
      </w:pPr>
    </w:p>
    <w:p w14:paraId="186ED708" w14:textId="77777777" w:rsidR="00D91DC3" w:rsidRDefault="00D91DC3"/>
    <w:sectPr w:rsidR="00D91DC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698E" w14:textId="77777777" w:rsidR="0097133F" w:rsidRDefault="0097133F" w:rsidP="0097133F">
      <w:pPr>
        <w:spacing w:after="0" w:line="240" w:lineRule="auto"/>
      </w:pPr>
      <w:r>
        <w:separator/>
      </w:r>
    </w:p>
  </w:endnote>
  <w:endnote w:type="continuationSeparator" w:id="0">
    <w:p w14:paraId="2F889086" w14:textId="77777777" w:rsidR="0097133F" w:rsidRDefault="0097133F" w:rsidP="0097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C6D5" w14:textId="6D6E1404" w:rsidR="0097133F" w:rsidRDefault="0097133F">
    <w:pPr>
      <w:pStyle w:val="Footer"/>
    </w:pPr>
    <w:r>
      <w:rPr>
        <w:noProof/>
      </w:rPr>
      <mc:AlternateContent>
        <mc:Choice Requires="wps">
          <w:drawing>
            <wp:anchor distT="0" distB="0" distL="114300" distR="114300" simplePos="0" relativeHeight="251657216" behindDoc="0" locked="0" layoutInCell="0" allowOverlap="1" wp14:anchorId="3302D3FE" wp14:editId="4BADB925">
              <wp:simplePos x="0" y="0"/>
              <wp:positionH relativeFrom="page">
                <wp:posOffset>0</wp:posOffset>
              </wp:positionH>
              <wp:positionV relativeFrom="page">
                <wp:posOffset>10227945</wp:posOffset>
              </wp:positionV>
              <wp:extent cx="7560310" cy="273050"/>
              <wp:effectExtent l="0" t="0" r="0" b="12700"/>
              <wp:wrapNone/>
              <wp:docPr id="1" name="MSIPCMb25e4acfb9df42ef8d0ff9a1" descr="{&quot;HashCode&quot;:16842571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65F6A8" w14:textId="790E4CB7" w:rsidR="0097133F" w:rsidRPr="0097133F" w:rsidRDefault="0097133F" w:rsidP="0097133F">
                          <w:pPr>
                            <w:spacing w:after="0"/>
                            <w:jc w:val="center"/>
                            <w:rPr>
                              <w:rFonts w:ascii="Calibri" w:hAnsi="Calibri" w:cs="Calibri"/>
                              <w:color w:val="FF0000"/>
                              <w:sz w:val="24"/>
                            </w:rPr>
                          </w:pPr>
                          <w:r w:rsidRPr="0097133F">
                            <w:rPr>
                              <w:rFonts w:ascii="Calibri" w:hAnsi="Calibri" w:cs="Calibri"/>
                              <w:color w:val="FF0000"/>
                              <w:sz w:val="24"/>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02D3FE" id="_x0000_t202" coordsize="21600,21600" o:spt="202" path="m,l,21600r21600,l21600,xe">
              <v:stroke joinstyle="miter"/>
              <v:path gradientshapeok="t" o:connecttype="rect"/>
            </v:shapetype>
            <v:shape id="MSIPCMb25e4acfb9df42ef8d0ff9a1" o:spid="_x0000_s1026" type="#_x0000_t202" alt="{&quot;HashCode&quot;:168425714,&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565F6A8" w14:textId="790E4CB7" w:rsidR="0097133F" w:rsidRPr="0097133F" w:rsidRDefault="0097133F" w:rsidP="0097133F">
                    <w:pPr>
                      <w:spacing w:after="0"/>
                      <w:jc w:val="center"/>
                      <w:rPr>
                        <w:rFonts w:ascii="Calibri" w:hAnsi="Calibri" w:cs="Calibri"/>
                        <w:color w:val="FF0000"/>
                        <w:sz w:val="24"/>
                      </w:rPr>
                    </w:pPr>
                    <w:r w:rsidRPr="0097133F">
                      <w:rPr>
                        <w:rFonts w:ascii="Calibri" w:hAnsi="Calibri" w:cs="Calibri"/>
                        <w:color w:val="FF0000"/>
                        <w:sz w:val="24"/>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AEDE" w14:textId="77777777" w:rsidR="0097133F" w:rsidRDefault="0097133F" w:rsidP="0097133F">
      <w:pPr>
        <w:spacing w:after="0" w:line="240" w:lineRule="auto"/>
      </w:pPr>
      <w:r>
        <w:separator/>
      </w:r>
    </w:p>
  </w:footnote>
  <w:footnote w:type="continuationSeparator" w:id="0">
    <w:p w14:paraId="319A9804" w14:textId="77777777" w:rsidR="0097133F" w:rsidRDefault="0097133F" w:rsidP="00971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059D4"/>
    <w:multiLevelType w:val="hybridMultilevel"/>
    <w:tmpl w:val="89FCF35C"/>
    <w:lvl w:ilvl="0" w:tplc="23362D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640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225"/>
    <w:rsid w:val="001E17B8"/>
    <w:rsid w:val="00207E8A"/>
    <w:rsid w:val="00345B34"/>
    <w:rsid w:val="00453225"/>
    <w:rsid w:val="00605834"/>
    <w:rsid w:val="007C6ABE"/>
    <w:rsid w:val="008A707B"/>
    <w:rsid w:val="008D349A"/>
    <w:rsid w:val="0097133F"/>
    <w:rsid w:val="00D9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AE5480"/>
  <w15:chartTrackingRefBased/>
  <w15:docId w15:val="{ED481F53-F181-4096-A89B-CF809AA6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2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33F"/>
    <w:rPr>
      <w:color w:val="0563C1" w:themeColor="hyperlink"/>
      <w:u w:val="single"/>
    </w:rPr>
  </w:style>
  <w:style w:type="character" w:styleId="UnresolvedMention">
    <w:name w:val="Unresolved Mention"/>
    <w:basedOn w:val="DefaultParagraphFont"/>
    <w:uiPriority w:val="99"/>
    <w:semiHidden/>
    <w:unhideWhenUsed/>
    <w:rsid w:val="0097133F"/>
    <w:rPr>
      <w:color w:val="605E5C"/>
      <w:shd w:val="clear" w:color="auto" w:fill="E1DFDD"/>
    </w:rPr>
  </w:style>
  <w:style w:type="paragraph" w:styleId="Header">
    <w:name w:val="header"/>
    <w:basedOn w:val="Normal"/>
    <w:link w:val="HeaderChar"/>
    <w:uiPriority w:val="99"/>
    <w:unhideWhenUsed/>
    <w:rsid w:val="009713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33F"/>
  </w:style>
  <w:style w:type="paragraph" w:styleId="Footer">
    <w:name w:val="footer"/>
    <w:basedOn w:val="Normal"/>
    <w:link w:val="FooterChar"/>
    <w:uiPriority w:val="99"/>
    <w:unhideWhenUsed/>
    <w:rsid w:val="009713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poole@peninsula-uk.com" TargetMode="External"/><Relationship Id="rId3" Type="http://schemas.openxmlformats.org/officeDocument/2006/relationships/settings" Target="settings.xml"/><Relationship Id="rId7" Type="http://schemas.openxmlformats.org/officeDocument/2006/relationships/hyperlink" Target="http://www.healthassur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4439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Payne</dc:creator>
  <cp:keywords/>
  <dc:description/>
  <cp:lastModifiedBy>Alexandra Poole</cp:lastModifiedBy>
  <cp:revision>2</cp:revision>
  <dcterms:created xsi:type="dcterms:W3CDTF">2022-10-07T08:20:00Z</dcterms:created>
  <dcterms:modified xsi:type="dcterms:W3CDTF">2022-10-07T08:20:00Z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18b82-6388-49b0-9adc-5d915add69d5_Enabled">
    <vt:lpwstr>true</vt:lpwstr>
  </property>
  <property fmtid="{D5CDD505-2E9C-101B-9397-08002B2CF9AE}" pid="3" name="MSIP_Label_cbf18b82-6388-49b0-9adc-5d915add69d5_SetDate">
    <vt:lpwstr>2022-10-07T08:20:07Z</vt:lpwstr>
  </property>
  <property fmtid="{D5CDD505-2E9C-101B-9397-08002B2CF9AE}" pid="4" name="MSIP_Label_cbf18b82-6388-49b0-9adc-5d915add69d5_Method">
    <vt:lpwstr>Privileged</vt:lpwstr>
  </property>
  <property fmtid="{D5CDD505-2E9C-101B-9397-08002B2CF9AE}" pid="5" name="MSIP_Label_cbf18b82-6388-49b0-9adc-5d915add69d5_Name">
    <vt:lpwstr>Public</vt:lpwstr>
  </property>
  <property fmtid="{D5CDD505-2E9C-101B-9397-08002B2CF9AE}" pid="6" name="MSIP_Label_cbf18b82-6388-49b0-9adc-5d915add69d5_SiteId">
    <vt:lpwstr>f6aec7ed-3b3a-4826-99e1-1b3134e6b856</vt:lpwstr>
  </property>
  <property fmtid="{D5CDD505-2E9C-101B-9397-08002B2CF9AE}" pid="7" name="MSIP_Label_cbf18b82-6388-49b0-9adc-5d915add69d5_ActionId">
    <vt:lpwstr>e416ca3a-dfec-4b4a-ab5e-ae8483637517</vt:lpwstr>
  </property>
  <property fmtid="{D5CDD505-2E9C-101B-9397-08002B2CF9AE}" pid="8" name="MSIP_Label_cbf18b82-6388-49b0-9adc-5d915add69d5_ContentBits">
    <vt:lpwstr>2</vt:lpwstr>
  </property>
</Properties>
</file>