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1BB28" w14:textId="5AE62904" w:rsidR="00F9683B" w:rsidRPr="00D56886" w:rsidRDefault="00323889" w:rsidP="00D56886">
      <w:pPr>
        <w:pStyle w:val="Heading1"/>
        <w:pageBreakBefore/>
        <w:numPr>
          <w:ilvl w:val="0"/>
          <w:numId w:val="11"/>
        </w:numPr>
        <w:pBdr>
          <w:bottom w:val="single" w:sz="4" w:space="4" w:color="auto"/>
        </w:pBdr>
        <w:spacing w:before="0" w:after="360" w:line="280" w:lineRule="atLeast"/>
        <w:jc w:val="both"/>
        <w:rPr>
          <w:rFonts w:ascii="Arial" w:hAnsi="Arial"/>
          <w:b/>
          <w:bCs/>
          <w:caps/>
          <w:color w:val="auto"/>
          <w:sz w:val="27"/>
          <w:szCs w:val="28"/>
          <w:lang w:val="en-AU"/>
        </w:rPr>
      </w:pPr>
      <w:r w:rsidRPr="00D56886">
        <w:rPr>
          <w:rFonts w:ascii="Arial" w:hAnsi="Arial"/>
          <w:b/>
          <w:bCs/>
          <w:caps/>
          <w:color w:val="auto"/>
          <w:sz w:val="27"/>
          <w:szCs w:val="28"/>
          <w:lang w:val="en-AU"/>
        </w:rPr>
        <w:t>DEALING WITH CORONAVIRUS IN THE WORKPLACE</w:t>
      </w:r>
      <w:r w:rsidR="00607EFA">
        <w:rPr>
          <w:rFonts w:ascii="Arial" w:hAnsi="Arial"/>
          <w:b/>
          <w:bCs/>
          <w:caps/>
          <w:color w:val="auto"/>
          <w:sz w:val="27"/>
          <w:szCs w:val="28"/>
          <w:lang w:val="en-AU"/>
        </w:rPr>
        <w:t xml:space="preserve"> policy</w:t>
      </w:r>
    </w:p>
    <w:p w14:paraId="1C801C25" w14:textId="7C642FAA" w:rsidR="00D56886" w:rsidRPr="00D56886" w:rsidRDefault="007B5A7F" w:rsidP="00D56886">
      <w:pPr>
        <w:pStyle w:val="Heading2"/>
        <w:numPr>
          <w:ilvl w:val="1"/>
          <w:numId w:val="11"/>
        </w:numPr>
        <w:ind w:left="567" w:hanging="567"/>
      </w:pPr>
      <w:r>
        <w:t>INTRODUCTION</w:t>
      </w:r>
    </w:p>
    <w:p w14:paraId="26C8BF5F" w14:textId="2999E979" w:rsidR="00BF5DAE" w:rsidRDefault="00BF5DAE" w:rsidP="008F1063">
      <w:pPr>
        <w:spacing w:after="250" w:line="250" w:lineRule="atLeast"/>
        <w:jc w:val="both"/>
        <w:rPr>
          <w:rFonts w:ascii="Arial" w:hAnsi="Arial" w:cs="Arial"/>
          <w:sz w:val="18"/>
          <w:lang w:val="en-AU"/>
        </w:rPr>
      </w:pPr>
      <w:r w:rsidRPr="008F1063">
        <w:rPr>
          <w:rFonts w:ascii="Arial" w:hAnsi="Arial" w:cs="Arial"/>
          <w:sz w:val="18"/>
          <w:lang w:val="en-AU"/>
        </w:rPr>
        <w:t xml:space="preserve">The </w:t>
      </w:r>
      <w:r w:rsidR="00D56886" w:rsidRPr="008F1063">
        <w:rPr>
          <w:rFonts w:ascii="Arial" w:hAnsi="Arial" w:cs="Arial"/>
          <w:sz w:val="18"/>
          <w:lang w:val="en-AU"/>
        </w:rPr>
        <w:t>Organisation</w:t>
      </w:r>
      <w:r w:rsidRPr="008F1063">
        <w:rPr>
          <w:rFonts w:ascii="Arial" w:hAnsi="Arial" w:cs="Arial"/>
          <w:sz w:val="18"/>
          <w:lang w:val="en-AU"/>
        </w:rPr>
        <w:t xml:space="preserve"> is committed to ensuring the </w:t>
      </w:r>
      <w:r w:rsidR="00323889" w:rsidRPr="008F1063">
        <w:rPr>
          <w:rFonts w:ascii="Arial" w:hAnsi="Arial" w:cs="Arial"/>
          <w:sz w:val="18"/>
          <w:lang w:val="en-AU"/>
        </w:rPr>
        <w:t>health and safety</w:t>
      </w:r>
      <w:r w:rsidRPr="008F1063">
        <w:rPr>
          <w:rFonts w:ascii="Arial" w:hAnsi="Arial" w:cs="Arial"/>
          <w:sz w:val="18"/>
          <w:lang w:val="en-AU"/>
        </w:rPr>
        <w:t xml:space="preserve"> </w:t>
      </w:r>
      <w:r w:rsidR="009C0DAF" w:rsidRPr="008F1063">
        <w:rPr>
          <w:rFonts w:ascii="Arial" w:hAnsi="Arial" w:cs="Arial"/>
          <w:sz w:val="18"/>
          <w:lang w:val="en-AU"/>
        </w:rPr>
        <w:t xml:space="preserve">of </w:t>
      </w:r>
      <w:r w:rsidR="00E32FBB">
        <w:rPr>
          <w:rFonts w:ascii="Arial" w:hAnsi="Arial" w:cs="Arial"/>
          <w:sz w:val="18"/>
          <w:lang w:val="en-AU"/>
        </w:rPr>
        <w:t>all those in the workplace</w:t>
      </w:r>
      <w:r w:rsidRPr="008F1063">
        <w:rPr>
          <w:rFonts w:ascii="Arial" w:hAnsi="Arial" w:cs="Arial"/>
          <w:sz w:val="18"/>
          <w:lang w:val="en-AU"/>
        </w:rPr>
        <w:t xml:space="preserve">. To this end, this policy sets out steps that the </w:t>
      </w:r>
      <w:r w:rsidR="00D56886" w:rsidRPr="008F1063">
        <w:rPr>
          <w:rFonts w:ascii="Arial" w:hAnsi="Arial" w:cs="Arial"/>
          <w:sz w:val="18"/>
          <w:lang w:val="en-AU"/>
        </w:rPr>
        <w:t>Organisation</w:t>
      </w:r>
      <w:r w:rsidRPr="008F1063">
        <w:rPr>
          <w:rFonts w:ascii="Arial" w:hAnsi="Arial" w:cs="Arial"/>
          <w:sz w:val="18"/>
          <w:lang w:val="en-AU"/>
        </w:rPr>
        <w:t xml:space="preserve"> is taking in order to tackle the coronavirus outbreak</w:t>
      </w:r>
      <w:r w:rsidR="00664DBE" w:rsidRPr="008F1063">
        <w:rPr>
          <w:rFonts w:ascii="Arial" w:hAnsi="Arial" w:cs="Arial"/>
          <w:sz w:val="18"/>
          <w:lang w:val="en-AU"/>
        </w:rPr>
        <w:t xml:space="preserve">, alongside </w:t>
      </w:r>
      <w:r w:rsidRPr="008F1063">
        <w:rPr>
          <w:rFonts w:ascii="Arial" w:hAnsi="Arial" w:cs="Arial"/>
          <w:sz w:val="18"/>
          <w:lang w:val="en-AU"/>
        </w:rPr>
        <w:t xml:space="preserve">expectations that are placed upon </w:t>
      </w:r>
      <w:r w:rsidR="001C4336">
        <w:rPr>
          <w:rFonts w:ascii="Arial" w:hAnsi="Arial" w:cs="Arial"/>
          <w:sz w:val="18"/>
          <w:lang w:val="en-AU"/>
        </w:rPr>
        <w:t>you</w:t>
      </w:r>
      <w:r w:rsidRPr="008F1063">
        <w:rPr>
          <w:rFonts w:ascii="Arial" w:hAnsi="Arial" w:cs="Arial"/>
          <w:sz w:val="18"/>
          <w:lang w:val="en-AU"/>
        </w:rPr>
        <w:t xml:space="preserve">. </w:t>
      </w:r>
    </w:p>
    <w:p w14:paraId="3356DC31" w14:textId="264A0584" w:rsidR="001C4336" w:rsidRPr="008F1063" w:rsidRDefault="001C4336" w:rsidP="008F1063">
      <w:pPr>
        <w:spacing w:after="250" w:line="250" w:lineRule="atLeast"/>
        <w:jc w:val="both"/>
        <w:rPr>
          <w:rFonts w:ascii="Arial" w:hAnsi="Arial" w:cs="Arial"/>
          <w:sz w:val="18"/>
          <w:lang w:val="en-AU"/>
        </w:rPr>
      </w:pPr>
      <w:r>
        <w:rPr>
          <w:rFonts w:ascii="Arial" w:hAnsi="Arial" w:cs="Arial"/>
          <w:sz w:val="18"/>
          <w:lang w:val="en-AU"/>
        </w:rPr>
        <w:t>For the safety of yourself and others in the workplace, this policy must be followed at all times.</w:t>
      </w:r>
    </w:p>
    <w:p w14:paraId="1E94D462" w14:textId="77777777" w:rsidR="00A76D54" w:rsidRPr="006706F5" w:rsidRDefault="00E677E9" w:rsidP="00D56886">
      <w:pPr>
        <w:pStyle w:val="Heading2"/>
        <w:numPr>
          <w:ilvl w:val="1"/>
          <w:numId w:val="11"/>
        </w:numPr>
        <w:ind w:left="567" w:hanging="567"/>
      </w:pPr>
      <w:r>
        <w:t>INFECTION CONTROL MEASURES</w:t>
      </w:r>
    </w:p>
    <w:p w14:paraId="4EA4820D" w14:textId="75D38129" w:rsidR="00F9683B" w:rsidRPr="008F1063" w:rsidRDefault="00EB6FE6" w:rsidP="008F1063">
      <w:pPr>
        <w:spacing w:after="250" w:line="250" w:lineRule="atLeast"/>
        <w:jc w:val="both"/>
        <w:rPr>
          <w:rFonts w:ascii="Arial" w:hAnsi="Arial" w:cs="Arial"/>
          <w:sz w:val="18"/>
          <w:lang w:val="en-AU"/>
        </w:rPr>
      </w:pPr>
      <w:r w:rsidRPr="008F1063">
        <w:rPr>
          <w:rFonts w:ascii="Arial" w:hAnsi="Arial" w:cs="Arial"/>
          <w:sz w:val="18"/>
          <w:lang w:val="en-AU"/>
        </w:rPr>
        <w:t xml:space="preserve">We strongly encourage </w:t>
      </w:r>
      <w:r w:rsidR="00E32FBB">
        <w:rPr>
          <w:rFonts w:ascii="Arial" w:hAnsi="Arial" w:cs="Arial"/>
          <w:sz w:val="18"/>
          <w:lang w:val="en-AU"/>
        </w:rPr>
        <w:t>you</w:t>
      </w:r>
      <w:r w:rsidRPr="008F1063">
        <w:rPr>
          <w:rFonts w:ascii="Arial" w:hAnsi="Arial" w:cs="Arial"/>
          <w:sz w:val="18"/>
          <w:lang w:val="en-AU"/>
        </w:rPr>
        <w:t xml:space="preserve"> to follow guidelines from the World Health Organisation on infection control, both whilst at work and in </w:t>
      </w:r>
      <w:r w:rsidR="00E32FBB">
        <w:rPr>
          <w:rFonts w:ascii="Arial" w:hAnsi="Arial" w:cs="Arial"/>
          <w:sz w:val="18"/>
          <w:lang w:val="en-AU"/>
        </w:rPr>
        <w:t>your</w:t>
      </w:r>
      <w:r w:rsidRPr="008F1063">
        <w:rPr>
          <w:rFonts w:ascii="Arial" w:hAnsi="Arial" w:cs="Arial"/>
          <w:sz w:val="18"/>
          <w:lang w:val="en-AU"/>
        </w:rPr>
        <w:t xml:space="preserve"> daily li</w:t>
      </w:r>
      <w:r w:rsidR="00E32FBB">
        <w:rPr>
          <w:rFonts w:ascii="Arial" w:hAnsi="Arial" w:cs="Arial"/>
          <w:sz w:val="18"/>
          <w:lang w:val="en-AU"/>
        </w:rPr>
        <w:t>fe. These include</w:t>
      </w:r>
      <w:r w:rsidRPr="008F1063">
        <w:rPr>
          <w:rFonts w:ascii="Arial" w:hAnsi="Arial" w:cs="Arial"/>
          <w:sz w:val="18"/>
          <w:lang w:val="en-AU"/>
        </w:rPr>
        <w:t>:</w:t>
      </w:r>
    </w:p>
    <w:p w14:paraId="53F42837" w14:textId="1F018B98" w:rsidR="00EB6FE6" w:rsidRPr="008F1063" w:rsidRDefault="00EB6FE6" w:rsidP="008F1063">
      <w:pPr>
        <w:pStyle w:val="Bullets"/>
        <w:numPr>
          <w:ilvl w:val="0"/>
          <w:numId w:val="9"/>
        </w:numPr>
        <w:ind w:left="567" w:hanging="567"/>
        <w:rPr>
          <w:rFonts w:ascii="Arial" w:hAnsi="Arial" w:cs="Arial"/>
        </w:rPr>
      </w:pPr>
      <w:r w:rsidRPr="008F1063">
        <w:rPr>
          <w:rFonts w:ascii="Arial" w:hAnsi="Arial" w:cs="Arial"/>
        </w:rPr>
        <w:t xml:space="preserve">frequently cleaning </w:t>
      </w:r>
      <w:r w:rsidR="008F1063">
        <w:rPr>
          <w:rFonts w:ascii="Arial" w:hAnsi="Arial" w:cs="Arial"/>
        </w:rPr>
        <w:t>your</w:t>
      </w:r>
      <w:r w:rsidR="00664DBE" w:rsidRPr="008F1063">
        <w:rPr>
          <w:rFonts w:ascii="Arial" w:hAnsi="Arial" w:cs="Arial"/>
        </w:rPr>
        <w:t xml:space="preserve"> </w:t>
      </w:r>
      <w:r w:rsidRPr="008F1063">
        <w:rPr>
          <w:rFonts w:ascii="Arial" w:hAnsi="Arial" w:cs="Arial"/>
        </w:rPr>
        <w:t xml:space="preserve">hands by using alcohol-based hand </w:t>
      </w:r>
      <w:r w:rsidR="009C603D" w:rsidRPr="008F1063">
        <w:rPr>
          <w:rFonts w:ascii="Arial" w:hAnsi="Arial" w:cs="Arial"/>
        </w:rPr>
        <w:t>sanitiser</w:t>
      </w:r>
      <w:r w:rsidRPr="008F1063">
        <w:rPr>
          <w:rFonts w:ascii="Arial" w:hAnsi="Arial" w:cs="Arial"/>
        </w:rPr>
        <w:t xml:space="preserve"> or soap and water</w:t>
      </w:r>
    </w:p>
    <w:p w14:paraId="58B7A7FC" w14:textId="4E0EEC71" w:rsidR="00EB6FE6" w:rsidRPr="008F1063" w:rsidRDefault="00EB6FE6" w:rsidP="008F1063">
      <w:pPr>
        <w:pStyle w:val="Bullets"/>
        <w:numPr>
          <w:ilvl w:val="0"/>
          <w:numId w:val="9"/>
        </w:numPr>
        <w:ind w:left="567" w:hanging="567"/>
        <w:rPr>
          <w:rFonts w:ascii="Arial" w:hAnsi="Arial" w:cs="Arial"/>
        </w:rPr>
      </w:pPr>
      <w:r w:rsidRPr="008F1063">
        <w:rPr>
          <w:rFonts w:ascii="Arial" w:hAnsi="Arial" w:cs="Arial"/>
        </w:rPr>
        <w:t xml:space="preserve">when coughing and sneezing, covering </w:t>
      </w:r>
      <w:r w:rsidR="008F1063">
        <w:rPr>
          <w:rFonts w:ascii="Arial" w:hAnsi="Arial" w:cs="Arial"/>
        </w:rPr>
        <w:t xml:space="preserve">your </w:t>
      </w:r>
      <w:r w:rsidRPr="008F1063">
        <w:rPr>
          <w:rFonts w:ascii="Arial" w:hAnsi="Arial" w:cs="Arial"/>
        </w:rPr>
        <w:t xml:space="preserve">mouth and nose with flexed elbow or tissue, throwing this tissue away immediately and washing </w:t>
      </w:r>
      <w:r w:rsidR="008F1063">
        <w:rPr>
          <w:rFonts w:ascii="Arial" w:hAnsi="Arial" w:cs="Arial"/>
        </w:rPr>
        <w:t>your</w:t>
      </w:r>
      <w:r w:rsidRPr="008F1063">
        <w:rPr>
          <w:rFonts w:ascii="Arial" w:hAnsi="Arial" w:cs="Arial"/>
        </w:rPr>
        <w:t xml:space="preserve"> hands</w:t>
      </w:r>
      <w:r w:rsidR="00E32FBB">
        <w:rPr>
          <w:rFonts w:ascii="Arial" w:hAnsi="Arial" w:cs="Arial"/>
        </w:rPr>
        <w:t>, and</w:t>
      </w:r>
    </w:p>
    <w:p w14:paraId="18B45EDE" w14:textId="77777777" w:rsidR="00EB6FE6" w:rsidRPr="008F1063" w:rsidRDefault="00EB6FE6" w:rsidP="008F1063">
      <w:pPr>
        <w:pStyle w:val="Bullets"/>
        <w:numPr>
          <w:ilvl w:val="0"/>
          <w:numId w:val="9"/>
        </w:numPr>
        <w:ind w:left="567" w:hanging="567"/>
        <w:rPr>
          <w:rFonts w:ascii="Arial" w:hAnsi="Arial" w:cs="Arial"/>
        </w:rPr>
      </w:pPr>
      <w:r w:rsidRPr="008F1063">
        <w:rPr>
          <w:rFonts w:ascii="Arial" w:hAnsi="Arial" w:cs="Arial"/>
        </w:rPr>
        <w:t>avoiding close contact with anyone who has fever and cough.</w:t>
      </w:r>
    </w:p>
    <w:p w14:paraId="26EE1AFD" w14:textId="5099DC63" w:rsidR="00A424A6" w:rsidRDefault="00A424A6" w:rsidP="00D56886">
      <w:pPr>
        <w:pStyle w:val="Heading2"/>
        <w:numPr>
          <w:ilvl w:val="1"/>
          <w:numId w:val="11"/>
        </w:numPr>
        <w:ind w:left="567" w:hanging="567"/>
      </w:pPr>
      <w:r>
        <w:t>CORONAVIRUS DIAGNOSIS OR EXPOSURE</w:t>
      </w:r>
    </w:p>
    <w:p w14:paraId="21D2D921" w14:textId="171292E0" w:rsidR="008F1063" w:rsidRPr="00CA358F" w:rsidRDefault="00E32FBB" w:rsidP="008F1063">
      <w:pPr>
        <w:keepNext/>
        <w:keepLines/>
        <w:numPr>
          <w:ilvl w:val="2"/>
          <w:numId w:val="1"/>
        </w:numPr>
        <w:spacing w:before="250" w:after="300" w:line="240" w:lineRule="auto"/>
        <w:ind w:left="1134" w:hanging="567"/>
        <w:jc w:val="both"/>
        <w:outlineLvl w:val="2"/>
        <w:rPr>
          <w:rFonts w:ascii="Arial" w:eastAsiaTheme="majorEastAsia" w:hAnsi="Arial" w:cstheme="majorBidi"/>
          <w:b/>
          <w:bCs/>
          <w:sz w:val="19"/>
          <w:szCs w:val="26"/>
        </w:rPr>
      </w:pPr>
      <w:r>
        <w:rPr>
          <w:rFonts w:ascii="Arial" w:eastAsiaTheme="majorEastAsia" w:hAnsi="Arial" w:cstheme="majorBidi"/>
          <w:b/>
          <w:bCs/>
          <w:sz w:val="19"/>
          <w:szCs w:val="26"/>
        </w:rPr>
        <w:t xml:space="preserve">If you </w:t>
      </w:r>
      <w:r w:rsidR="008F1063">
        <w:rPr>
          <w:rFonts w:ascii="Arial" w:eastAsiaTheme="majorEastAsia" w:hAnsi="Arial" w:cstheme="majorBidi"/>
          <w:b/>
          <w:bCs/>
          <w:sz w:val="19"/>
          <w:szCs w:val="26"/>
        </w:rPr>
        <w:t xml:space="preserve">contract the virus </w:t>
      </w:r>
    </w:p>
    <w:p w14:paraId="4C5E01BB" w14:textId="3AB2B5D9" w:rsidR="00A424A6" w:rsidRPr="008F1063" w:rsidRDefault="00A424A6" w:rsidP="008F1063">
      <w:pPr>
        <w:spacing w:after="250" w:line="250" w:lineRule="atLeast"/>
        <w:ind w:left="567"/>
        <w:jc w:val="both"/>
        <w:rPr>
          <w:rFonts w:ascii="Arial" w:hAnsi="Arial" w:cs="Arial"/>
          <w:sz w:val="18"/>
          <w:lang w:val="en-AU"/>
        </w:rPr>
      </w:pPr>
      <w:r w:rsidRPr="008F1063">
        <w:rPr>
          <w:rFonts w:ascii="Arial" w:hAnsi="Arial" w:cs="Arial"/>
          <w:sz w:val="18"/>
          <w:lang w:val="en-AU"/>
        </w:rPr>
        <w:t xml:space="preserve">If you begin to display symptoms of the virus, you must follow Government guidance to find out what to do next. </w:t>
      </w:r>
      <w:r w:rsidR="001C4336">
        <w:rPr>
          <w:rFonts w:ascii="Arial" w:hAnsi="Arial" w:cs="Arial"/>
          <w:sz w:val="18"/>
          <w:lang w:val="en-AU"/>
        </w:rPr>
        <w:t xml:space="preserve">You must </w:t>
      </w:r>
      <w:r w:rsidRPr="008F1063">
        <w:rPr>
          <w:rFonts w:ascii="Arial" w:hAnsi="Arial" w:cs="Arial"/>
          <w:sz w:val="18"/>
          <w:lang w:val="en-AU"/>
        </w:rPr>
        <w:t>seek medical attention and notify your manager at the earliest opportunity.</w:t>
      </w:r>
    </w:p>
    <w:p w14:paraId="33B6E404" w14:textId="18C228FA" w:rsidR="00AD442F" w:rsidRPr="008F1063" w:rsidRDefault="00A424A6" w:rsidP="008F1063">
      <w:pPr>
        <w:spacing w:after="250" w:line="250" w:lineRule="atLeast"/>
        <w:ind w:left="567"/>
        <w:jc w:val="both"/>
        <w:rPr>
          <w:rFonts w:ascii="Arial" w:hAnsi="Arial" w:cs="Arial"/>
          <w:sz w:val="18"/>
          <w:lang w:val="en-AU"/>
        </w:rPr>
      </w:pPr>
      <w:r w:rsidRPr="008F1063">
        <w:rPr>
          <w:rFonts w:ascii="Arial" w:hAnsi="Arial" w:cs="Arial"/>
          <w:sz w:val="18"/>
          <w:lang w:val="en-AU"/>
        </w:rPr>
        <w:t xml:space="preserve">In order to protect your fellow colleagues, you </w:t>
      </w:r>
      <w:r w:rsidR="001C4336">
        <w:rPr>
          <w:rFonts w:ascii="Arial" w:hAnsi="Arial" w:cs="Arial"/>
          <w:sz w:val="18"/>
          <w:lang w:val="en-AU"/>
        </w:rPr>
        <w:t xml:space="preserve">are required to </w:t>
      </w:r>
      <w:r w:rsidRPr="008F1063">
        <w:rPr>
          <w:rFonts w:ascii="Arial" w:hAnsi="Arial" w:cs="Arial"/>
          <w:sz w:val="18"/>
          <w:lang w:val="en-AU"/>
        </w:rPr>
        <w:t xml:space="preserve">remain absent from the workplace on personal leave and provide us with a medical certificate. You </w:t>
      </w:r>
      <w:r w:rsidR="001C4336">
        <w:rPr>
          <w:rFonts w:ascii="Arial" w:hAnsi="Arial" w:cs="Arial"/>
          <w:sz w:val="18"/>
          <w:lang w:val="en-AU"/>
        </w:rPr>
        <w:t>are required to</w:t>
      </w:r>
      <w:r w:rsidRPr="008F1063">
        <w:rPr>
          <w:rFonts w:ascii="Arial" w:hAnsi="Arial" w:cs="Arial"/>
          <w:sz w:val="18"/>
          <w:lang w:val="en-AU"/>
        </w:rPr>
        <w:t xml:space="preserve"> get a medical clearance from your doctor prior to returning to the workplace. </w:t>
      </w:r>
    </w:p>
    <w:p w14:paraId="1467649C" w14:textId="06311C6D" w:rsidR="00A424A6" w:rsidRPr="008F1063" w:rsidRDefault="00E32FBB" w:rsidP="008F1063">
      <w:pPr>
        <w:keepNext/>
        <w:keepLines/>
        <w:numPr>
          <w:ilvl w:val="2"/>
          <w:numId w:val="1"/>
        </w:numPr>
        <w:spacing w:before="250" w:after="300" w:line="240" w:lineRule="auto"/>
        <w:ind w:left="1134" w:hanging="567"/>
        <w:jc w:val="both"/>
        <w:outlineLvl w:val="2"/>
        <w:rPr>
          <w:rFonts w:ascii="Arial" w:eastAsiaTheme="majorEastAsia" w:hAnsi="Arial" w:cstheme="majorBidi"/>
          <w:b/>
          <w:bCs/>
          <w:sz w:val="19"/>
          <w:szCs w:val="26"/>
        </w:rPr>
      </w:pPr>
      <w:r>
        <w:rPr>
          <w:rFonts w:ascii="Arial" w:eastAsiaTheme="majorEastAsia" w:hAnsi="Arial" w:cstheme="majorBidi"/>
          <w:b/>
          <w:bCs/>
          <w:sz w:val="19"/>
          <w:szCs w:val="26"/>
        </w:rPr>
        <w:t xml:space="preserve">If you have contact with </w:t>
      </w:r>
      <w:r w:rsidR="008F1063" w:rsidRPr="008F1063">
        <w:rPr>
          <w:rFonts w:ascii="Arial" w:eastAsiaTheme="majorEastAsia" w:hAnsi="Arial" w:cstheme="majorBidi"/>
          <w:b/>
          <w:bCs/>
          <w:sz w:val="19"/>
          <w:szCs w:val="26"/>
        </w:rPr>
        <w:t>a confirmed case of the coronavirus</w:t>
      </w:r>
    </w:p>
    <w:p w14:paraId="2C0EA9E6" w14:textId="77777777" w:rsidR="001C4336" w:rsidRDefault="001C4336" w:rsidP="008F1063">
      <w:pPr>
        <w:spacing w:after="250" w:line="250" w:lineRule="atLeast"/>
        <w:ind w:left="567"/>
        <w:jc w:val="both"/>
        <w:rPr>
          <w:rFonts w:ascii="Arial" w:hAnsi="Arial" w:cs="Arial"/>
          <w:sz w:val="18"/>
          <w:lang w:val="en-AU"/>
        </w:rPr>
      </w:pPr>
      <w:r>
        <w:rPr>
          <w:rFonts w:ascii="Arial" w:hAnsi="Arial" w:cs="Arial"/>
          <w:sz w:val="18"/>
          <w:lang w:val="en-AU"/>
        </w:rPr>
        <w:t xml:space="preserve">If you have been in contact with someone who has a confirmed case of the coronavirus, you are required to notify management immediately. </w:t>
      </w:r>
    </w:p>
    <w:p w14:paraId="43C56A1F" w14:textId="1F436BA8" w:rsidR="00A424A6" w:rsidRPr="008F1063" w:rsidRDefault="001C4336" w:rsidP="008F1063">
      <w:pPr>
        <w:spacing w:after="250" w:line="250" w:lineRule="atLeast"/>
        <w:ind w:left="567"/>
        <w:jc w:val="both"/>
        <w:rPr>
          <w:rFonts w:ascii="Arial" w:hAnsi="Arial" w:cs="Arial"/>
          <w:sz w:val="18"/>
          <w:lang w:val="en-AU"/>
        </w:rPr>
      </w:pPr>
      <w:r>
        <w:rPr>
          <w:rFonts w:ascii="Arial" w:hAnsi="Arial" w:cs="Arial"/>
          <w:sz w:val="18"/>
          <w:lang w:val="en-AU"/>
        </w:rPr>
        <w:t>In order to protect your fellow colleagues, w</w:t>
      </w:r>
      <w:r w:rsidR="00A424A6" w:rsidRPr="008F1063">
        <w:rPr>
          <w:rFonts w:ascii="Arial" w:hAnsi="Arial" w:cs="Arial"/>
          <w:sz w:val="18"/>
          <w:lang w:val="en-AU"/>
        </w:rPr>
        <w:t xml:space="preserve">e ask you to seek medical attention and remain absent from the workplace on personal leave and provide us with a medical certificate. You </w:t>
      </w:r>
      <w:r>
        <w:rPr>
          <w:rFonts w:ascii="Arial" w:hAnsi="Arial" w:cs="Arial"/>
          <w:sz w:val="18"/>
          <w:lang w:val="en-AU"/>
        </w:rPr>
        <w:t>are required to</w:t>
      </w:r>
      <w:r w:rsidR="00A424A6" w:rsidRPr="008F1063">
        <w:rPr>
          <w:rFonts w:ascii="Arial" w:hAnsi="Arial" w:cs="Arial"/>
          <w:sz w:val="18"/>
          <w:lang w:val="en-AU"/>
        </w:rPr>
        <w:t xml:space="preserve"> get a medical clearance from your doctor prior to returning to the workplace. </w:t>
      </w:r>
    </w:p>
    <w:p w14:paraId="6E581851" w14:textId="22162AC3" w:rsidR="00A424A6" w:rsidRPr="008F1063" w:rsidRDefault="008B669C" w:rsidP="008F1063">
      <w:pPr>
        <w:spacing w:after="250" w:line="250" w:lineRule="atLeast"/>
        <w:ind w:left="567"/>
        <w:jc w:val="both"/>
        <w:rPr>
          <w:rFonts w:ascii="Arial" w:hAnsi="Arial" w:cs="Arial"/>
          <w:sz w:val="18"/>
          <w:lang w:val="en-AU"/>
        </w:rPr>
      </w:pPr>
      <w:r w:rsidRPr="00FA0626">
        <w:rPr>
          <w:rFonts w:ascii="Arial" w:hAnsi="Arial" w:cs="Arial"/>
          <w:b/>
          <w:sz w:val="18"/>
          <w:highlight w:val="yellow"/>
          <w:lang w:val="en-AU"/>
        </w:rPr>
        <w:fldChar w:fldCharType="begin"/>
      </w:r>
      <w:r w:rsidRPr="00FA0626">
        <w:rPr>
          <w:rFonts w:ascii="Arial" w:hAnsi="Arial" w:cs="Arial"/>
          <w:b/>
          <w:sz w:val="18"/>
          <w:highlight w:val="yellow"/>
          <w:lang w:val="en-AU"/>
        </w:rPr>
        <w:instrText xml:space="preserve"> macrobutton nomacro </w:instrText>
      </w:r>
      <w:r w:rsidRPr="00FA0626">
        <w:rPr>
          <w:rFonts w:ascii="Arial" w:hAnsi="Arial" w:cs="Arial"/>
          <w:b/>
          <w:color w:val="00B0F0"/>
          <w:sz w:val="18"/>
          <w:highlight w:val="yellow"/>
          <w:lang w:val="en-AU"/>
        </w:rPr>
        <w:instrText>{ DELETE AS APPROPRIATE }</w:instrText>
      </w:r>
      <w:r w:rsidRPr="00FA0626">
        <w:rPr>
          <w:rFonts w:ascii="Arial" w:hAnsi="Arial" w:cs="Arial"/>
          <w:b/>
          <w:sz w:val="18"/>
          <w:highlight w:val="yellow"/>
          <w:lang w:val="en-AU"/>
        </w:rPr>
        <w:fldChar w:fldCharType="end"/>
      </w:r>
      <w:r w:rsidR="00A424A6" w:rsidRPr="00FA0626">
        <w:rPr>
          <w:rFonts w:ascii="Arial" w:hAnsi="Arial" w:cs="Arial"/>
          <w:sz w:val="18"/>
          <w:highlight w:val="yellow"/>
          <w:lang w:val="en-AU"/>
        </w:rPr>
        <w:t xml:space="preserve">In the case you are not sick, the </w:t>
      </w:r>
      <w:r w:rsidR="00D56886" w:rsidRPr="00FA0626">
        <w:rPr>
          <w:rFonts w:ascii="Arial" w:hAnsi="Arial" w:cs="Arial"/>
          <w:sz w:val="18"/>
          <w:highlight w:val="yellow"/>
          <w:lang w:val="en-AU"/>
        </w:rPr>
        <w:t>Organisation</w:t>
      </w:r>
      <w:r w:rsidR="00A424A6" w:rsidRPr="00FA0626">
        <w:rPr>
          <w:rFonts w:ascii="Arial" w:hAnsi="Arial" w:cs="Arial"/>
          <w:sz w:val="18"/>
          <w:highlight w:val="yellow"/>
          <w:lang w:val="en-AU"/>
        </w:rPr>
        <w:t xml:space="preserve"> will consider on a case by case basis whether </w:t>
      </w:r>
      <w:r w:rsidR="00E32FBB" w:rsidRPr="00FA0626">
        <w:rPr>
          <w:rFonts w:ascii="Arial" w:hAnsi="Arial" w:cs="Arial"/>
          <w:sz w:val="18"/>
          <w:highlight w:val="yellow"/>
          <w:lang w:val="en-AU"/>
        </w:rPr>
        <w:t>it is possible for you to work remotely.</w:t>
      </w:r>
      <w:r w:rsidR="00A424A6" w:rsidRPr="00FA0626">
        <w:rPr>
          <w:rFonts w:ascii="Arial" w:hAnsi="Arial" w:cs="Arial"/>
          <w:sz w:val="18"/>
          <w:highlight w:val="yellow"/>
          <w:lang w:val="en-AU"/>
        </w:rPr>
        <w:t xml:space="preserve"> </w:t>
      </w:r>
      <w:r w:rsidR="00E32FBB" w:rsidRPr="00FA0626">
        <w:rPr>
          <w:rFonts w:ascii="Arial" w:hAnsi="Arial" w:cs="Arial"/>
          <w:sz w:val="18"/>
          <w:highlight w:val="yellow"/>
          <w:lang w:val="en-AU"/>
        </w:rPr>
        <w:t>A</w:t>
      </w:r>
      <w:r w:rsidR="00A424A6" w:rsidRPr="00FA0626">
        <w:rPr>
          <w:rFonts w:ascii="Arial" w:hAnsi="Arial" w:cs="Arial"/>
          <w:sz w:val="18"/>
          <w:highlight w:val="yellow"/>
          <w:lang w:val="en-AU"/>
        </w:rPr>
        <w:t xml:space="preserve">dvance authorisation </w:t>
      </w:r>
      <w:r w:rsidR="00E32FBB" w:rsidRPr="00FA0626">
        <w:rPr>
          <w:rFonts w:ascii="Arial" w:hAnsi="Arial" w:cs="Arial"/>
          <w:sz w:val="18"/>
          <w:highlight w:val="yellow"/>
          <w:lang w:val="en-AU"/>
        </w:rPr>
        <w:t xml:space="preserve">to work remotely is </w:t>
      </w:r>
      <w:r w:rsidR="00A424A6" w:rsidRPr="00FA0626">
        <w:rPr>
          <w:rFonts w:ascii="Arial" w:hAnsi="Arial" w:cs="Arial"/>
          <w:sz w:val="18"/>
          <w:highlight w:val="yellow"/>
          <w:lang w:val="en-AU"/>
        </w:rPr>
        <w:t>needed in every case.</w:t>
      </w:r>
    </w:p>
    <w:p w14:paraId="42E5DC34" w14:textId="44610044" w:rsidR="00A424A6" w:rsidRPr="001C4336" w:rsidRDefault="00E32FBB" w:rsidP="008F1063">
      <w:pPr>
        <w:keepNext/>
        <w:keepLines/>
        <w:numPr>
          <w:ilvl w:val="2"/>
          <w:numId w:val="1"/>
        </w:numPr>
        <w:spacing w:before="250" w:after="300" w:line="240" w:lineRule="auto"/>
        <w:ind w:left="1134" w:hanging="567"/>
        <w:jc w:val="both"/>
        <w:outlineLvl w:val="2"/>
        <w:rPr>
          <w:rFonts w:ascii="Arial" w:eastAsiaTheme="majorEastAsia" w:hAnsi="Arial" w:cstheme="majorBidi"/>
          <w:b/>
          <w:bCs/>
          <w:sz w:val="19"/>
          <w:szCs w:val="26"/>
        </w:rPr>
      </w:pPr>
      <w:r w:rsidRPr="001C4336">
        <w:rPr>
          <w:rFonts w:ascii="Arial" w:eastAsiaTheme="majorEastAsia" w:hAnsi="Arial" w:cstheme="majorBidi"/>
          <w:b/>
          <w:bCs/>
          <w:sz w:val="19"/>
          <w:szCs w:val="26"/>
        </w:rPr>
        <w:t xml:space="preserve">If you have contact with </w:t>
      </w:r>
      <w:r w:rsidR="008F1063" w:rsidRPr="001C4336">
        <w:rPr>
          <w:rFonts w:ascii="Arial" w:eastAsiaTheme="majorEastAsia" w:hAnsi="Arial" w:cstheme="majorBidi"/>
          <w:b/>
          <w:bCs/>
          <w:sz w:val="19"/>
          <w:szCs w:val="26"/>
        </w:rPr>
        <w:t>a suspected case of the coronavirus</w:t>
      </w:r>
    </w:p>
    <w:p w14:paraId="07FE2EC2" w14:textId="68439067" w:rsidR="00E32FBB" w:rsidRPr="001C4336" w:rsidRDefault="001C4336" w:rsidP="008F1063">
      <w:pPr>
        <w:spacing w:after="250" w:line="250" w:lineRule="atLeast"/>
        <w:ind w:left="567"/>
        <w:jc w:val="both"/>
        <w:rPr>
          <w:rFonts w:ascii="Arial" w:hAnsi="Arial" w:cs="Arial"/>
          <w:sz w:val="18"/>
          <w:lang w:val="en-AU"/>
        </w:rPr>
      </w:pPr>
      <w:r w:rsidRPr="001C4336">
        <w:rPr>
          <w:rFonts w:ascii="Arial" w:hAnsi="Arial" w:cs="Arial"/>
          <w:sz w:val="18"/>
          <w:lang w:val="en-AU"/>
        </w:rPr>
        <w:t>If you have been in contact with someone who has a suspected case of the coronavirus, you are required to notify management immediately.</w:t>
      </w:r>
    </w:p>
    <w:p w14:paraId="2DD1410E" w14:textId="3EABABE3" w:rsidR="00A50863" w:rsidRDefault="001C4336" w:rsidP="001C4336">
      <w:pPr>
        <w:spacing w:after="250" w:line="250" w:lineRule="atLeast"/>
        <w:ind w:left="567"/>
        <w:jc w:val="both"/>
        <w:rPr>
          <w:rFonts w:ascii="Arial" w:hAnsi="Arial" w:cs="Arial"/>
          <w:sz w:val="18"/>
          <w:lang w:val="en-AU"/>
        </w:rPr>
      </w:pPr>
      <w:r w:rsidRPr="001C4336">
        <w:rPr>
          <w:rFonts w:ascii="Arial" w:hAnsi="Arial" w:cs="Arial"/>
          <w:sz w:val="18"/>
          <w:lang w:val="en-AU"/>
        </w:rPr>
        <w:lastRenderedPageBreak/>
        <w:t>Even</w:t>
      </w:r>
      <w:r w:rsidR="0006355F" w:rsidRPr="001C4336">
        <w:rPr>
          <w:rFonts w:ascii="Arial" w:hAnsi="Arial" w:cs="Arial"/>
          <w:sz w:val="18"/>
          <w:lang w:val="en-AU"/>
        </w:rPr>
        <w:t xml:space="preserve"> </w:t>
      </w:r>
      <w:r w:rsidRPr="001C4336">
        <w:rPr>
          <w:rFonts w:ascii="Arial" w:hAnsi="Arial" w:cs="Arial"/>
          <w:sz w:val="18"/>
          <w:lang w:val="en-AU"/>
        </w:rPr>
        <w:t xml:space="preserve">if </w:t>
      </w:r>
      <w:r w:rsidR="0006355F" w:rsidRPr="001C4336">
        <w:rPr>
          <w:rFonts w:ascii="Arial" w:hAnsi="Arial" w:cs="Arial"/>
          <w:sz w:val="18"/>
          <w:lang w:val="en-AU"/>
        </w:rPr>
        <w:t xml:space="preserve">you are not displaying </w:t>
      </w:r>
      <w:r w:rsidRPr="001C4336">
        <w:rPr>
          <w:rFonts w:ascii="Arial" w:hAnsi="Arial" w:cs="Arial"/>
          <w:sz w:val="18"/>
          <w:lang w:val="en-AU"/>
        </w:rPr>
        <w:t xml:space="preserve">any </w:t>
      </w:r>
      <w:r w:rsidR="0006355F" w:rsidRPr="001C4336">
        <w:rPr>
          <w:rFonts w:ascii="Arial" w:hAnsi="Arial" w:cs="Arial"/>
          <w:sz w:val="18"/>
          <w:lang w:val="en-AU"/>
        </w:rPr>
        <w:t xml:space="preserve">symptoms, we may take the decision to send you home and require you not to attend work as a safety precaution. </w:t>
      </w:r>
      <w:r w:rsidRPr="00FA0626">
        <w:rPr>
          <w:rFonts w:ascii="Arial" w:hAnsi="Arial" w:cs="Arial"/>
          <w:b/>
          <w:sz w:val="18"/>
          <w:highlight w:val="yellow"/>
          <w:lang w:val="en-AU"/>
        </w:rPr>
        <w:fldChar w:fldCharType="begin"/>
      </w:r>
      <w:r w:rsidRPr="00FA0626">
        <w:rPr>
          <w:rFonts w:ascii="Arial" w:hAnsi="Arial" w:cs="Arial"/>
          <w:b/>
          <w:sz w:val="18"/>
          <w:highlight w:val="yellow"/>
          <w:lang w:val="en-AU"/>
        </w:rPr>
        <w:instrText xml:space="preserve"> macrobutton nomacro </w:instrText>
      </w:r>
      <w:r w:rsidRPr="00FA0626">
        <w:rPr>
          <w:rFonts w:ascii="Arial" w:hAnsi="Arial" w:cs="Arial"/>
          <w:b/>
          <w:color w:val="00B0F0"/>
          <w:sz w:val="18"/>
          <w:highlight w:val="yellow"/>
          <w:lang w:val="en-AU"/>
        </w:rPr>
        <w:instrText>{ DELETE AS APPROPRIATE }</w:instrText>
      </w:r>
      <w:r w:rsidRPr="00FA0626">
        <w:rPr>
          <w:rFonts w:ascii="Arial" w:hAnsi="Arial" w:cs="Arial"/>
          <w:b/>
          <w:sz w:val="18"/>
          <w:highlight w:val="yellow"/>
          <w:lang w:val="en-AU"/>
        </w:rPr>
        <w:fldChar w:fldCharType="end"/>
      </w:r>
      <w:r w:rsidRPr="00FA0626">
        <w:rPr>
          <w:rFonts w:ascii="Arial" w:hAnsi="Arial" w:cs="Arial"/>
          <w:sz w:val="18"/>
          <w:highlight w:val="yellow"/>
          <w:lang w:val="en-AU"/>
        </w:rPr>
        <w:t xml:space="preserve"> In these circumstances, we may require you to work remotely.</w:t>
      </w:r>
    </w:p>
    <w:p w14:paraId="7DDDDCA7" w14:textId="77777777" w:rsidR="0029756C" w:rsidRPr="006E23F3" w:rsidRDefault="0029756C" w:rsidP="0029756C">
      <w:pPr>
        <w:pStyle w:val="Heading2"/>
        <w:numPr>
          <w:ilvl w:val="1"/>
          <w:numId w:val="11"/>
        </w:numPr>
        <w:ind w:left="567" w:hanging="567"/>
      </w:pPr>
      <w:r w:rsidRPr="006E23F3">
        <w:t xml:space="preserve">Self-isolation </w:t>
      </w:r>
    </w:p>
    <w:p w14:paraId="4366F99D" w14:textId="6707F7AD" w:rsidR="0029756C" w:rsidRPr="006E23F3" w:rsidRDefault="0029756C" w:rsidP="0029756C">
      <w:pPr>
        <w:spacing w:after="250" w:line="250" w:lineRule="atLeast"/>
        <w:jc w:val="both"/>
        <w:rPr>
          <w:rFonts w:ascii="Arial" w:hAnsi="Arial" w:cs="Arial"/>
          <w:sz w:val="18"/>
          <w:lang w:val="en-AU"/>
        </w:rPr>
      </w:pPr>
      <w:r w:rsidRPr="006E23F3">
        <w:rPr>
          <w:rFonts w:ascii="Arial" w:hAnsi="Arial" w:cs="Arial"/>
          <w:sz w:val="18"/>
          <w:lang w:val="en-AU"/>
        </w:rPr>
        <w:t>You must not attend the workplace during any self-isolation period that the Government requires you to undertake.</w:t>
      </w:r>
    </w:p>
    <w:p w14:paraId="25A6A0AF" w14:textId="709043A6" w:rsidR="0029756C" w:rsidRPr="006E23F3" w:rsidRDefault="0029756C" w:rsidP="0029756C">
      <w:pPr>
        <w:spacing w:after="250" w:line="250" w:lineRule="atLeast"/>
        <w:jc w:val="both"/>
        <w:rPr>
          <w:rFonts w:ascii="Arial" w:hAnsi="Arial" w:cs="Arial"/>
          <w:sz w:val="18"/>
          <w:lang w:val="en-AU"/>
        </w:rPr>
      </w:pPr>
      <w:r w:rsidRPr="006E23F3">
        <w:rPr>
          <w:rFonts w:ascii="Arial" w:hAnsi="Arial" w:cs="Arial"/>
          <w:sz w:val="18"/>
          <w:lang w:val="en-AU"/>
        </w:rPr>
        <w:t>If you are unwell during this self-isolation period, you should follow the usual sickness procedure to notify the Organisation that you require personal leave and obtain a medical certificate in support of your leave. You are required to get a medical clearance from your doctor prior to returning to the workplace.</w:t>
      </w:r>
    </w:p>
    <w:p w14:paraId="4F6C1CAD" w14:textId="5BB2EABA" w:rsidR="0029756C" w:rsidRPr="006E23F3" w:rsidRDefault="0029756C" w:rsidP="0029756C">
      <w:pPr>
        <w:spacing w:after="250" w:line="250" w:lineRule="atLeast"/>
        <w:jc w:val="both"/>
        <w:rPr>
          <w:rFonts w:ascii="Arial" w:hAnsi="Arial" w:cs="Arial"/>
          <w:sz w:val="18"/>
          <w:lang w:val="en-AU"/>
        </w:rPr>
      </w:pPr>
      <w:r w:rsidRPr="006E23F3">
        <w:rPr>
          <w:rFonts w:ascii="Arial" w:hAnsi="Arial" w:cs="Arial"/>
          <w:sz w:val="18"/>
          <w:lang w:val="en-AU"/>
        </w:rPr>
        <w:t xml:space="preserve">If you are well during this period of isolation, the Organisation will consider any available type of leave that may be taken to cover the absence. </w:t>
      </w:r>
      <w:r w:rsidRPr="00E747F9">
        <w:rPr>
          <w:rFonts w:ascii="Arial" w:hAnsi="Arial" w:cs="Arial"/>
          <w:b/>
          <w:sz w:val="18"/>
          <w:highlight w:val="yellow"/>
          <w:lang w:val="en-AU"/>
        </w:rPr>
        <w:fldChar w:fldCharType="begin"/>
      </w:r>
      <w:r w:rsidRPr="00E747F9">
        <w:rPr>
          <w:rFonts w:ascii="Arial" w:hAnsi="Arial" w:cs="Arial"/>
          <w:b/>
          <w:sz w:val="18"/>
          <w:highlight w:val="yellow"/>
          <w:lang w:val="en-AU"/>
        </w:rPr>
        <w:instrText xml:space="preserve"> macrobutton nomacro </w:instrText>
      </w:r>
      <w:r w:rsidRPr="00E747F9">
        <w:rPr>
          <w:rFonts w:ascii="Arial" w:hAnsi="Arial" w:cs="Arial"/>
          <w:b/>
          <w:color w:val="00B0F0"/>
          <w:sz w:val="18"/>
          <w:highlight w:val="yellow"/>
          <w:lang w:val="en-AU"/>
        </w:rPr>
        <w:instrText>{ DELETE AS APPROPRIATE }</w:instrText>
      </w:r>
      <w:r w:rsidRPr="00E747F9">
        <w:rPr>
          <w:rFonts w:ascii="Arial" w:hAnsi="Arial" w:cs="Arial"/>
          <w:b/>
          <w:sz w:val="18"/>
          <w:highlight w:val="yellow"/>
          <w:lang w:val="en-AU"/>
        </w:rPr>
        <w:fldChar w:fldCharType="end"/>
      </w:r>
      <w:r w:rsidR="00296007" w:rsidRPr="00E747F9">
        <w:rPr>
          <w:rFonts w:ascii="Arial" w:hAnsi="Arial" w:cs="Arial"/>
          <w:sz w:val="18"/>
          <w:highlight w:val="yellow"/>
          <w:lang w:val="en-AU"/>
        </w:rPr>
        <w:t>T</w:t>
      </w:r>
      <w:r w:rsidRPr="00E747F9">
        <w:rPr>
          <w:rFonts w:ascii="Arial" w:hAnsi="Arial" w:cs="Arial"/>
          <w:sz w:val="18"/>
          <w:highlight w:val="yellow"/>
          <w:lang w:val="en-AU"/>
        </w:rPr>
        <w:t xml:space="preserve">he Organisation will </w:t>
      </w:r>
      <w:r w:rsidR="00296007" w:rsidRPr="00E747F9">
        <w:rPr>
          <w:rFonts w:ascii="Arial" w:hAnsi="Arial" w:cs="Arial"/>
          <w:sz w:val="18"/>
          <w:highlight w:val="yellow"/>
          <w:lang w:val="en-AU"/>
        </w:rPr>
        <w:t xml:space="preserve">also </w:t>
      </w:r>
      <w:r w:rsidRPr="00E747F9">
        <w:rPr>
          <w:rFonts w:ascii="Arial" w:hAnsi="Arial" w:cs="Arial"/>
          <w:sz w:val="18"/>
          <w:highlight w:val="yellow"/>
          <w:lang w:val="en-AU"/>
        </w:rPr>
        <w:t>consider on a case by case basis whether it is possible for you to work remotely.</w:t>
      </w:r>
      <w:r w:rsidRPr="006E23F3">
        <w:rPr>
          <w:rFonts w:ascii="Arial" w:hAnsi="Arial" w:cs="Arial"/>
          <w:sz w:val="18"/>
          <w:lang w:val="en-AU"/>
        </w:rPr>
        <w:t xml:space="preserve"> </w:t>
      </w:r>
    </w:p>
    <w:p w14:paraId="2C41AE39" w14:textId="0194FF94" w:rsidR="0029756C" w:rsidRDefault="0029756C" w:rsidP="0029756C">
      <w:pPr>
        <w:spacing w:after="250" w:line="250" w:lineRule="atLeast"/>
        <w:jc w:val="both"/>
        <w:rPr>
          <w:rFonts w:ascii="Arial" w:hAnsi="Arial" w:cs="Arial"/>
          <w:sz w:val="18"/>
          <w:lang w:val="en-AU"/>
        </w:rPr>
      </w:pPr>
      <w:r w:rsidRPr="006E23F3">
        <w:rPr>
          <w:rFonts w:ascii="Arial" w:hAnsi="Arial" w:cs="Arial"/>
          <w:sz w:val="18"/>
          <w:lang w:val="en-AU"/>
        </w:rPr>
        <w:t>If there are no forms of accrued paid leave available, the absence will be unpaid.</w:t>
      </w:r>
    </w:p>
    <w:p w14:paraId="598D8533" w14:textId="77777777" w:rsidR="00A50863" w:rsidRPr="00D56886" w:rsidRDefault="00A424A6" w:rsidP="00D56886">
      <w:pPr>
        <w:pStyle w:val="Heading2"/>
        <w:numPr>
          <w:ilvl w:val="1"/>
          <w:numId w:val="11"/>
        </w:numPr>
        <w:ind w:left="567" w:hanging="567"/>
      </w:pPr>
      <w:r>
        <w:t>INTERNATIONAL TRAVEL</w:t>
      </w:r>
      <w:r w:rsidR="00A50863" w:rsidRPr="00D56886">
        <w:t xml:space="preserve"> </w:t>
      </w:r>
    </w:p>
    <w:p w14:paraId="5DCA420C" w14:textId="6F1987CA" w:rsidR="00A50863" w:rsidRPr="008F1063" w:rsidRDefault="00E747F9" w:rsidP="008F1063">
      <w:pPr>
        <w:spacing w:after="250" w:line="250" w:lineRule="atLeast"/>
        <w:jc w:val="both"/>
        <w:rPr>
          <w:rFonts w:ascii="Arial" w:hAnsi="Arial" w:cs="Arial"/>
          <w:sz w:val="18"/>
          <w:lang w:val="en-AU"/>
        </w:rPr>
      </w:pPr>
      <w:r>
        <w:rPr>
          <w:rFonts w:ascii="Arial" w:hAnsi="Arial" w:cs="Arial"/>
          <w:sz w:val="18"/>
          <w:lang w:val="en-AU"/>
        </w:rPr>
        <w:t xml:space="preserve">It is important for any employee considering international travel to </w:t>
      </w:r>
      <w:r w:rsidR="00A50863" w:rsidRPr="008F1063">
        <w:rPr>
          <w:rFonts w:ascii="Arial" w:hAnsi="Arial" w:cs="Arial"/>
          <w:sz w:val="18"/>
          <w:lang w:val="en-AU"/>
        </w:rPr>
        <w:t xml:space="preserve">keep up to date on </w:t>
      </w:r>
      <w:r w:rsidR="00296007">
        <w:rPr>
          <w:rFonts w:ascii="Arial" w:hAnsi="Arial" w:cs="Arial"/>
          <w:sz w:val="18"/>
          <w:lang w:val="en-AU"/>
        </w:rPr>
        <w:t xml:space="preserve">the advice of the </w:t>
      </w:r>
      <w:r w:rsidR="00A50863" w:rsidRPr="008F1063">
        <w:rPr>
          <w:rFonts w:ascii="Arial" w:hAnsi="Arial" w:cs="Arial"/>
          <w:sz w:val="18"/>
          <w:lang w:val="en-AU"/>
        </w:rPr>
        <w:t>Australian Government Department of Health</w:t>
      </w:r>
      <w:r w:rsidR="001C4336">
        <w:rPr>
          <w:rFonts w:ascii="Arial" w:hAnsi="Arial" w:cs="Arial"/>
          <w:sz w:val="18"/>
          <w:lang w:val="en-AU"/>
        </w:rPr>
        <w:t xml:space="preserve"> </w:t>
      </w:r>
      <w:r w:rsidR="00296007">
        <w:rPr>
          <w:rFonts w:ascii="Arial" w:hAnsi="Arial" w:cs="Arial"/>
          <w:sz w:val="18"/>
          <w:lang w:val="en-AU"/>
        </w:rPr>
        <w:t>in relation to</w:t>
      </w:r>
      <w:r>
        <w:rPr>
          <w:rFonts w:ascii="Arial" w:hAnsi="Arial" w:cs="Arial"/>
          <w:sz w:val="18"/>
          <w:lang w:val="en-AU"/>
        </w:rPr>
        <w:t xml:space="preserve"> this</w:t>
      </w:r>
      <w:r w:rsidR="001C4336">
        <w:rPr>
          <w:rFonts w:ascii="Arial" w:hAnsi="Arial" w:cs="Arial"/>
          <w:sz w:val="18"/>
          <w:lang w:val="en-AU"/>
        </w:rPr>
        <w:t>.</w:t>
      </w:r>
    </w:p>
    <w:p w14:paraId="29708201" w14:textId="49CD09AB" w:rsidR="00404081" w:rsidRPr="008F1063" w:rsidRDefault="009E4016" w:rsidP="00404081">
      <w:pPr>
        <w:keepNext/>
        <w:keepLines/>
        <w:numPr>
          <w:ilvl w:val="0"/>
          <w:numId w:val="16"/>
        </w:numPr>
        <w:spacing w:before="250" w:after="300" w:line="240" w:lineRule="auto"/>
        <w:ind w:left="1134" w:hanging="567"/>
        <w:jc w:val="both"/>
        <w:outlineLvl w:val="2"/>
        <w:rPr>
          <w:rFonts w:ascii="Arial" w:eastAsiaTheme="majorEastAsia" w:hAnsi="Arial" w:cstheme="majorBidi"/>
          <w:b/>
          <w:bCs/>
          <w:sz w:val="19"/>
          <w:szCs w:val="26"/>
        </w:rPr>
      </w:pPr>
      <w:r>
        <w:rPr>
          <w:rFonts w:ascii="Arial" w:eastAsiaTheme="majorEastAsia" w:hAnsi="Arial" w:cstheme="majorBidi"/>
          <w:b/>
          <w:bCs/>
          <w:sz w:val="19"/>
          <w:szCs w:val="26"/>
        </w:rPr>
        <w:t>If you have planned international travel</w:t>
      </w:r>
    </w:p>
    <w:p w14:paraId="5C38334F" w14:textId="77777777" w:rsidR="00404081" w:rsidRPr="008F1063" w:rsidRDefault="00404081" w:rsidP="00404081">
      <w:pPr>
        <w:spacing w:after="250" w:line="250" w:lineRule="atLeast"/>
        <w:ind w:left="567"/>
        <w:jc w:val="both"/>
        <w:rPr>
          <w:rFonts w:ascii="Arial" w:hAnsi="Arial" w:cs="Arial"/>
          <w:sz w:val="18"/>
          <w:lang w:val="en-AU"/>
        </w:rPr>
      </w:pPr>
      <w:r w:rsidRPr="008F1063">
        <w:rPr>
          <w:rFonts w:ascii="Arial" w:hAnsi="Arial" w:cs="Arial"/>
          <w:sz w:val="18"/>
          <w:lang w:val="en-AU"/>
        </w:rPr>
        <w:t xml:space="preserve">The Organisation accepts that </w:t>
      </w:r>
      <w:r>
        <w:rPr>
          <w:rFonts w:ascii="Arial" w:hAnsi="Arial" w:cs="Arial"/>
          <w:sz w:val="18"/>
          <w:lang w:val="en-AU"/>
        </w:rPr>
        <w:t xml:space="preserve">you may </w:t>
      </w:r>
      <w:r w:rsidRPr="008F1063">
        <w:rPr>
          <w:rFonts w:ascii="Arial" w:hAnsi="Arial" w:cs="Arial"/>
          <w:sz w:val="18"/>
          <w:lang w:val="en-AU"/>
        </w:rPr>
        <w:t xml:space="preserve">have plans to travel in the near future, including pre-booked and paid for holidays. Certain countries have been identified as having been severely affected by the virus and we would therefore ask that </w:t>
      </w:r>
      <w:r>
        <w:rPr>
          <w:rFonts w:ascii="Arial" w:hAnsi="Arial" w:cs="Arial"/>
          <w:sz w:val="18"/>
          <w:lang w:val="en-AU"/>
        </w:rPr>
        <w:t>you</w:t>
      </w:r>
      <w:r w:rsidRPr="008F1063">
        <w:rPr>
          <w:rFonts w:ascii="Arial" w:hAnsi="Arial" w:cs="Arial"/>
          <w:sz w:val="18"/>
          <w:lang w:val="en-AU"/>
        </w:rPr>
        <w:t xml:space="preserve"> consider, for </w:t>
      </w:r>
      <w:r>
        <w:rPr>
          <w:rFonts w:ascii="Arial" w:hAnsi="Arial" w:cs="Arial"/>
          <w:sz w:val="18"/>
          <w:lang w:val="en-AU"/>
        </w:rPr>
        <w:t xml:space="preserve">your own </w:t>
      </w:r>
      <w:r w:rsidRPr="008F1063">
        <w:rPr>
          <w:rFonts w:ascii="Arial" w:hAnsi="Arial" w:cs="Arial"/>
          <w:sz w:val="18"/>
          <w:lang w:val="en-AU"/>
        </w:rPr>
        <w:t xml:space="preserve">health, whether travelling to these areas is the best thing to do. If a decision is made to travel, we ask that </w:t>
      </w:r>
      <w:r>
        <w:rPr>
          <w:rFonts w:ascii="Arial" w:hAnsi="Arial" w:cs="Arial"/>
          <w:sz w:val="18"/>
          <w:lang w:val="en-AU"/>
        </w:rPr>
        <w:t xml:space="preserve">you </w:t>
      </w:r>
      <w:r w:rsidRPr="008F1063">
        <w:rPr>
          <w:rFonts w:ascii="Arial" w:hAnsi="Arial" w:cs="Arial"/>
          <w:sz w:val="18"/>
          <w:lang w:val="en-AU"/>
        </w:rPr>
        <w:t xml:space="preserve">let </w:t>
      </w:r>
      <w:r>
        <w:rPr>
          <w:rFonts w:ascii="Arial" w:hAnsi="Arial" w:cs="Arial"/>
          <w:sz w:val="18"/>
          <w:lang w:val="en-AU"/>
        </w:rPr>
        <w:t xml:space="preserve">your </w:t>
      </w:r>
      <w:r w:rsidRPr="008F1063">
        <w:rPr>
          <w:rFonts w:ascii="Arial" w:hAnsi="Arial" w:cs="Arial"/>
          <w:sz w:val="18"/>
          <w:lang w:val="en-AU"/>
        </w:rPr>
        <w:t xml:space="preserve">manager know of the countries to be visited so that </w:t>
      </w:r>
      <w:r>
        <w:rPr>
          <w:rFonts w:ascii="Arial" w:hAnsi="Arial" w:cs="Arial"/>
          <w:sz w:val="18"/>
          <w:lang w:val="en-AU"/>
        </w:rPr>
        <w:t xml:space="preserve">your </w:t>
      </w:r>
      <w:r w:rsidRPr="008F1063">
        <w:rPr>
          <w:rFonts w:ascii="Arial" w:hAnsi="Arial" w:cs="Arial"/>
          <w:sz w:val="18"/>
          <w:lang w:val="en-AU"/>
        </w:rPr>
        <w:t>return can be managed appropriately</w:t>
      </w:r>
      <w:r>
        <w:rPr>
          <w:rFonts w:ascii="Arial" w:hAnsi="Arial" w:cs="Arial"/>
          <w:sz w:val="18"/>
          <w:lang w:val="en-AU"/>
        </w:rPr>
        <w:t>.</w:t>
      </w:r>
    </w:p>
    <w:p w14:paraId="73153A75" w14:textId="51EF587E" w:rsidR="00404081" w:rsidRDefault="00404081" w:rsidP="00404081">
      <w:pPr>
        <w:spacing w:after="250" w:line="250" w:lineRule="atLeast"/>
        <w:ind w:left="567"/>
        <w:jc w:val="both"/>
        <w:rPr>
          <w:rFonts w:ascii="Arial" w:hAnsi="Arial" w:cs="Arial"/>
          <w:sz w:val="18"/>
          <w:lang w:val="en-AU"/>
        </w:rPr>
      </w:pPr>
      <w:r w:rsidRPr="008F1063">
        <w:rPr>
          <w:rFonts w:ascii="Arial" w:hAnsi="Arial" w:cs="Arial"/>
          <w:sz w:val="18"/>
          <w:lang w:val="en-AU"/>
        </w:rPr>
        <w:t xml:space="preserve">We also ask </w:t>
      </w:r>
      <w:r>
        <w:rPr>
          <w:rFonts w:ascii="Arial" w:hAnsi="Arial" w:cs="Arial"/>
          <w:sz w:val="18"/>
          <w:lang w:val="en-AU"/>
        </w:rPr>
        <w:t xml:space="preserve">that you </w:t>
      </w:r>
      <w:r w:rsidRPr="008F1063">
        <w:rPr>
          <w:rFonts w:ascii="Arial" w:hAnsi="Arial" w:cs="Arial"/>
          <w:sz w:val="18"/>
          <w:lang w:val="en-AU"/>
        </w:rPr>
        <w:t xml:space="preserve">keep </w:t>
      </w:r>
      <w:r>
        <w:rPr>
          <w:rFonts w:ascii="Arial" w:hAnsi="Arial" w:cs="Arial"/>
          <w:sz w:val="18"/>
          <w:lang w:val="en-AU"/>
        </w:rPr>
        <w:t xml:space="preserve">yourself </w:t>
      </w:r>
      <w:r w:rsidRPr="008F1063">
        <w:rPr>
          <w:rFonts w:ascii="Arial" w:hAnsi="Arial" w:cs="Arial"/>
          <w:sz w:val="18"/>
          <w:lang w:val="en-AU"/>
        </w:rPr>
        <w:t>up to date with Government guidance on self-isolation upon return</w:t>
      </w:r>
      <w:r w:rsidR="00296007">
        <w:rPr>
          <w:rFonts w:ascii="Arial" w:hAnsi="Arial" w:cs="Arial"/>
          <w:sz w:val="18"/>
          <w:lang w:val="en-AU"/>
        </w:rPr>
        <w:t xml:space="preserve"> from international travel</w:t>
      </w:r>
      <w:r w:rsidRPr="008F1063">
        <w:rPr>
          <w:rFonts w:ascii="Arial" w:hAnsi="Arial" w:cs="Arial"/>
          <w:sz w:val="18"/>
          <w:lang w:val="en-AU"/>
        </w:rPr>
        <w:t xml:space="preserve">, and bear in mind that this guidance can change on a daily basis. You should also familiarise yourself with the health and safety recommendations for the country which you are visiting. This could include staying away from farms, touching animals, etc. </w:t>
      </w:r>
    </w:p>
    <w:p w14:paraId="59F8C567" w14:textId="0E8B405F" w:rsidR="009E4016" w:rsidRPr="008F1063" w:rsidRDefault="00E747F9" w:rsidP="00404081">
      <w:pPr>
        <w:spacing w:after="250" w:line="250" w:lineRule="atLeast"/>
        <w:ind w:left="567"/>
        <w:jc w:val="both"/>
        <w:rPr>
          <w:rFonts w:ascii="Arial" w:hAnsi="Arial" w:cs="Arial"/>
          <w:sz w:val="18"/>
          <w:lang w:val="en-AU"/>
        </w:rPr>
      </w:pPr>
      <w:r>
        <w:rPr>
          <w:rFonts w:ascii="Arial" w:hAnsi="Arial" w:cs="Arial"/>
          <w:sz w:val="18"/>
          <w:lang w:val="en-AU"/>
        </w:rPr>
        <w:t>Note that if you are planning, or have already planned, international travel</w:t>
      </w:r>
      <w:r w:rsidR="009E4016" w:rsidRPr="006E23F3">
        <w:rPr>
          <w:rFonts w:ascii="Arial" w:hAnsi="Arial" w:cs="Arial"/>
          <w:sz w:val="18"/>
          <w:lang w:val="en-AU"/>
        </w:rPr>
        <w:t xml:space="preserve">, you should factor any </w:t>
      </w:r>
      <w:r w:rsidR="00296007" w:rsidRPr="006E23F3">
        <w:rPr>
          <w:rFonts w:ascii="Arial" w:hAnsi="Arial" w:cs="Arial"/>
          <w:sz w:val="18"/>
          <w:lang w:val="en-AU"/>
        </w:rPr>
        <w:t xml:space="preserve">known </w:t>
      </w:r>
      <w:r w:rsidR="009E4016" w:rsidRPr="006E23F3">
        <w:rPr>
          <w:rFonts w:ascii="Arial" w:hAnsi="Arial" w:cs="Arial"/>
          <w:sz w:val="18"/>
          <w:lang w:val="en-AU"/>
        </w:rPr>
        <w:t xml:space="preserve">self-isolation period into your approved leave period. </w:t>
      </w:r>
      <w:r>
        <w:rPr>
          <w:rFonts w:ascii="Arial" w:hAnsi="Arial" w:cs="Arial"/>
          <w:sz w:val="18"/>
          <w:lang w:val="en-AU"/>
        </w:rPr>
        <w:t>The Organisation expects that you will return to work on the agreed date.</w:t>
      </w:r>
    </w:p>
    <w:p w14:paraId="107095C4" w14:textId="77777777" w:rsidR="00404081" w:rsidRPr="008F1063" w:rsidRDefault="00404081" w:rsidP="00404081">
      <w:pPr>
        <w:spacing w:after="250" w:line="250" w:lineRule="atLeast"/>
        <w:ind w:left="567"/>
        <w:jc w:val="both"/>
        <w:rPr>
          <w:rFonts w:ascii="Arial" w:hAnsi="Arial" w:cs="Arial"/>
          <w:sz w:val="18"/>
          <w:lang w:val="en-AU"/>
        </w:rPr>
      </w:pPr>
      <w:r w:rsidRPr="008F1063">
        <w:rPr>
          <w:rFonts w:ascii="Arial" w:hAnsi="Arial" w:cs="Arial"/>
          <w:sz w:val="18"/>
          <w:lang w:val="en-AU"/>
        </w:rPr>
        <w:t xml:space="preserve">If you would like to cancel any pre-booked annual leave, you should discuss this with </w:t>
      </w:r>
      <w:r>
        <w:rPr>
          <w:rFonts w:ascii="Arial" w:hAnsi="Arial" w:cs="Arial"/>
          <w:sz w:val="18"/>
          <w:lang w:val="en-AU"/>
        </w:rPr>
        <w:t>your</w:t>
      </w:r>
      <w:r w:rsidRPr="008F1063">
        <w:rPr>
          <w:rFonts w:ascii="Arial" w:hAnsi="Arial" w:cs="Arial"/>
          <w:sz w:val="18"/>
          <w:lang w:val="en-AU"/>
        </w:rPr>
        <w:t xml:space="preserve"> manager. </w:t>
      </w:r>
    </w:p>
    <w:p w14:paraId="569E0F58" w14:textId="36D02F9A" w:rsidR="00404081" w:rsidRPr="006E23F3" w:rsidRDefault="00404081" w:rsidP="00E32FBB">
      <w:pPr>
        <w:keepNext/>
        <w:keepLines/>
        <w:numPr>
          <w:ilvl w:val="0"/>
          <w:numId w:val="16"/>
        </w:numPr>
        <w:spacing w:before="250" w:after="300" w:line="240" w:lineRule="auto"/>
        <w:ind w:left="1134" w:hanging="567"/>
        <w:jc w:val="both"/>
        <w:outlineLvl w:val="2"/>
        <w:rPr>
          <w:rFonts w:ascii="Arial" w:eastAsiaTheme="majorEastAsia" w:hAnsi="Arial" w:cstheme="majorBidi"/>
          <w:b/>
          <w:bCs/>
          <w:sz w:val="19"/>
          <w:szCs w:val="26"/>
        </w:rPr>
      </w:pPr>
      <w:r w:rsidRPr="006E23F3">
        <w:rPr>
          <w:rFonts w:ascii="Arial" w:eastAsiaTheme="majorEastAsia" w:hAnsi="Arial" w:cstheme="majorBidi"/>
          <w:b/>
          <w:bCs/>
          <w:sz w:val="19"/>
          <w:szCs w:val="26"/>
        </w:rPr>
        <w:t>If you undertake international travel</w:t>
      </w:r>
    </w:p>
    <w:p w14:paraId="0B267EF5" w14:textId="51098809" w:rsidR="00E32FBB" w:rsidRPr="006E23F3" w:rsidRDefault="00404081" w:rsidP="008F1063">
      <w:pPr>
        <w:spacing w:after="250" w:line="250" w:lineRule="atLeast"/>
        <w:ind w:left="567"/>
        <w:jc w:val="both"/>
        <w:rPr>
          <w:rFonts w:ascii="Arial" w:hAnsi="Arial" w:cs="Arial"/>
          <w:sz w:val="18"/>
          <w:lang w:val="en-AU"/>
        </w:rPr>
      </w:pPr>
      <w:r w:rsidRPr="006E23F3">
        <w:rPr>
          <w:rFonts w:ascii="Arial" w:hAnsi="Arial" w:cs="Arial"/>
          <w:sz w:val="18"/>
          <w:lang w:val="en-AU"/>
        </w:rPr>
        <w:t>Y</w:t>
      </w:r>
      <w:r w:rsidR="00E32FBB" w:rsidRPr="006E23F3">
        <w:rPr>
          <w:rFonts w:ascii="Arial" w:hAnsi="Arial" w:cs="Arial"/>
          <w:sz w:val="18"/>
          <w:lang w:val="en-AU"/>
        </w:rPr>
        <w:t xml:space="preserve">ou are required to notify your manager if you travel to, or transit through, any </w:t>
      </w:r>
      <w:r w:rsidRPr="006E23F3">
        <w:rPr>
          <w:rFonts w:ascii="Arial" w:hAnsi="Arial" w:cs="Arial"/>
          <w:sz w:val="18"/>
          <w:lang w:val="en-AU"/>
        </w:rPr>
        <w:t xml:space="preserve">country other than Australia. </w:t>
      </w:r>
    </w:p>
    <w:p w14:paraId="552CCE61" w14:textId="0EA0DB5F" w:rsidR="00AD442F" w:rsidRPr="006E23F3" w:rsidRDefault="00E32FBB" w:rsidP="008F1063">
      <w:pPr>
        <w:spacing w:after="250" w:line="250" w:lineRule="atLeast"/>
        <w:ind w:left="567"/>
        <w:jc w:val="both"/>
        <w:rPr>
          <w:rFonts w:ascii="Arial" w:hAnsi="Arial" w:cs="Arial"/>
          <w:sz w:val="18"/>
          <w:lang w:val="en-AU"/>
        </w:rPr>
      </w:pPr>
      <w:r w:rsidRPr="006E23F3">
        <w:rPr>
          <w:rFonts w:ascii="Arial" w:hAnsi="Arial" w:cs="Arial"/>
          <w:sz w:val="18"/>
          <w:lang w:val="en-AU"/>
        </w:rPr>
        <w:t xml:space="preserve">Upon returning from such travel, </w:t>
      </w:r>
      <w:r w:rsidR="0029756C" w:rsidRPr="006E23F3">
        <w:rPr>
          <w:rFonts w:ascii="Arial" w:hAnsi="Arial" w:cs="Arial"/>
          <w:sz w:val="18"/>
          <w:lang w:val="en-AU"/>
        </w:rPr>
        <w:t>you are required to</w:t>
      </w:r>
      <w:r w:rsidR="00AD442F" w:rsidRPr="006E23F3">
        <w:rPr>
          <w:rFonts w:ascii="Arial" w:hAnsi="Arial" w:cs="Arial"/>
          <w:sz w:val="18"/>
          <w:lang w:val="en-AU"/>
        </w:rPr>
        <w:t xml:space="preserve"> </w:t>
      </w:r>
      <w:r w:rsidRPr="006E23F3">
        <w:rPr>
          <w:rFonts w:ascii="Arial" w:hAnsi="Arial" w:cs="Arial"/>
          <w:sz w:val="18"/>
          <w:lang w:val="en-AU"/>
        </w:rPr>
        <w:t xml:space="preserve">follow </w:t>
      </w:r>
      <w:r w:rsidR="0029756C" w:rsidRPr="006E23F3">
        <w:rPr>
          <w:rFonts w:ascii="Arial" w:hAnsi="Arial" w:cs="Arial"/>
          <w:sz w:val="18"/>
          <w:lang w:val="en-AU"/>
        </w:rPr>
        <w:t xml:space="preserve">any </w:t>
      </w:r>
      <w:r w:rsidRPr="006E23F3">
        <w:rPr>
          <w:rFonts w:ascii="Arial" w:hAnsi="Arial" w:cs="Arial"/>
          <w:sz w:val="18"/>
          <w:lang w:val="en-AU"/>
        </w:rPr>
        <w:t>Government advice to self-</w:t>
      </w:r>
      <w:r w:rsidR="00404081" w:rsidRPr="006E23F3">
        <w:rPr>
          <w:rFonts w:ascii="Arial" w:hAnsi="Arial" w:cs="Arial"/>
          <w:sz w:val="18"/>
          <w:lang w:val="en-AU"/>
        </w:rPr>
        <w:t>isolate</w:t>
      </w:r>
      <w:r w:rsidRPr="006E23F3">
        <w:rPr>
          <w:rFonts w:ascii="Arial" w:hAnsi="Arial" w:cs="Arial"/>
          <w:sz w:val="18"/>
          <w:lang w:val="en-AU"/>
        </w:rPr>
        <w:t xml:space="preserve"> and remain </w:t>
      </w:r>
      <w:r w:rsidR="00AD442F" w:rsidRPr="006E23F3">
        <w:rPr>
          <w:rFonts w:ascii="Arial" w:hAnsi="Arial" w:cs="Arial"/>
          <w:sz w:val="18"/>
          <w:lang w:val="en-AU"/>
        </w:rPr>
        <w:t>absent from the workplace</w:t>
      </w:r>
      <w:r w:rsidR="00A424A6" w:rsidRPr="006E23F3">
        <w:rPr>
          <w:rFonts w:ascii="Arial" w:hAnsi="Arial" w:cs="Arial"/>
          <w:sz w:val="18"/>
          <w:lang w:val="en-AU"/>
        </w:rPr>
        <w:t xml:space="preserve">. </w:t>
      </w:r>
    </w:p>
    <w:p w14:paraId="75B4976F" w14:textId="4C6B3D44" w:rsidR="009E4016" w:rsidRPr="006E23F3" w:rsidRDefault="00A70C11" w:rsidP="008F1063">
      <w:pPr>
        <w:spacing w:after="250" w:line="250" w:lineRule="atLeast"/>
        <w:ind w:left="567"/>
        <w:jc w:val="both"/>
        <w:rPr>
          <w:rFonts w:ascii="Arial" w:hAnsi="Arial" w:cs="Arial"/>
          <w:sz w:val="18"/>
          <w:lang w:val="en-AU"/>
        </w:rPr>
      </w:pPr>
      <w:r w:rsidRPr="006E23F3">
        <w:rPr>
          <w:rFonts w:ascii="Arial" w:hAnsi="Arial" w:cs="Arial"/>
          <w:sz w:val="18"/>
          <w:lang w:val="en-AU"/>
        </w:rPr>
        <w:t>Prior to returning to work, you are required to provide the Organisation with evidence that you have served any self-isolation period required by the Government. Evidence should be in the form of a copy of your flight itinerary for your flight into Australia, that is dated at least 15 days prior to your first day back at work.</w:t>
      </w:r>
    </w:p>
    <w:p w14:paraId="0F5B3181" w14:textId="77777777" w:rsidR="00B9217F" w:rsidRPr="006E23F3" w:rsidRDefault="00B9217F" w:rsidP="00B9217F">
      <w:pPr>
        <w:spacing w:after="250" w:line="250" w:lineRule="atLeast"/>
        <w:ind w:left="567"/>
        <w:jc w:val="both"/>
        <w:rPr>
          <w:rFonts w:ascii="Arial" w:hAnsi="Arial" w:cs="Arial"/>
          <w:sz w:val="18"/>
          <w:lang w:val="en-AU"/>
        </w:rPr>
      </w:pPr>
      <w:r w:rsidRPr="006E23F3">
        <w:rPr>
          <w:rFonts w:ascii="Arial" w:hAnsi="Arial" w:cs="Arial"/>
          <w:sz w:val="18"/>
          <w:lang w:val="en-AU"/>
        </w:rPr>
        <w:t xml:space="preserve">Where a requirement to self-isolate is known in advance of travel, it is expected that this will be factored into your agreed leave period. Where you fail to factor this in, and as a result are unable to return to work </w:t>
      </w:r>
      <w:r w:rsidRPr="006E23F3">
        <w:rPr>
          <w:rFonts w:ascii="Arial" w:hAnsi="Arial" w:cs="Arial"/>
          <w:sz w:val="18"/>
          <w:lang w:val="en-AU"/>
        </w:rPr>
        <w:lastRenderedPageBreak/>
        <w:t>on the agreed date, your continuing absence will be considered unauthorised and may result in disciplinary action, up to and including dismissal.</w:t>
      </w:r>
    </w:p>
    <w:p w14:paraId="6889AE60" w14:textId="2A765C77" w:rsidR="00296007" w:rsidRPr="006E23F3" w:rsidRDefault="00296007" w:rsidP="008F1063">
      <w:pPr>
        <w:spacing w:after="250" w:line="250" w:lineRule="atLeast"/>
        <w:ind w:left="567"/>
        <w:jc w:val="both"/>
        <w:rPr>
          <w:rFonts w:ascii="Arial" w:hAnsi="Arial" w:cs="Arial"/>
          <w:sz w:val="18"/>
          <w:lang w:val="en-AU"/>
        </w:rPr>
      </w:pPr>
      <w:r w:rsidRPr="006E23F3">
        <w:rPr>
          <w:rFonts w:ascii="Arial" w:hAnsi="Arial" w:cs="Arial"/>
          <w:sz w:val="18"/>
          <w:lang w:val="en-AU"/>
        </w:rPr>
        <w:t xml:space="preserve">Where circumstances outside of your control mean you cannot return to work on the agreed date, you are required to immediately notify the Organisation. </w:t>
      </w:r>
    </w:p>
    <w:p w14:paraId="7DAB0099" w14:textId="1C915A15" w:rsidR="00404081" w:rsidRPr="006E23F3" w:rsidRDefault="00404081" w:rsidP="00404081">
      <w:pPr>
        <w:keepNext/>
        <w:keepLines/>
        <w:numPr>
          <w:ilvl w:val="0"/>
          <w:numId w:val="16"/>
        </w:numPr>
        <w:spacing w:before="250" w:after="300" w:line="240" w:lineRule="auto"/>
        <w:ind w:left="1134" w:hanging="567"/>
        <w:jc w:val="both"/>
        <w:outlineLvl w:val="2"/>
        <w:rPr>
          <w:rFonts w:ascii="Arial" w:eastAsiaTheme="majorEastAsia" w:hAnsi="Arial" w:cstheme="majorBidi"/>
          <w:b/>
          <w:bCs/>
          <w:sz w:val="19"/>
          <w:szCs w:val="26"/>
        </w:rPr>
      </w:pPr>
      <w:r w:rsidRPr="006E23F3">
        <w:rPr>
          <w:rFonts w:ascii="Arial" w:eastAsiaTheme="majorEastAsia" w:hAnsi="Arial" w:cstheme="majorBidi"/>
          <w:b/>
          <w:bCs/>
          <w:sz w:val="19"/>
          <w:szCs w:val="26"/>
        </w:rPr>
        <w:t>If you come into contact with someone who has travelled internationally</w:t>
      </w:r>
    </w:p>
    <w:p w14:paraId="38E1FB68" w14:textId="632D707F" w:rsidR="00E32FBB" w:rsidRDefault="00A70C11" w:rsidP="008F1063">
      <w:pPr>
        <w:spacing w:after="250" w:line="250" w:lineRule="atLeast"/>
        <w:ind w:left="567"/>
        <w:jc w:val="both"/>
        <w:rPr>
          <w:rFonts w:ascii="Arial" w:hAnsi="Arial" w:cs="Arial"/>
          <w:sz w:val="18"/>
          <w:lang w:val="en-AU"/>
        </w:rPr>
      </w:pPr>
      <w:r w:rsidRPr="006E23F3">
        <w:rPr>
          <w:rFonts w:ascii="Arial" w:hAnsi="Arial" w:cs="Arial"/>
          <w:sz w:val="18"/>
          <w:lang w:val="en-AU"/>
        </w:rPr>
        <w:t xml:space="preserve">If you come into close contact with someone who has travelled internationally, you can continue to attend work unless Government guidance dictates </w:t>
      </w:r>
      <w:r w:rsidR="00B9217F" w:rsidRPr="006E23F3">
        <w:rPr>
          <w:rFonts w:ascii="Arial" w:hAnsi="Arial" w:cs="Arial"/>
          <w:sz w:val="18"/>
          <w:lang w:val="en-AU"/>
        </w:rPr>
        <w:t>otherwise</w:t>
      </w:r>
      <w:r w:rsidRPr="006E23F3">
        <w:rPr>
          <w:rFonts w:ascii="Arial" w:hAnsi="Arial" w:cs="Arial"/>
          <w:sz w:val="18"/>
          <w:lang w:val="en-AU"/>
        </w:rPr>
        <w:t>.</w:t>
      </w:r>
    </w:p>
    <w:p w14:paraId="186EDB80" w14:textId="3560EEE3" w:rsidR="0060423F" w:rsidRPr="00FA0626" w:rsidRDefault="008B669C" w:rsidP="00E32FBB">
      <w:pPr>
        <w:keepNext/>
        <w:keepLines/>
        <w:numPr>
          <w:ilvl w:val="0"/>
          <w:numId w:val="16"/>
        </w:numPr>
        <w:spacing w:before="250" w:after="300" w:line="240" w:lineRule="auto"/>
        <w:ind w:left="1134" w:hanging="567"/>
        <w:jc w:val="both"/>
        <w:outlineLvl w:val="2"/>
        <w:rPr>
          <w:rFonts w:ascii="Arial" w:eastAsiaTheme="majorEastAsia" w:hAnsi="Arial" w:cstheme="majorBidi"/>
          <w:b/>
          <w:bCs/>
          <w:sz w:val="19"/>
          <w:szCs w:val="26"/>
          <w:highlight w:val="yellow"/>
        </w:rPr>
      </w:pPr>
      <w:r w:rsidRPr="00FA0626">
        <w:rPr>
          <w:rFonts w:ascii="Arial" w:hAnsi="Arial" w:cs="Arial"/>
          <w:b/>
          <w:sz w:val="18"/>
          <w:highlight w:val="yellow"/>
          <w:lang w:val="en-AU"/>
        </w:rPr>
        <w:fldChar w:fldCharType="begin"/>
      </w:r>
      <w:r w:rsidRPr="00FA0626">
        <w:rPr>
          <w:rFonts w:ascii="Arial" w:hAnsi="Arial" w:cs="Arial"/>
          <w:b/>
          <w:sz w:val="18"/>
          <w:highlight w:val="yellow"/>
          <w:lang w:val="en-AU"/>
        </w:rPr>
        <w:instrText xml:space="preserve"> macrobutton nomacro </w:instrText>
      </w:r>
      <w:r w:rsidRPr="00FA0626">
        <w:rPr>
          <w:rFonts w:ascii="Arial" w:hAnsi="Arial" w:cs="Arial"/>
          <w:b/>
          <w:color w:val="00B0F0"/>
          <w:sz w:val="18"/>
          <w:highlight w:val="yellow"/>
          <w:lang w:val="en-AU"/>
        </w:rPr>
        <w:instrText>{ DELETE AS APPROPRIATE }</w:instrText>
      </w:r>
      <w:r w:rsidRPr="00FA0626">
        <w:rPr>
          <w:rFonts w:ascii="Arial" w:hAnsi="Arial" w:cs="Arial"/>
          <w:b/>
          <w:sz w:val="18"/>
          <w:highlight w:val="yellow"/>
          <w:lang w:val="en-AU"/>
        </w:rPr>
        <w:fldChar w:fldCharType="end"/>
      </w:r>
      <w:r w:rsidR="00E32FBB" w:rsidRPr="00FA0626">
        <w:rPr>
          <w:rFonts w:ascii="Arial" w:eastAsiaTheme="majorEastAsia" w:hAnsi="Arial" w:cstheme="majorBidi"/>
          <w:b/>
          <w:bCs/>
          <w:sz w:val="19"/>
          <w:szCs w:val="26"/>
          <w:highlight w:val="yellow"/>
        </w:rPr>
        <w:t>B</w:t>
      </w:r>
      <w:r w:rsidR="008F1063" w:rsidRPr="00FA0626">
        <w:rPr>
          <w:rFonts w:ascii="Arial" w:eastAsiaTheme="majorEastAsia" w:hAnsi="Arial" w:cstheme="majorBidi"/>
          <w:b/>
          <w:bCs/>
          <w:sz w:val="19"/>
          <w:szCs w:val="26"/>
          <w:highlight w:val="yellow"/>
        </w:rPr>
        <w:t xml:space="preserve">usiness travel  </w:t>
      </w:r>
    </w:p>
    <w:p w14:paraId="6FE76B94" w14:textId="0890FB26" w:rsidR="0060423F" w:rsidRPr="00FA0626" w:rsidRDefault="0060423F" w:rsidP="008F1063">
      <w:pPr>
        <w:spacing w:after="250" w:line="250" w:lineRule="atLeast"/>
        <w:ind w:left="567"/>
        <w:jc w:val="both"/>
        <w:rPr>
          <w:rFonts w:ascii="Arial" w:hAnsi="Arial" w:cs="Arial"/>
          <w:sz w:val="18"/>
          <w:highlight w:val="yellow"/>
          <w:lang w:val="en-AU"/>
        </w:rPr>
      </w:pPr>
      <w:r w:rsidRPr="00FA0626">
        <w:rPr>
          <w:rFonts w:ascii="Arial" w:hAnsi="Arial" w:cs="Arial"/>
          <w:sz w:val="18"/>
          <w:highlight w:val="yellow"/>
          <w:lang w:val="en-AU"/>
        </w:rPr>
        <w:t xml:space="preserve">The </w:t>
      </w:r>
      <w:r w:rsidR="00D56886" w:rsidRPr="00FA0626">
        <w:rPr>
          <w:rFonts w:ascii="Arial" w:hAnsi="Arial" w:cs="Arial"/>
          <w:sz w:val="18"/>
          <w:highlight w:val="yellow"/>
          <w:lang w:val="en-AU"/>
        </w:rPr>
        <w:t>Organisation</w:t>
      </w:r>
      <w:r w:rsidRPr="00FA0626">
        <w:rPr>
          <w:rFonts w:ascii="Arial" w:hAnsi="Arial" w:cs="Arial"/>
          <w:sz w:val="18"/>
          <w:highlight w:val="yellow"/>
          <w:lang w:val="en-AU"/>
        </w:rPr>
        <w:t xml:space="preserve"> recognises that </w:t>
      </w:r>
      <w:r w:rsidR="008B669C" w:rsidRPr="00FA0626">
        <w:rPr>
          <w:rFonts w:ascii="Arial" w:hAnsi="Arial" w:cs="Arial"/>
          <w:sz w:val="18"/>
          <w:highlight w:val="yellow"/>
          <w:lang w:val="en-AU"/>
        </w:rPr>
        <w:t xml:space="preserve">you </w:t>
      </w:r>
      <w:r w:rsidRPr="00FA0626">
        <w:rPr>
          <w:rFonts w:ascii="Arial" w:hAnsi="Arial" w:cs="Arial"/>
          <w:sz w:val="18"/>
          <w:highlight w:val="yellow"/>
          <w:lang w:val="en-AU"/>
        </w:rPr>
        <w:t xml:space="preserve">may be </w:t>
      </w:r>
      <w:r w:rsidR="001948FC" w:rsidRPr="00FA0626">
        <w:rPr>
          <w:rFonts w:ascii="Arial" w:hAnsi="Arial" w:cs="Arial"/>
          <w:sz w:val="18"/>
          <w:highlight w:val="yellow"/>
          <w:lang w:val="en-AU"/>
        </w:rPr>
        <w:t>reluctant to travel on business</w:t>
      </w:r>
      <w:r w:rsidRPr="00FA0626">
        <w:rPr>
          <w:rFonts w:ascii="Arial" w:hAnsi="Arial" w:cs="Arial"/>
          <w:sz w:val="18"/>
          <w:highlight w:val="yellow"/>
          <w:lang w:val="en-AU"/>
        </w:rPr>
        <w:t xml:space="preserve"> to places of the world where there have been cases of infection. To this end, the </w:t>
      </w:r>
      <w:r w:rsidR="00D56886" w:rsidRPr="00FA0626">
        <w:rPr>
          <w:rFonts w:ascii="Arial" w:hAnsi="Arial" w:cs="Arial"/>
          <w:sz w:val="18"/>
          <w:highlight w:val="yellow"/>
          <w:lang w:val="en-AU"/>
        </w:rPr>
        <w:t>Organisation</w:t>
      </w:r>
      <w:r w:rsidRPr="00FA0626">
        <w:rPr>
          <w:rFonts w:ascii="Arial" w:hAnsi="Arial" w:cs="Arial"/>
          <w:sz w:val="18"/>
          <w:highlight w:val="yellow"/>
          <w:lang w:val="en-AU"/>
        </w:rPr>
        <w:t xml:space="preserve"> will consi</w:t>
      </w:r>
      <w:r w:rsidR="001948FC" w:rsidRPr="00FA0626">
        <w:rPr>
          <w:rFonts w:ascii="Arial" w:hAnsi="Arial" w:cs="Arial"/>
          <w:sz w:val="18"/>
          <w:highlight w:val="yellow"/>
          <w:lang w:val="en-AU"/>
        </w:rPr>
        <w:t xml:space="preserve">der every business trip that is </w:t>
      </w:r>
      <w:r w:rsidRPr="00FA0626">
        <w:rPr>
          <w:rFonts w:ascii="Arial" w:hAnsi="Arial" w:cs="Arial"/>
          <w:sz w:val="18"/>
          <w:highlight w:val="yellow"/>
          <w:lang w:val="en-AU"/>
        </w:rPr>
        <w:t>planned for the near future and identify if alternatives to making the trip can be considered</w:t>
      </w:r>
      <w:r w:rsidR="007B5A7F" w:rsidRPr="00FA0626">
        <w:rPr>
          <w:rFonts w:ascii="Arial" w:hAnsi="Arial" w:cs="Arial"/>
          <w:sz w:val="18"/>
          <w:highlight w:val="yellow"/>
          <w:lang w:val="en-AU"/>
        </w:rPr>
        <w:t>,</w:t>
      </w:r>
      <w:r w:rsidRPr="00FA0626">
        <w:rPr>
          <w:rFonts w:ascii="Arial" w:hAnsi="Arial" w:cs="Arial"/>
          <w:sz w:val="18"/>
          <w:highlight w:val="yellow"/>
          <w:lang w:val="en-AU"/>
        </w:rPr>
        <w:t xml:space="preserve"> where possible. </w:t>
      </w:r>
      <w:r w:rsidR="007B5A7F" w:rsidRPr="00FA0626">
        <w:rPr>
          <w:rFonts w:ascii="Arial" w:hAnsi="Arial" w:cs="Arial"/>
          <w:sz w:val="18"/>
          <w:highlight w:val="yellow"/>
          <w:lang w:val="en-AU"/>
        </w:rPr>
        <w:t>This may include postponing the trip, or holding meetings via other means such as Skype.</w:t>
      </w:r>
    </w:p>
    <w:p w14:paraId="1C1701CE" w14:textId="18656849" w:rsidR="0060423F" w:rsidRPr="008F1063" w:rsidRDefault="0060423F" w:rsidP="008F1063">
      <w:pPr>
        <w:spacing w:after="250" w:line="250" w:lineRule="atLeast"/>
        <w:ind w:left="567"/>
        <w:jc w:val="both"/>
        <w:rPr>
          <w:rFonts w:ascii="Arial" w:hAnsi="Arial" w:cs="Arial"/>
          <w:sz w:val="18"/>
          <w:lang w:val="en-AU"/>
        </w:rPr>
      </w:pPr>
      <w:r w:rsidRPr="00FA0626">
        <w:rPr>
          <w:rFonts w:ascii="Arial" w:hAnsi="Arial" w:cs="Arial"/>
          <w:sz w:val="18"/>
          <w:highlight w:val="yellow"/>
          <w:lang w:val="en-AU"/>
        </w:rPr>
        <w:t xml:space="preserve">If travel is deemed necessary, we will conduct a full risk assessment into the risks associated with the trip with involvement from </w:t>
      </w:r>
      <w:r w:rsidR="00BE5491" w:rsidRPr="00FA0626">
        <w:rPr>
          <w:rFonts w:ascii="Arial" w:hAnsi="Arial" w:cs="Arial"/>
          <w:sz w:val="18"/>
          <w:highlight w:val="yellow"/>
          <w:lang w:val="en-AU"/>
        </w:rPr>
        <w:t xml:space="preserve">employees </w:t>
      </w:r>
      <w:r w:rsidRPr="00FA0626">
        <w:rPr>
          <w:rFonts w:ascii="Arial" w:hAnsi="Arial" w:cs="Arial"/>
          <w:sz w:val="18"/>
          <w:highlight w:val="yellow"/>
          <w:lang w:val="en-AU"/>
        </w:rPr>
        <w:t>who are being asked to travel.</w:t>
      </w:r>
      <w:r w:rsidRPr="008F1063">
        <w:rPr>
          <w:rFonts w:ascii="Arial" w:hAnsi="Arial" w:cs="Arial"/>
          <w:sz w:val="18"/>
          <w:lang w:val="en-AU"/>
        </w:rPr>
        <w:t xml:space="preserve"> </w:t>
      </w:r>
    </w:p>
    <w:p w14:paraId="39AD0B30" w14:textId="49E7EC89" w:rsidR="00BE2B14" w:rsidRPr="00D56886" w:rsidRDefault="000975B6" w:rsidP="00D56886">
      <w:pPr>
        <w:pStyle w:val="Heading2"/>
        <w:numPr>
          <w:ilvl w:val="1"/>
          <w:numId w:val="11"/>
        </w:numPr>
        <w:ind w:left="567" w:hanging="567"/>
      </w:pPr>
      <w:r w:rsidRPr="000975B6">
        <w:t>THE CONTINUATION OF BUSINESS OPERATION</w:t>
      </w:r>
      <w:r>
        <w:t>S</w:t>
      </w:r>
    </w:p>
    <w:p w14:paraId="4407FE18" w14:textId="00518607" w:rsidR="00C17853" w:rsidRPr="008F1063" w:rsidRDefault="008F1063" w:rsidP="00E32FBB">
      <w:pPr>
        <w:keepNext/>
        <w:keepLines/>
        <w:numPr>
          <w:ilvl w:val="0"/>
          <w:numId w:val="17"/>
        </w:numPr>
        <w:spacing w:before="250" w:after="300" w:line="240" w:lineRule="auto"/>
        <w:ind w:left="1134" w:hanging="567"/>
        <w:jc w:val="both"/>
        <w:outlineLvl w:val="2"/>
        <w:rPr>
          <w:rFonts w:ascii="Arial" w:eastAsiaTheme="majorEastAsia" w:hAnsi="Arial" w:cstheme="majorBidi"/>
          <w:b/>
          <w:bCs/>
          <w:sz w:val="19"/>
          <w:szCs w:val="26"/>
        </w:rPr>
      </w:pPr>
      <w:r w:rsidRPr="008F1063">
        <w:rPr>
          <w:rFonts w:ascii="Arial" w:eastAsiaTheme="majorEastAsia" w:hAnsi="Arial" w:cstheme="majorBidi"/>
          <w:b/>
          <w:bCs/>
          <w:sz w:val="19"/>
          <w:szCs w:val="26"/>
        </w:rPr>
        <w:t>Attendance at work</w:t>
      </w:r>
    </w:p>
    <w:p w14:paraId="12F38AD2" w14:textId="77777777" w:rsidR="008B669C" w:rsidRDefault="008B669C" w:rsidP="008F1063">
      <w:pPr>
        <w:spacing w:after="250" w:line="250" w:lineRule="atLeast"/>
        <w:ind w:left="567"/>
        <w:jc w:val="both"/>
        <w:rPr>
          <w:rFonts w:ascii="Arial" w:hAnsi="Arial" w:cs="Arial"/>
          <w:sz w:val="18"/>
          <w:lang w:val="en-AU"/>
        </w:rPr>
      </w:pPr>
      <w:r>
        <w:rPr>
          <w:rFonts w:ascii="Arial" w:hAnsi="Arial" w:cs="Arial"/>
          <w:sz w:val="18"/>
          <w:lang w:val="en-AU"/>
        </w:rPr>
        <w:t>It is our expectation that you attend work as normal during this time, u</w:t>
      </w:r>
      <w:r w:rsidR="005F7F3D" w:rsidRPr="008F1063">
        <w:rPr>
          <w:rFonts w:ascii="Arial" w:hAnsi="Arial" w:cs="Arial"/>
          <w:sz w:val="18"/>
          <w:lang w:val="en-AU"/>
        </w:rPr>
        <w:t>nless</w:t>
      </w:r>
      <w:r>
        <w:rPr>
          <w:rFonts w:ascii="Arial" w:hAnsi="Arial" w:cs="Arial"/>
          <w:sz w:val="18"/>
          <w:lang w:val="en-AU"/>
        </w:rPr>
        <w:t>:</w:t>
      </w:r>
    </w:p>
    <w:p w14:paraId="3901E970" w14:textId="77777777" w:rsidR="008B669C" w:rsidRDefault="005F7F3D" w:rsidP="008B669C">
      <w:pPr>
        <w:pStyle w:val="Bullets"/>
        <w:numPr>
          <w:ilvl w:val="0"/>
          <w:numId w:val="9"/>
        </w:numPr>
        <w:ind w:left="1134" w:hanging="567"/>
        <w:rPr>
          <w:rFonts w:ascii="Arial" w:hAnsi="Arial" w:cs="Arial"/>
        </w:rPr>
      </w:pPr>
      <w:r w:rsidRPr="008B669C">
        <w:rPr>
          <w:rFonts w:ascii="Arial" w:hAnsi="Arial" w:cs="Arial"/>
        </w:rPr>
        <w:t xml:space="preserve">you </w:t>
      </w:r>
      <w:r w:rsidR="000975B6" w:rsidRPr="008B669C">
        <w:rPr>
          <w:rFonts w:ascii="Arial" w:hAnsi="Arial" w:cs="Arial"/>
        </w:rPr>
        <w:t>are on a period of authorised leave (personal, annual or long service)</w:t>
      </w:r>
    </w:p>
    <w:p w14:paraId="4C1D855D" w14:textId="23922E42" w:rsidR="0029756C" w:rsidRPr="006E23F3" w:rsidRDefault="0029756C" w:rsidP="008B669C">
      <w:pPr>
        <w:pStyle w:val="Bullets"/>
        <w:numPr>
          <w:ilvl w:val="0"/>
          <w:numId w:val="9"/>
        </w:numPr>
        <w:ind w:left="1134" w:hanging="567"/>
        <w:rPr>
          <w:rFonts w:ascii="Arial" w:hAnsi="Arial" w:cs="Arial"/>
        </w:rPr>
      </w:pPr>
      <w:bookmarkStart w:id="0" w:name="_GoBack"/>
      <w:r w:rsidRPr="006E23F3">
        <w:rPr>
          <w:rFonts w:ascii="Arial" w:hAnsi="Arial" w:cs="Arial"/>
        </w:rPr>
        <w:t>you are not attending work due to a Government mandated self-isolation period</w:t>
      </w:r>
    </w:p>
    <w:bookmarkEnd w:id="0"/>
    <w:p w14:paraId="2FD0A84C" w14:textId="1AFB9BC7" w:rsidR="008B669C" w:rsidRDefault="008B669C" w:rsidP="008B669C">
      <w:pPr>
        <w:pStyle w:val="Bullets"/>
        <w:numPr>
          <w:ilvl w:val="0"/>
          <w:numId w:val="9"/>
        </w:numPr>
        <w:ind w:left="1134" w:hanging="567"/>
        <w:rPr>
          <w:rFonts w:ascii="Arial" w:hAnsi="Arial" w:cs="Arial"/>
        </w:rPr>
      </w:pPr>
      <w:r>
        <w:rPr>
          <w:rFonts w:ascii="Arial" w:hAnsi="Arial" w:cs="Arial"/>
        </w:rPr>
        <w:t xml:space="preserve">you are </w:t>
      </w:r>
      <w:r w:rsidR="005F7F3D" w:rsidRPr="008B669C">
        <w:rPr>
          <w:rFonts w:ascii="Arial" w:hAnsi="Arial" w:cs="Arial"/>
        </w:rPr>
        <w:t>not attending work under our specific instruction</w:t>
      </w:r>
      <w:r>
        <w:rPr>
          <w:rFonts w:ascii="Arial" w:hAnsi="Arial" w:cs="Arial"/>
        </w:rPr>
        <w:t>, or</w:t>
      </w:r>
    </w:p>
    <w:p w14:paraId="01ABC573" w14:textId="56FED93F" w:rsidR="000B0A8E" w:rsidRPr="008B669C" w:rsidRDefault="000975B6" w:rsidP="008B669C">
      <w:pPr>
        <w:pStyle w:val="Bullets"/>
        <w:numPr>
          <w:ilvl w:val="0"/>
          <w:numId w:val="9"/>
        </w:numPr>
        <w:ind w:left="1134" w:hanging="567"/>
        <w:rPr>
          <w:rFonts w:ascii="Arial" w:hAnsi="Arial" w:cs="Arial"/>
        </w:rPr>
      </w:pPr>
      <w:r w:rsidRPr="008B669C">
        <w:rPr>
          <w:rFonts w:ascii="Arial" w:hAnsi="Arial" w:cs="Arial"/>
        </w:rPr>
        <w:t xml:space="preserve">there is </w:t>
      </w:r>
      <w:r w:rsidR="008B669C">
        <w:rPr>
          <w:rFonts w:ascii="Arial" w:hAnsi="Arial" w:cs="Arial"/>
        </w:rPr>
        <w:t xml:space="preserve">a </w:t>
      </w:r>
      <w:r w:rsidRPr="008B669C">
        <w:rPr>
          <w:rFonts w:ascii="Arial" w:hAnsi="Arial" w:cs="Arial"/>
        </w:rPr>
        <w:t xml:space="preserve">safety reason why you </w:t>
      </w:r>
      <w:r w:rsidR="008B669C">
        <w:rPr>
          <w:rFonts w:ascii="Arial" w:hAnsi="Arial" w:cs="Arial"/>
        </w:rPr>
        <w:t xml:space="preserve">cannot </w:t>
      </w:r>
      <w:r w:rsidRPr="008B669C">
        <w:rPr>
          <w:rFonts w:ascii="Arial" w:hAnsi="Arial" w:cs="Arial"/>
        </w:rPr>
        <w:t xml:space="preserve">be at </w:t>
      </w:r>
      <w:r w:rsidR="00896C8F" w:rsidRPr="008B669C">
        <w:rPr>
          <w:rFonts w:ascii="Arial" w:hAnsi="Arial" w:cs="Arial"/>
        </w:rPr>
        <w:t>work</w:t>
      </w:r>
      <w:r w:rsidR="00896C8F">
        <w:rPr>
          <w:rFonts w:ascii="Arial" w:hAnsi="Arial" w:cs="Arial"/>
        </w:rPr>
        <w:t xml:space="preserve"> that</w:t>
      </w:r>
      <w:r w:rsidR="008B669C">
        <w:rPr>
          <w:rFonts w:ascii="Arial" w:hAnsi="Arial" w:cs="Arial"/>
        </w:rPr>
        <w:t xml:space="preserve"> has been discussed and agreed with your manager.</w:t>
      </w:r>
    </w:p>
    <w:p w14:paraId="01EA2D5A" w14:textId="25467626" w:rsidR="006D1B1C" w:rsidRPr="008F1063" w:rsidRDefault="008F1063" w:rsidP="00E32FBB">
      <w:pPr>
        <w:keepNext/>
        <w:keepLines/>
        <w:numPr>
          <w:ilvl w:val="0"/>
          <w:numId w:val="17"/>
        </w:numPr>
        <w:spacing w:before="250" w:after="300" w:line="240" w:lineRule="auto"/>
        <w:ind w:left="1134" w:hanging="567"/>
        <w:jc w:val="both"/>
        <w:outlineLvl w:val="2"/>
        <w:rPr>
          <w:rFonts w:ascii="Arial" w:eastAsiaTheme="majorEastAsia" w:hAnsi="Arial" w:cstheme="majorBidi"/>
          <w:b/>
          <w:bCs/>
          <w:sz w:val="19"/>
          <w:szCs w:val="26"/>
        </w:rPr>
      </w:pPr>
      <w:r w:rsidRPr="008F1063">
        <w:rPr>
          <w:rFonts w:ascii="Arial" w:eastAsiaTheme="majorEastAsia" w:hAnsi="Arial" w:cstheme="majorBidi"/>
          <w:b/>
          <w:bCs/>
          <w:sz w:val="19"/>
          <w:szCs w:val="26"/>
        </w:rPr>
        <w:t xml:space="preserve">Temporary business closure </w:t>
      </w:r>
    </w:p>
    <w:p w14:paraId="3710E4E1" w14:textId="3B0C2D85" w:rsidR="008B669C" w:rsidRDefault="00513C24" w:rsidP="008F1063">
      <w:pPr>
        <w:spacing w:after="250" w:line="250" w:lineRule="atLeast"/>
        <w:ind w:left="567"/>
        <w:jc w:val="both"/>
        <w:rPr>
          <w:rFonts w:ascii="Arial" w:hAnsi="Arial" w:cs="Arial"/>
          <w:sz w:val="18"/>
          <w:lang w:val="en-AU"/>
        </w:rPr>
      </w:pPr>
      <w:r w:rsidRPr="008F1063">
        <w:rPr>
          <w:rFonts w:ascii="Arial" w:hAnsi="Arial" w:cs="Arial"/>
          <w:sz w:val="18"/>
          <w:lang w:val="en-AU"/>
        </w:rPr>
        <w:t xml:space="preserve">As time progresses, it may become </w:t>
      </w:r>
      <w:r w:rsidR="008B669C">
        <w:rPr>
          <w:rFonts w:ascii="Arial" w:hAnsi="Arial" w:cs="Arial"/>
          <w:sz w:val="18"/>
          <w:lang w:val="en-AU"/>
        </w:rPr>
        <w:t>necessary for the business to temporarily reduce or cease operations, for example if someone in the workplace is diagnosed with coronavirus</w:t>
      </w:r>
      <w:r w:rsidRPr="008F1063">
        <w:rPr>
          <w:rFonts w:ascii="Arial" w:hAnsi="Arial" w:cs="Arial"/>
          <w:sz w:val="18"/>
          <w:lang w:val="en-AU"/>
        </w:rPr>
        <w:t xml:space="preserve">. </w:t>
      </w:r>
    </w:p>
    <w:p w14:paraId="5D3B29B2" w14:textId="7561717B" w:rsidR="008B669C" w:rsidRDefault="008B669C" w:rsidP="008F1063">
      <w:pPr>
        <w:spacing w:after="250" w:line="250" w:lineRule="atLeast"/>
        <w:ind w:left="567"/>
        <w:jc w:val="both"/>
        <w:rPr>
          <w:rFonts w:ascii="Arial" w:hAnsi="Arial" w:cs="Arial"/>
          <w:sz w:val="18"/>
          <w:lang w:val="en-AU"/>
        </w:rPr>
      </w:pPr>
      <w:r>
        <w:rPr>
          <w:rFonts w:ascii="Arial" w:hAnsi="Arial" w:cs="Arial"/>
          <w:sz w:val="18"/>
          <w:lang w:val="en-AU"/>
        </w:rPr>
        <w:t>The Organisation will do everything possible to continue operating in these circumstances, however ultimately will take the action that is necessary to comply with Government advice and ensure safety within the workplace.</w:t>
      </w:r>
    </w:p>
    <w:p w14:paraId="4DAAB036" w14:textId="73F458A1" w:rsidR="00C17853" w:rsidRPr="008F1063" w:rsidRDefault="008B669C" w:rsidP="008F1063">
      <w:pPr>
        <w:spacing w:after="250" w:line="250" w:lineRule="atLeast"/>
        <w:ind w:left="567"/>
        <w:jc w:val="both"/>
        <w:rPr>
          <w:rFonts w:ascii="Arial" w:hAnsi="Arial" w:cs="Arial"/>
          <w:sz w:val="18"/>
          <w:lang w:val="en-AU"/>
        </w:rPr>
      </w:pPr>
      <w:r>
        <w:rPr>
          <w:rFonts w:ascii="Arial" w:hAnsi="Arial" w:cs="Arial"/>
          <w:sz w:val="18"/>
          <w:lang w:val="en-AU"/>
        </w:rPr>
        <w:t>In the</w:t>
      </w:r>
      <w:r w:rsidR="00513C24" w:rsidRPr="008F1063">
        <w:rPr>
          <w:rFonts w:ascii="Arial" w:hAnsi="Arial" w:cs="Arial"/>
          <w:sz w:val="18"/>
          <w:lang w:val="en-AU"/>
        </w:rPr>
        <w:t xml:space="preserve"> </w:t>
      </w:r>
      <w:r>
        <w:rPr>
          <w:rFonts w:ascii="Arial" w:hAnsi="Arial" w:cs="Arial"/>
          <w:sz w:val="18"/>
          <w:lang w:val="en-AU"/>
        </w:rPr>
        <w:t xml:space="preserve">unlikely </w:t>
      </w:r>
      <w:r w:rsidR="00513C24" w:rsidRPr="008F1063">
        <w:rPr>
          <w:rFonts w:ascii="Arial" w:hAnsi="Arial" w:cs="Arial"/>
          <w:sz w:val="18"/>
          <w:lang w:val="en-AU"/>
        </w:rPr>
        <w:t>scenario</w:t>
      </w:r>
      <w:r>
        <w:rPr>
          <w:rFonts w:ascii="Arial" w:hAnsi="Arial" w:cs="Arial"/>
          <w:sz w:val="18"/>
          <w:lang w:val="en-AU"/>
        </w:rPr>
        <w:t xml:space="preserve"> of a shutdown</w:t>
      </w:r>
      <w:r w:rsidR="00C81280" w:rsidRPr="008F1063">
        <w:rPr>
          <w:rFonts w:ascii="Arial" w:hAnsi="Arial" w:cs="Arial"/>
          <w:sz w:val="18"/>
          <w:lang w:val="en-AU"/>
        </w:rPr>
        <w:t xml:space="preserve">, </w:t>
      </w:r>
      <w:r w:rsidR="000975B6" w:rsidRPr="008F1063">
        <w:rPr>
          <w:rFonts w:ascii="Arial" w:hAnsi="Arial" w:cs="Arial"/>
          <w:sz w:val="18"/>
          <w:lang w:val="en-AU"/>
        </w:rPr>
        <w:t xml:space="preserve">we </w:t>
      </w:r>
      <w:r>
        <w:rPr>
          <w:rFonts w:ascii="Arial" w:hAnsi="Arial" w:cs="Arial"/>
          <w:sz w:val="18"/>
          <w:lang w:val="en-AU"/>
        </w:rPr>
        <w:t xml:space="preserve">may have </w:t>
      </w:r>
      <w:r w:rsidR="000975B6" w:rsidRPr="008F1063">
        <w:rPr>
          <w:rFonts w:ascii="Arial" w:hAnsi="Arial" w:cs="Arial"/>
          <w:sz w:val="18"/>
          <w:lang w:val="en-AU"/>
        </w:rPr>
        <w:t>no choice but to place you on an unpaid stand down. For clarity, this will only occur under specific circumstances in line with the Fair Work</w:t>
      </w:r>
      <w:r>
        <w:rPr>
          <w:rFonts w:ascii="Arial" w:hAnsi="Arial" w:cs="Arial"/>
          <w:sz w:val="18"/>
          <w:lang w:val="en-AU"/>
        </w:rPr>
        <w:t xml:space="preserve"> Act 2009, and all alternatives will be considered prior to taking this step.</w:t>
      </w:r>
    </w:p>
    <w:p w14:paraId="2836DCBD" w14:textId="63461DA3" w:rsidR="00C17853" w:rsidRPr="00B0155B" w:rsidRDefault="008F1063" w:rsidP="00E32FBB">
      <w:pPr>
        <w:keepNext/>
        <w:keepLines/>
        <w:numPr>
          <w:ilvl w:val="0"/>
          <w:numId w:val="17"/>
        </w:numPr>
        <w:spacing w:before="250" w:after="300" w:line="240" w:lineRule="auto"/>
        <w:ind w:left="1134" w:hanging="567"/>
        <w:jc w:val="both"/>
        <w:outlineLvl w:val="2"/>
        <w:rPr>
          <w:rFonts w:ascii="Arial" w:eastAsiaTheme="majorEastAsia" w:hAnsi="Arial" w:cstheme="majorBidi"/>
          <w:b/>
          <w:bCs/>
          <w:sz w:val="19"/>
          <w:szCs w:val="26"/>
        </w:rPr>
      </w:pPr>
      <w:r w:rsidRPr="00B0155B">
        <w:rPr>
          <w:rFonts w:ascii="Arial" w:eastAsiaTheme="majorEastAsia" w:hAnsi="Arial" w:cstheme="majorBidi"/>
          <w:b/>
          <w:bCs/>
          <w:sz w:val="19"/>
          <w:szCs w:val="26"/>
        </w:rPr>
        <w:t>Working from another location</w:t>
      </w:r>
    </w:p>
    <w:p w14:paraId="4249D797" w14:textId="5E0595D2" w:rsidR="00B0155B" w:rsidRDefault="00B0155B" w:rsidP="008F1063">
      <w:pPr>
        <w:spacing w:after="250" w:line="250" w:lineRule="atLeast"/>
        <w:ind w:left="567"/>
        <w:jc w:val="both"/>
        <w:rPr>
          <w:rFonts w:ascii="Arial" w:hAnsi="Arial" w:cs="Arial"/>
          <w:sz w:val="18"/>
          <w:lang w:val="en-AU"/>
        </w:rPr>
      </w:pPr>
      <w:r>
        <w:rPr>
          <w:rFonts w:ascii="Arial" w:hAnsi="Arial" w:cs="Arial"/>
          <w:sz w:val="18"/>
          <w:lang w:val="en-AU"/>
        </w:rPr>
        <w:t>The Organisation will take all available steps to maintain normal business operations.</w:t>
      </w:r>
    </w:p>
    <w:p w14:paraId="5BBEFF52" w14:textId="1FDB6347" w:rsidR="006A539E" w:rsidRPr="00B0155B" w:rsidRDefault="00B0155B" w:rsidP="008F1063">
      <w:pPr>
        <w:spacing w:after="250" w:line="250" w:lineRule="atLeast"/>
        <w:ind w:left="567"/>
        <w:jc w:val="both"/>
        <w:rPr>
          <w:rFonts w:ascii="Arial" w:hAnsi="Arial" w:cs="Arial"/>
          <w:sz w:val="18"/>
          <w:lang w:val="en-AU"/>
        </w:rPr>
      </w:pPr>
      <w:r>
        <w:rPr>
          <w:rFonts w:ascii="Arial" w:hAnsi="Arial" w:cs="Arial"/>
          <w:sz w:val="18"/>
          <w:lang w:val="en-AU"/>
        </w:rPr>
        <w:t>To maintain normal business operations, i</w:t>
      </w:r>
      <w:r w:rsidR="006A539E" w:rsidRPr="00B0155B">
        <w:rPr>
          <w:rFonts w:ascii="Arial" w:hAnsi="Arial" w:cs="Arial"/>
          <w:sz w:val="18"/>
          <w:lang w:val="en-AU"/>
        </w:rPr>
        <w:t xml:space="preserve">t may be necessary for us to require you to work from an alternative work location if, for example, instructions from a third party mean that entry into our current workplace is not permitted. Your flexibility in this regard will be </w:t>
      </w:r>
      <w:r>
        <w:rPr>
          <w:rFonts w:ascii="Arial" w:hAnsi="Arial" w:cs="Arial"/>
          <w:sz w:val="18"/>
          <w:lang w:val="en-AU"/>
        </w:rPr>
        <w:t>required.</w:t>
      </w:r>
    </w:p>
    <w:p w14:paraId="0BE4938F" w14:textId="278C1377" w:rsidR="00B0155B" w:rsidRPr="008F1063" w:rsidRDefault="00B0155B" w:rsidP="00B0155B">
      <w:pPr>
        <w:spacing w:after="250" w:line="250" w:lineRule="atLeast"/>
        <w:ind w:left="567"/>
        <w:jc w:val="both"/>
        <w:rPr>
          <w:rFonts w:ascii="Arial" w:hAnsi="Arial" w:cs="Arial"/>
          <w:sz w:val="18"/>
          <w:lang w:val="en-AU"/>
        </w:rPr>
      </w:pPr>
      <w:r w:rsidRPr="00FA0626">
        <w:rPr>
          <w:rFonts w:ascii="Arial" w:hAnsi="Arial" w:cs="Arial"/>
          <w:b/>
          <w:sz w:val="18"/>
          <w:highlight w:val="yellow"/>
          <w:lang w:val="en-AU"/>
        </w:rPr>
        <w:lastRenderedPageBreak/>
        <w:fldChar w:fldCharType="begin"/>
      </w:r>
      <w:r w:rsidRPr="00FA0626">
        <w:rPr>
          <w:rFonts w:ascii="Arial" w:hAnsi="Arial" w:cs="Arial"/>
          <w:b/>
          <w:sz w:val="18"/>
          <w:highlight w:val="yellow"/>
          <w:lang w:val="en-AU"/>
        </w:rPr>
        <w:instrText xml:space="preserve"> macrobutton nomacro </w:instrText>
      </w:r>
      <w:r w:rsidRPr="00FA0626">
        <w:rPr>
          <w:rFonts w:ascii="Arial" w:hAnsi="Arial" w:cs="Arial"/>
          <w:b/>
          <w:color w:val="00B0F0"/>
          <w:sz w:val="18"/>
          <w:highlight w:val="yellow"/>
          <w:lang w:val="en-AU"/>
        </w:rPr>
        <w:instrText>{ DELETE AS APPROPRIATE }</w:instrText>
      </w:r>
      <w:r w:rsidRPr="00FA0626">
        <w:rPr>
          <w:rFonts w:ascii="Arial" w:hAnsi="Arial" w:cs="Arial"/>
          <w:b/>
          <w:sz w:val="18"/>
          <w:highlight w:val="yellow"/>
          <w:lang w:val="en-AU"/>
        </w:rPr>
        <w:fldChar w:fldCharType="end"/>
      </w:r>
      <w:r w:rsidRPr="00FA0626">
        <w:rPr>
          <w:rFonts w:ascii="Arial" w:hAnsi="Arial" w:cs="Arial"/>
          <w:sz w:val="18"/>
          <w:highlight w:val="yellow"/>
          <w:lang w:val="en-AU"/>
        </w:rPr>
        <w:t>It likewise may be necessary for you to work remotely. Advance authorisation to work remotely is needed in every case.</w:t>
      </w:r>
    </w:p>
    <w:p w14:paraId="7F0A4E1C" w14:textId="11C531CC" w:rsidR="00485F04" w:rsidRPr="008F1063" w:rsidRDefault="008F1063" w:rsidP="00E32FBB">
      <w:pPr>
        <w:keepNext/>
        <w:keepLines/>
        <w:numPr>
          <w:ilvl w:val="0"/>
          <w:numId w:val="17"/>
        </w:numPr>
        <w:spacing w:before="250" w:after="300" w:line="240" w:lineRule="auto"/>
        <w:ind w:left="1134" w:hanging="567"/>
        <w:jc w:val="both"/>
        <w:outlineLvl w:val="2"/>
        <w:rPr>
          <w:rFonts w:ascii="Arial" w:eastAsiaTheme="majorEastAsia" w:hAnsi="Arial" w:cstheme="majorBidi"/>
          <w:b/>
          <w:bCs/>
          <w:sz w:val="19"/>
          <w:szCs w:val="26"/>
        </w:rPr>
      </w:pPr>
      <w:r w:rsidRPr="008F1063">
        <w:rPr>
          <w:rFonts w:ascii="Arial" w:eastAsiaTheme="majorEastAsia" w:hAnsi="Arial" w:cstheme="majorBidi"/>
          <w:b/>
          <w:bCs/>
          <w:sz w:val="19"/>
          <w:szCs w:val="26"/>
        </w:rPr>
        <w:t>Harassment/bullying</w:t>
      </w:r>
    </w:p>
    <w:p w14:paraId="14A838DA" w14:textId="3B8FDE8A" w:rsidR="006F7359" w:rsidRPr="008F1063" w:rsidRDefault="00C17853" w:rsidP="008F1063">
      <w:pPr>
        <w:spacing w:after="250" w:line="250" w:lineRule="atLeast"/>
        <w:ind w:left="567"/>
        <w:jc w:val="both"/>
        <w:rPr>
          <w:rFonts w:ascii="Arial" w:hAnsi="Arial" w:cs="Arial"/>
          <w:sz w:val="18"/>
          <w:lang w:val="en-AU"/>
        </w:rPr>
      </w:pPr>
      <w:r w:rsidRPr="008F1063">
        <w:rPr>
          <w:rFonts w:ascii="Arial" w:hAnsi="Arial" w:cs="Arial"/>
          <w:sz w:val="18"/>
          <w:lang w:val="en-AU"/>
        </w:rPr>
        <w:t xml:space="preserve">We operate a zero tolerance policy to all forms of harassment </w:t>
      </w:r>
      <w:r w:rsidR="00DA79B6" w:rsidRPr="008F1063">
        <w:rPr>
          <w:rFonts w:ascii="Arial" w:hAnsi="Arial" w:cs="Arial"/>
          <w:sz w:val="18"/>
          <w:lang w:val="en-AU"/>
        </w:rPr>
        <w:t xml:space="preserve">and bullying </w:t>
      </w:r>
      <w:r w:rsidRPr="008F1063">
        <w:rPr>
          <w:rFonts w:ascii="Arial" w:hAnsi="Arial" w:cs="Arial"/>
          <w:sz w:val="18"/>
          <w:lang w:val="en-AU"/>
        </w:rPr>
        <w:t xml:space="preserve">in the workplace. </w:t>
      </w:r>
      <w:r w:rsidR="00DA79B6" w:rsidRPr="008F1063">
        <w:rPr>
          <w:rFonts w:ascii="Arial" w:hAnsi="Arial" w:cs="Arial"/>
          <w:sz w:val="18"/>
          <w:lang w:val="en-AU"/>
        </w:rPr>
        <w:t>We will not tolerate any unacceptable behaviour to colleagues, suppliers, members of the public</w:t>
      </w:r>
      <w:r w:rsidR="006443CE" w:rsidRPr="008F1063">
        <w:rPr>
          <w:rFonts w:ascii="Arial" w:hAnsi="Arial" w:cs="Arial"/>
          <w:sz w:val="18"/>
          <w:lang w:val="en-AU"/>
        </w:rPr>
        <w:t xml:space="preserve"> etc</w:t>
      </w:r>
      <w:r w:rsidR="00DA79B6" w:rsidRPr="008F1063">
        <w:rPr>
          <w:rFonts w:ascii="Arial" w:hAnsi="Arial" w:cs="Arial"/>
          <w:sz w:val="18"/>
          <w:lang w:val="en-AU"/>
        </w:rPr>
        <w:t xml:space="preserve">. </w:t>
      </w:r>
      <w:r w:rsidRPr="008F1063">
        <w:rPr>
          <w:rFonts w:ascii="Arial" w:hAnsi="Arial" w:cs="Arial"/>
          <w:sz w:val="18"/>
          <w:lang w:val="en-AU"/>
        </w:rPr>
        <w:t xml:space="preserve">Any complaints of this nature will be investigated in line with </w:t>
      </w:r>
      <w:r w:rsidR="006443CE" w:rsidRPr="008F1063">
        <w:rPr>
          <w:rFonts w:ascii="Arial" w:hAnsi="Arial" w:cs="Arial"/>
          <w:sz w:val="18"/>
          <w:lang w:val="en-AU"/>
        </w:rPr>
        <w:t>our usual policy and may result in</w:t>
      </w:r>
      <w:r w:rsidRPr="008F1063">
        <w:rPr>
          <w:rFonts w:ascii="Arial" w:hAnsi="Arial" w:cs="Arial"/>
          <w:sz w:val="18"/>
          <w:lang w:val="en-AU"/>
        </w:rPr>
        <w:t xml:space="preserve"> disciplinary action</w:t>
      </w:r>
      <w:r w:rsidR="006443CE" w:rsidRPr="008F1063">
        <w:rPr>
          <w:rFonts w:ascii="Arial" w:hAnsi="Arial" w:cs="Arial"/>
          <w:sz w:val="18"/>
          <w:lang w:val="en-AU"/>
        </w:rPr>
        <w:t>, up to and including dismissal</w:t>
      </w:r>
      <w:r w:rsidRPr="008F1063">
        <w:rPr>
          <w:rFonts w:ascii="Arial" w:hAnsi="Arial" w:cs="Arial"/>
          <w:sz w:val="18"/>
          <w:lang w:val="en-AU"/>
        </w:rPr>
        <w:t>.</w:t>
      </w:r>
    </w:p>
    <w:sectPr w:rsidR="006F7359" w:rsidRPr="008F1063" w:rsidSect="00AE799F">
      <w:headerReference w:type="even" r:id="rId10"/>
      <w:headerReference w:type="default" r:id="rId11"/>
      <w:footerReference w:type="even" r:id="rId12"/>
      <w:footerReference w:type="default" r:id="rId13"/>
      <w:headerReference w:type="first" r:id="rId14"/>
      <w:footerReference w:type="first" r:id="rId15"/>
      <w:pgSz w:w="11906" w:h="16838"/>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42340" w14:textId="77777777" w:rsidR="00E14F94" w:rsidRDefault="00E14F94" w:rsidP="00E14F94">
      <w:pPr>
        <w:spacing w:after="0" w:line="240" w:lineRule="auto"/>
      </w:pPr>
      <w:r>
        <w:separator/>
      </w:r>
    </w:p>
  </w:endnote>
  <w:endnote w:type="continuationSeparator" w:id="0">
    <w:p w14:paraId="40F06560" w14:textId="77777777" w:rsidR="00E14F94" w:rsidRDefault="00E14F94" w:rsidP="00E14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DD75A" w14:textId="77777777" w:rsidR="000975B6" w:rsidRDefault="000975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F2B5E" w14:textId="77777777" w:rsidR="00E14F94" w:rsidRDefault="00E14F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85058" w14:textId="77777777" w:rsidR="000975B6" w:rsidRDefault="000975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9B9BF" w14:textId="77777777" w:rsidR="00E14F94" w:rsidRDefault="00E14F94" w:rsidP="00E14F94">
      <w:pPr>
        <w:spacing w:after="0" w:line="240" w:lineRule="auto"/>
      </w:pPr>
      <w:r>
        <w:separator/>
      </w:r>
    </w:p>
  </w:footnote>
  <w:footnote w:type="continuationSeparator" w:id="0">
    <w:p w14:paraId="4DFCEB70" w14:textId="77777777" w:rsidR="00E14F94" w:rsidRDefault="00E14F94" w:rsidP="00E14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13A61" w14:textId="77777777" w:rsidR="000975B6" w:rsidRDefault="000975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631DC" w14:textId="77777777" w:rsidR="000975B6" w:rsidRDefault="000975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74335" w14:textId="77777777" w:rsidR="000975B6" w:rsidRDefault="000975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4F0E"/>
    <w:multiLevelType w:val="hybridMultilevel"/>
    <w:tmpl w:val="44CC92FE"/>
    <w:lvl w:ilvl="0" w:tplc="E1A0372C">
      <w:start w:val="1"/>
      <w:numFmt w:val="lowerRoman"/>
      <w:lvlText w:val="%1)"/>
      <w:lvlJc w:val="lef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0E5253"/>
    <w:multiLevelType w:val="hybridMultilevel"/>
    <w:tmpl w:val="35CC26B0"/>
    <w:lvl w:ilvl="0" w:tplc="A9442EB8">
      <w:start w:val="1"/>
      <w:numFmt w:val="lowerLetter"/>
      <w:lvlText w:val="%1)"/>
      <w:lvlJc w:val="left"/>
      <w:pPr>
        <w:ind w:left="1440" w:hanging="720"/>
      </w:pPr>
      <w:rPr>
        <w:rFonts w:hint="default"/>
      </w:rPr>
    </w:lvl>
    <w:lvl w:ilvl="1" w:tplc="9DF65FF0">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2E541B"/>
    <w:multiLevelType w:val="hybridMultilevel"/>
    <w:tmpl w:val="B6184A68"/>
    <w:lvl w:ilvl="0" w:tplc="A9442EB8">
      <w:start w:val="1"/>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DD6F47"/>
    <w:multiLevelType w:val="hybridMultilevel"/>
    <w:tmpl w:val="AC6E6896"/>
    <w:lvl w:ilvl="0" w:tplc="A9442EB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BED7BD1"/>
    <w:multiLevelType w:val="multilevel"/>
    <w:tmpl w:val="BF9AE7A6"/>
    <w:lvl w:ilvl="0">
      <w:start w:val="1"/>
      <w:numFmt w:val="decimal"/>
      <w:lvlText w:val="%1"/>
      <w:lvlJc w:val="left"/>
      <w:pPr>
        <w:ind w:left="567" w:hanging="567"/>
      </w:pPr>
      <w:rPr>
        <w:rFonts w:ascii="Arial" w:hAnsi="Arial" w:hint="default"/>
        <w:b/>
        <w:i w:val="0"/>
        <w:sz w:val="27"/>
      </w:rPr>
    </w:lvl>
    <w:lvl w:ilvl="1">
      <w:start w:val="1"/>
      <w:numFmt w:val="decimal"/>
      <w:lvlText w:val="%1.%2"/>
      <w:lvlJc w:val="left"/>
      <w:pPr>
        <w:ind w:left="567" w:hanging="567"/>
      </w:pPr>
      <w:rPr>
        <w:rFonts w:ascii="Arial" w:hAnsi="Arial" w:hint="default"/>
        <w:b/>
        <w:i w:val="0"/>
        <w:sz w:val="19"/>
      </w:rPr>
    </w:lvl>
    <w:lvl w:ilvl="2">
      <w:start w:val="1"/>
      <w:numFmt w:val="lowerRoman"/>
      <w:lvlText w:val="%3)"/>
      <w:lvlJc w:val="left"/>
      <w:pPr>
        <w:ind w:left="1134" w:hanging="567"/>
      </w:pPr>
      <w:rPr>
        <w:rFonts w:ascii="Arial" w:hAnsi="Arial" w:hint="default"/>
        <w:b/>
        <w:i w:val="0"/>
        <w:sz w:val="19"/>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5" w15:restartNumberingAfterBreak="0">
    <w:nsid w:val="1F623C7E"/>
    <w:multiLevelType w:val="multilevel"/>
    <w:tmpl w:val="59F69DBA"/>
    <w:lvl w:ilvl="0">
      <w:start w:val="1"/>
      <w:numFmt w:val="upperLetter"/>
      <w:lvlText w:val="%1)"/>
      <w:lvlJc w:val="left"/>
      <w:pPr>
        <w:ind w:left="36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20549A"/>
    <w:multiLevelType w:val="hybridMultilevel"/>
    <w:tmpl w:val="0E2AE51A"/>
    <w:lvl w:ilvl="0" w:tplc="6FAC7A36">
      <w:start w:val="1"/>
      <w:numFmt w:val="upperLetter"/>
      <w:lvlText w:val="%1)"/>
      <w:lvlJc w:val="left"/>
      <w:pPr>
        <w:ind w:left="360" w:hanging="360"/>
      </w:pPr>
      <w:rPr>
        <w:rFonts w:hint="default"/>
        <w:b/>
        <w:bCs w:val="0"/>
      </w:rPr>
    </w:lvl>
    <w:lvl w:ilvl="1" w:tplc="08090019">
      <w:start w:val="1"/>
      <w:numFmt w:val="lowerLetter"/>
      <w:lvlText w:val="%2."/>
      <w:lvlJc w:val="left"/>
      <w:pPr>
        <w:ind w:left="1440" w:hanging="360"/>
      </w:pPr>
    </w:lvl>
    <w:lvl w:ilvl="2" w:tplc="E1A0372C">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442399"/>
    <w:multiLevelType w:val="hybridMultilevel"/>
    <w:tmpl w:val="A200879E"/>
    <w:lvl w:ilvl="0" w:tplc="A9442EB8">
      <w:start w:val="1"/>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B53614"/>
    <w:multiLevelType w:val="hybridMultilevel"/>
    <w:tmpl w:val="9A541DE6"/>
    <w:lvl w:ilvl="0" w:tplc="A9442EB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C1C501A"/>
    <w:multiLevelType w:val="hybridMultilevel"/>
    <w:tmpl w:val="814A71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8227F9F"/>
    <w:multiLevelType w:val="hybridMultilevel"/>
    <w:tmpl w:val="9D401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CF616E5"/>
    <w:multiLevelType w:val="hybridMultilevel"/>
    <w:tmpl w:val="AC6E6896"/>
    <w:lvl w:ilvl="0" w:tplc="A9442EB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8C102D2"/>
    <w:multiLevelType w:val="hybridMultilevel"/>
    <w:tmpl w:val="44CC92FE"/>
    <w:lvl w:ilvl="0" w:tplc="E1A0372C">
      <w:start w:val="1"/>
      <w:numFmt w:val="lowerRoman"/>
      <w:lvlText w:val="%1)"/>
      <w:lvlJc w:val="lef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A307394"/>
    <w:multiLevelType w:val="hybridMultilevel"/>
    <w:tmpl w:val="789C6B0C"/>
    <w:lvl w:ilvl="0" w:tplc="08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47E5A25"/>
    <w:multiLevelType w:val="multilevel"/>
    <w:tmpl w:val="065C701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624042A"/>
    <w:multiLevelType w:val="hybridMultilevel"/>
    <w:tmpl w:val="EF3EC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81875F3"/>
    <w:multiLevelType w:val="hybridMultilevel"/>
    <w:tmpl w:val="7AC2E48A"/>
    <w:lvl w:ilvl="0" w:tplc="E1A0372C">
      <w:start w:val="1"/>
      <w:numFmt w:val="lowerRoman"/>
      <w:lvlText w:val="%1)"/>
      <w:lvlJc w:val="lef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9"/>
  </w:num>
  <w:num w:numId="3">
    <w:abstractNumId w:val="11"/>
  </w:num>
  <w:num w:numId="4">
    <w:abstractNumId w:val="2"/>
  </w:num>
  <w:num w:numId="5">
    <w:abstractNumId w:val="1"/>
  </w:num>
  <w:num w:numId="6">
    <w:abstractNumId w:val="7"/>
  </w:num>
  <w:num w:numId="7">
    <w:abstractNumId w:val="8"/>
  </w:num>
  <w:num w:numId="8">
    <w:abstractNumId w:val="3"/>
  </w:num>
  <w:num w:numId="9">
    <w:abstractNumId w:val="10"/>
  </w:num>
  <w:num w:numId="10">
    <w:abstractNumId w:val="15"/>
  </w:num>
  <w:num w:numId="11">
    <w:abstractNumId w:val="14"/>
  </w:num>
  <w:num w:numId="12">
    <w:abstractNumId w:val="4"/>
  </w:num>
  <w:num w:numId="13">
    <w:abstractNumId w:val="5"/>
  </w:num>
  <w:num w:numId="14">
    <w:abstractNumId w:val="13"/>
  </w:num>
  <w:num w:numId="15">
    <w:abstractNumId w:val="16"/>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83B"/>
    <w:rsid w:val="0006355F"/>
    <w:rsid w:val="000975B6"/>
    <w:rsid w:val="000B0A8E"/>
    <w:rsid w:val="000B1FA0"/>
    <w:rsid w:val="000D4DB2"/>
    <w:rsid w:val="000F4C8A"/>
    <w:rsid w:val="00112B8A"/>
    <w:rsid w:val="00127136"/>
    <w:rsid w:val="001469F5"/>
    <w:rsid w:val="00146A90"/>
    <w:rsid w:val="00146CA7"/>
    <w:rsid w:val="00167DDE"/>
    <w:rsid w:val="00185966"/>
    <w:rsid w:val="001948FC"/>
    <w:rsid w:val="001C4336"/>
    <w:rsid w:val="001C585B"/>
    <w:rsid w:val="001F5FFD"/>
    <w:rsid w:val="002847B4"/>
    <w:rsid w:val="00287090"/>
    <w:rsid w:val="00296007"/>
    <w:rsid w:val="0029756C"/>
    <w:rsid w:val="002E70C1"/>
    <w:rsid w:val="002E7CC6"/>
    <w:rsid w:val="00313205"/>
    <w:rsid w:val="00323889"/>
    <w:rsid w:val="00336751"/>
    <w:rsid w:val="00363D70"/>
    <w:rsid w:val="00374706"/>
    <w:rsid w:val="003B30B7"/>
    <w:rsid w:val="00400139"/>
    <w:rsid w:val="00402F99"/>
    <w:rsid w:val="00404081"/>
    <w:rsid w:val="0041783D"/>
    <w:rsid w:val="00417C61"/>
    <w:rsid w:val="00424AFE"/>
    <w:rsid w:val="004250B5"/>
    <w:rsid w:val="0042586D"/>
    <w:rsid w:val="004441EE"/>
    <w:rsid w:val="00485F04"/>
    <w:rsid w:val="004A24F6"/>
    <w:rsid w:val="004B2EB6"/>
    <w:rsid w:val="004C794B"/>
    <w:rsid w:val="004F2AF8"/>
    <w:rsid w:val="004F6321"/>
    <w:rsid w:val="00513C24"/>
    <w:rsid w:val="00531F7F"/>
    <w:rsid w:val="00533703"/>
    <w:rsid w:val="0054509D"/>
    <w:rsid w:val="005A7392"/>
    <w:rsid w:val="005D6A44"/>
    <w:rsid w:val="005F7F3D"/>
    <w:rsid w:val="0060423F"/>
    <w:rsid w:val="00607EFA"/>
    <w:rsid w:val="006443CE"/>
    <w:rsid w:val="00655C5B"/>
    <w:rsid w:val="00660CEA"/>
    <w:rsid w:val="00664DBE"/>
    <w:rsid w:val="006706F5"/>
    <w:rsid w:val="0068201E"/>
    <w:rsid w:val="0068439D"/>
    <w:rsid w:val="006A0062"/>
    <w:rsid w:val="006A539E"/>
    <w:rsid w:val="006C467F"/>
    <w:rsid w:val="006D1B1C"/>
    <w:rsid w:val="006E23F3"/>
    <w:rsid w:val="006F7359"/>
    <w:rsid w:val="007A34D4"/>
    <w:rsid w:val="007B5A7F"/>
    <w:rsid w:val="007D01F0"/>
    <w:rsid w:val="007D221E"/>
    <w:rsid w:val="007F0473"/>
    <w:rsid w:val="008412C6"/>
    <w:rsid w:val="00896C8F"/>
    <w:rsid w:val="008B425E"/>
    <w:rsid w:val="008B58F9"/>
    <w:rsid w:val="008B5FE4"/>
    <w:rsid w:val="008B669C"/>
    <w:rsid w:val="008D2823"/>
    <w:rsid w:val="008F1063"/>
    <w:rsid w:val="00920BC3"/>
    <w:rsid w:val="009264BD"/>
    <w:rsid w:val="00945A40"/>
    <w:rsid w:val="009733EB"/>
    <w:rsid w:val="00981A18"/>
    <w:rsid w:val="00997E98"/>
    <w:rsid w:val="009A1CC1"/>
    <w:rsid w:val="009C0DAF"/>
    <w:rsid w:val="009C603D"/>
    <w:rsid w:val="009E4016"/>
    <w:rsid w:val="009E489B"/>
    <w:rsid w:val="00A01EA2"/>
    <w:rsid w:val="00A05DA0"/>
    <w:rsid w:val="00A16E23"/>
    <w:rsid w:val="00A424A6"/>
    <w:rsid w:val="00A50863"/>
    <w:rsid w:val="00A61754"/>
    <w:rsid w:val="00A70C11"/>
    <w:rsid w:val="00A76D54"/>
    <w:rsid w:val="00A80559"/>
    <w:rsid w:val="00A92FF7"/>
    <w:rsid w:val="00AD442F"/>
    <w:rsid w:val="00AD68F7"/>
    <w:rsid w:val="00AE799F"/>
    <w:rsid w:val="00B0155B"/>
    <w:rsid w:val="00B30153"/>
    <w:rsid w:val="00B354B6"/>
    <w:rsid w:val="00B435A6"/>
    <w:rsid w:val="00B9217F"/>
    <w:rsid w:val="00BB22EF"/>
    <w:rsid w:val="00BE2B14"/>
    <w:rsid w:val="00BE5491"/>
    <w:rsid w:val="00BF5DAE"/>
    <w:rsid w:val="00BF6282"/>
    <w:rsid w:val="00C17853"/>
    <w:rsid w:val="00C31D44"/>
    <w:rsid w:val="00C40379"/>
    <w:rsid w:val="00C42802"/>
    <w:rsid w:val="00C430A6"/>
    <w:rsid w:val="00C436FF"/>
    <w:rsid w:val="00C57435"/>
    <w:rsid w:val="00C676C8"/>
    <w:rsid w:val="00C81280"/>
    <w:rsid w:val="00CD2A1E"/>
    <w:rsid w:val="00CE16A6"/>
    <w:rsid w:val="00CE71E5"/>
    <w:rsid w:val="00D52FA1"/>
    <w:rsid w:val="00D56886"/>
    <w:rsid w:val="00D65EDB"/>
    <w:rsid w:val="00D7693D"/>
    <w:rsid w:val="00DA79B6"/>
    <w:rsid w:val="00DD2B02"/>
    <w:rsid w:val="00E14F94"/>
    <w:rsid w:val="00E32FBB"/>
    <w:rsid w:val="00E33957"/>
    <w:rsid w:val="00E677E9"/>
    <w:rsid w:val="00E747F9"/>
    <w:rsid w:val="00E91B86"/>
    <w:rsid w:val="00EA57A6"/>
    <w:rsid w:val="00EB6FE6"/>
    <w:rsid w:val="00F0113F"/>
    <w:rsid w:val="00F350E0"/>
    <w:rsid w:val="00F42D01"/>
    <w:rsid w:val="00F46E01"/>
    <w:rsid w:val="00F518AE"/>
    <w:rsid w:val="00F61A79"/>
    <w:rsid w:val="00F9683B"/>
    <w:rsid w:val="00FA0626"/>
    <w:rsid w:val="00FD1DE4"/>
    <w:rsid w:val="00FE2A5C"/>
    <w:rsid w:val="00FE6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0A17D"/>
  <w15:chartTrackingRefBased/>
  <w15:docId w15:val="{A8C37D33-6E4C-4659-A509-3B9B2988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Main Heading"/>
    <w:basedOn w:val="Normal"/>
    <w:next w:val="Normal"/>
    <w:link w:val="Heading1Char"/>
    <w:qFormat/>
    <w:rsid w:val="00D568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Sub-heading,h2,l2,list 2,list 2,heading 2TOC,Head 2,List level 2,2,Header 2,body,Attribute Heading 2,test,H2,Section,h2.H2"/>
    <w:basedOn w:val="Normal"/>
    <w:next w:val="Normal"/>
    <w:link w:val="Heading2Char"/>
    <w:uiPriority w:val="3"/>
    <w:qFormat/>
    <w:rsid w:val="00D56886"/>
    <w:pPr>
      <w:keepNext/>
      <w:keepLines/>
      <w:spacing w:before="500" w:after="300" w:line="240" w:lineRule="auto"/>
      <w:jc w:val="both"/>
      <w:outlineLvl w:val="1"/>
    </w:pPr>
    <w:rPr>
      <w:rFonts w:ascii="Arial" w:eastAsiaTheme="majorEastAsia" w:hAnsi="Arial" w:cstheme="majorBidi"/>
      <w:b/>
      <w:bCs/>
      <w:caps/>
      <w:sz w:val="19"/>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link w:val="HeadingChar"/>
    <w:qFormat/>
    <w:rsid w:val="006706F5"/>
    <w:pPr>
      <w:spacing w:after="0" w:line="240" w:lineRule="auto"/>
    </w:pPr>
    <w:rPr>
      <w:rFonts w:ascii="Arial" w:hAnsi="Arial" w:cs="Arial"/>
      <w:b/>
      <w:sz w:val="56"/>
      <w:szCs w:val="34"/>
    </w:rPr>
  </w:style>
  <w:style w:type="character" w:customStyle="1" w:styleId="HeadingChar">
    <w:name w:val="Heading Char"/>
    <w:basedOn w:val="DefaultParagraphFont"/>
    <w:link w:val="Heading"/>
    <w:rsid w:val="006706F5"/>
    <w:rPr>
      <w:rFonts w:ascii="Arial" w:hAnsi="Arial" w:cs="Arial"/>
      <w:b/>
      <w:sz w:val="56"/>
      <w:szCs w:val="34"/>
    </w:rPr>
  </w:style>
  <w:style w:type="paragraph" w:customStyle="1" w:styleId="BodyBoldRed">
    <w:name w:val="Body Bold Red"/>
    <w:basedOn w:val="Normal"/>
    <w:link w:val="BodyBoldRedChar"/>
    <w:qFormat/>
    <w:rsid w:val="006706F5"/>
    <w:pPr>
      <w:autoSpaceDE w:val="0"/>
      <w:autoSpaceDN w:val="0"/>
      <w:adjustRightInd w:val="0"/>
      <w:spacing w:after="120" w:line="240" w:lineRule="auto"/>
      <w:jc w:val="both"/>
    </w:pPr>
    <w:rPr>
      <w:rFonts w:ascii="Arial" w:eastAsia="Times New Roman" w:hAnsi="Arial" w:cs="Arial"/>
      <w:b/>
      <w:bCs/>
      <w:color w:val="000000" w:themeColor="text1"/>
      <w:sz w:val="20"/>
      <w:szCs w:val="18"/>
      <w:lang w:eastAsia="en-GB"/>
    </w:rPr>
  </w:style>
  <w:style w:type="character" w:customStyle="1" w:styleId="BodyBoldRedChar">
    <w:name w:val="Body Bold Red Char"/>
    <w:basedOn w:val="DefaultParagraphFont"/>
    <w:link w:val="BodyBoldRed"/>
    <w:rsid w:val="006706F5"/>
    <w:rPr>
      <w:rFonts w:ascii="Arial" w:eastAsia="Times New Roman" w:hAnsi="Arial" w:cs="Arial"/>
      <w:b/>
      <w:bCs/>
      <w:color w:val="000000" w:themeColor="text1"/>
      <w:sz w:val="20"/>
      <w:szCs w:val="18"/>
      <w:lang w:eastAsia="en-GB"/>
    </w:rPr>
  </w:style>
  <w:style w:type="paragraph" w:styleId="ListParagraph">
    <w:name w:val="List Paragraph"/>
    <w:basedOn w:val="Normal"/>
    <w:uiPriority w:val="34"/>
    <w:qFormat/>
    <w:rsid w:val="006706F5"/>
    <w:pPr>
      <w:ind w:left="720"/>
      <w:contextualSpacing/>
    </w:pPr>
  </w:style>
  <w:style w:type="paragraph" w:styleId="Header">
    <w:name w:val="header"/>
    <w:basedOn w:val="Normal"/>
    <w:link w:val="HeaderChar"/>
    <w:uiPriority w:val="99"/>
    <w:unhideWhenUsed/>
    <w:rsid w:val="00E14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F94"/>
  </w:style>
  <w:style w:type="paragraph" w:styleId="Footer">
    <w:name w:val="footer"/>
    <w:basedOn w:val="Normal"/>
    <w:link w:val="FooterChar"/>
    <w:uiPriority w:val="99"/>
    <w:unhideWhenUsed/>
    <w:rsid w:val="00E14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F94"/>
  </w:style>
  <w:style w:type="paragraph" w:styleId="BalloonText">
    <w:name w:val="Balloon Text"/>
    <w:basedOn w:val="Normal"/>
    <w:link w:val="BalloonTextChar"/>
    <w:uiPriority w:val="99"/>
    <w:semiHidden/>
    <w:unhideWhenUsed/>
    <w:rsid w:val="00B301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153"/>
    <w:rPr>
      <w:rFonts w:ascii="Segoe UI" w:hAnsi="Segoe UI" w:cs="Segoe UI"/>
      <w:sz w:val="18"/>
      <w:szCs w:val="18"/>
    </w:rPr>
  </w:style>
  <w:style w:type="character" w:customStyle="1" w:styleId="Heading2Char">
    <w:name w:val="Heading 2 Char"/>
    <w:aliases w:val="Sub-heading Char,h2 Char,l2 Char,list 2 Char,list 2 Char,heading 2TOC Char,Head 2 Char,List level 2 Char,2 Char,Header 2 Char,body Char,Attribute Heading 2 Char,test Char,H2 Char,Section Char,h2.H2 Char"/>
    <w:basedOn w:val="DefaultParagraphFont"/>
    <w:link w:val="Heading2"/>
    <w:uiPriority w:val="3"/>
    <w:rsid w:val="00D56886"/>
    <w:rPr>
      <w:rFonts w:ascii="Arial" w:eastAsiaTheme="majorEastAsia" w:hAnsi="Arial" w:cstheme="majorBidi"/>
      <w:b/>
      <w:bCs/>
      <w:caps/>
      <w:sz w:val="19"/>
      <w:szCs w:val="26"/>
      <w:lang w:val="en-AU"/>
    </w:rPr>
  </w:style>
  <w:style w:type="character" w:customStyle="1" w:styleId="Heading1Char">
    <w:name w:val="Heading 1 Char"/>
    <w:aliases w:val="Main Heading Char"/>
    <w:basedOn w:val="DefaultParagraphFont"/>
    <w:link w:val="Heading1"/>
    <w:uiPriority w:val="2"/>
    <w:rsid w:val="00D56886"/>
    <w:rPr>
      <w:rFonts w:asciiTheme="majorHAnsi" w:eastAsiaTheme="majorEastAsia" w:hAnsiTheme="majorHAnsi" w:cstheme="majorBidi"/>
      <w:color w:val="2E74B5" w:themeColor="accent1" w:themeShade="BF"/>
      <w:sz w:val="32"/>
      <w:szCs w:val="32"/>
    </w:rPr>
  </w:style>
  <w:style w:type="paragraph" w:customStyle="1" w:styleId="Bullets">
    <w:name w:val="Bullets"/>
    <w:basedOn w:val="Normal"/>
    <w:uiPriority w:val="5"/>
    <w:qFormat/>
    <w:rsid w:val="008F1063"/>
    <w:pPr>
      <w:spacing w:after="250" w:line="250" w:lineRule="atLeast"/>
      <w:jc w:val="both"/>
    </w:pPr>
    <w:rPr>
      <w:sz w:val="18"/>
      <w:lang w:val="en-AU"/>
    </w:rPr>
  </w:style>
  <w:style w:type="character" w:styleId="Hyperlink">
    <w:name w:val="Hyperlink"/>
    <w:basedOn w:val="DefaultParagraphFont"/>
    <w:uiPriority w:val="99"/>
    <w:unhideWhenUsed/>
    <w:rsid w:val="00E32FBB"/>
    <w:rPr>
      <w:color w:val="0563C1" w:themeColor="hyperlink"/>
      <w:u w:val="single"/>
    </w:rPr>
  </w:style>
  <w:style w:type="character" w:styleId="FollowedHyperlink">
    <w:name w:val="FollowedHyperlink"/>
    <w:basedOn w:val="DefaultParagraphFont"/>
    <w:uiPriority w:val="99"/>
    <w:semiHidden/>
    <w:unhideWhenUsed/>
    <w:rsid w:val="001C43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432933">
      <w:bodyDiv w:val="1"/>
      <w:marLeft w:val="0"/>
      <w:marRight w:val="0"/>
      <w:marTop w:val="0"/>
      <w:marBottom w:val="0"/>
      <w:divBdr>
        <w:top w:val="none" w:sz="0" w:space="0" w:color="auto"/>
        <w:left w:val="none" w:sz="0" w:space="0" w:color="auto"/>
        <w:bottom w:val="none" w:sz="0" w:space="0" w:color="auto"/>
        <w:right w:val="none" w:sz="0" w:space="0" w:color="auto"/>
      </w:divBdr>
    </w:div>
    <w:div w:id="1679498252">
      <w:bodyDiv w:val="1"/>
      <w:marLeft w:val="0"/>
      <w:marRight w:val="0"/>
      <w:marTop w:val="0"/>
      <w:marBottom w:val="0"/>
      <w:divBdr>
        <w:top w:val="none" w:sz="0" w:space="0" w:color="auto"/>
        <w:left w:val="none" w:sz="0" w:space="0" w:color="auto"/>
        <w:bottom w:val="none" w:sz="0" w:space="0" w:color="auto"/>
        <w:right w:val="none" w:sz="0" w:space="0" w:color="auto"/>
      </w:divBdr>
      <w:divsChild>
        <w:div w:id="1967661738">
          <w:marLeft w:val="0"/>
          <w:marRight w:val="0"/>
          <w:marTop w:val="0"/>
          <w:marBottom w:val="0"/>
          <w:divBdr>
            <w:top w:val="none" w:sz="0" w:space="0" w:color="auto"/>
            <w:left w:val="none" w:sz="0" w:space="0" w:color="auto"/>
            <w:bottom w:val="none" w:sz="0" w:space="0" w:color="auto"/>
            <w:right w:val="none" w:sz="0" w:space="0" w:color="auto"/>
          </w:divBdr>
          <w:divsChild>
            <w:div w:id="2142797712">
              <w:marLeft w:val="0"/>
              <w:marRight w:val="0"/>
              <w:marTop w:val="0"/>
              <w:marBottom w:val="0"/>
              <w:divBdr>
                <w:top w:val="none" w:sz="0" w:space="0" w:color="auto"/>
                <w:left w:val="none" w:sz="0" w:space="0" w:color="auto"/>
                <w:bottom w:val="none" w:sz="0" w:space="0" w:color="auto"/>
                <w:right w:val="none" w:sz="0" w:space="0" w:color="auto"/>
              </w:divBdr>
              <w:divsChild>
                <w:div w:id="691302972">
                  <w:marLeft w:val="0"/>
                  <w:marRight w:val="0"/>
                  <w:marTop w:val="0"/>
                  <w:marBottom w:val="0"/>
                  <w:divBdr>
                    <w:top w:val="none" w:sz="0" w:space="0" w:color="auto"/>
                    <w:left w:val="none" w:sz="0" w:space="0" w:color="auto"/>
                    <w:bottom w:val="none" w:sz="0" w:space="0" w:color="auto"/>
                    <w:right w:val="none" w:sz="0" w:space="0" w:color="auto"/>
                  </w:divBdr>
                  <w:divsChild>
                    <w:div w:id="832797846">
                      <w:marLeft w:val="-225"/>
                      <w:marRight w:val="-225"/>
                      <w:marTop w:val="0"/>
                      <w:marBottom w:val="0"/>
                      <w:divBdr>
                        <w:top w:val="none" w:sz="0" w:space="0" w:color="auto"/>
                        <w:left w:val="none" w:sz="0" w:space="0" w:color="auto"/>
                        <w:bottom w:val="none" w:sz="0" w:space="0" w:color="auto"/>
                        <w:right w:val="none" w:sz="0" w:space="0" w:color="auto"/>
                      </w:divBdr>
                      <w:divsChild>
                        <w:div w:id="2037192613">
                          <w:marLeft w:val="0"/>
                          <w:marRight w:val="0"/>
                          <w:marTop w:val="0"/>
                          <w:marBottom w:val="0"/>
                          <w:divBdr>
                            <w:top w:val="none" w:sz="0" w:space="0" w:color="auto"/>
                            <w:left w:val="none" w:sz="0" w:space="0" w:color="auto"/>
                            <w:bottom w:val="none" w:sz="0" w:space="0" w:color="auto"/>
                            <w:right w:val="none" w:sz="0" w:space="0" w:color="auto"/>
                          </w:divBdr>
                          <w:divsChild>
                            <w:div w:id="1924953146">
                              <w:marLeft w:val="0"/>
                              <w:marRight w:val="0"/>
                              <w:marTop w:val="0"/>
                              <w:marBottom w:val="0"/>
                              <w:divBdr>
                                <w:top w:val="none" w:sz="0" w:space="0" w:color="auto"/>
                                <w:left w:val="none" w:sz="0" w:space="0" w:color="auto"/>
                                <w:bottom w:val="none" w:sz="0" w:space="0" w:color="auto"/>
                                <w:right w:val="none" w:sz="0" w:space="0" w:color="auto"/>
                              </w:divBdr>
                              <w:divsChild>
                                <w:div w:id="2050954131">
                                  <w:marLeft w:val="-225"/>
                                  <w:marRight w:val="-225"/>
                                  <w:marTop w:val="0"/>
                                  <w:marBottom w:val="0"/>
                                  <w:divBdr>
                                    <w:top w:val="none" w:sz="0" w:space="0" w:color="auto"/>
                                    <w:left w:val="none" w:sz="0" w:space="0" w:color="auto"/>
                                    <w:bottom w:val="none" w:sz="0" w:space="0" w:color="auto"/>
                                    <w:right w:val="none" w:sz="0" w:space="0" w:color="auto"/>
                                  </w:divBdr>
                                  <w:divsChild>
                                    <w:div w:id="1569923181">
                                      <w:marLeft w:val="0"/>
                                      <w:marRight w:val="0"/>
                                      <w:marTop w:val="0"/>
                                      <w:marBottom w:val="0"/>
                                      <w:divBdr>
                                        <w:top w:val="none" w:sz="0" w:space="0" w:color="auto"/>
                                        <w:left w:val="none" w:sz="0" w:space="0" w:color="auto"/>
                                        <w:bottom w:val="none" w:sz="0" w:space="0" w:color="auto"/>
                                        <w:right w:val="none" w:sz="0" w:space="0" w:color="auto"/>
                                      </w:divBdr>
                                      <w:divsChild>
                                        <w:div w:id="246355155">
                                          <w:marLeft w:val="0"/>
                                          <w:marRight w:val="0"/>
                                          <w:marTop w:val="0"/>
                                          <w:marBottom w:val="0"/>
                                          <w:divBdr>
                                            <w:top w:val="none" w:sz="0" w:space="0" w:color="auto"/>
                                            <w:left w:val="none" w:sz="0" w:space="0" w:color="auto"/>
                                            <w:bottom w:val="none" w:sz="0" w:space="0" w:color="auto"/>
                                            <w:right w:val="none" w:sz="0" w:space="0" w:color="auto"/>
                                          </w:divBdr>
                                          <w:divsChild>
                                            <w:div w:id="1404257468">
                                              <w:marLeft w:val="0"/>
                                              <w:marRight w:val="0"/>
                                              <w:marTop w:val="0"/>
                                              <w:marBottom w:val="0"/>
                                              <w:divBdr>
                                                <w:top w:val="none" w:sz="0" w:space="0" w:color="auto"/>
                                                <w:left w:val="none" w:sz="0" w:space="0" w:color="auto"/>
                                                <w:bottom w:val="none" w:sz="0" w:space="0" w:color="auto"/>
                                                <w:right w:val="none" w:sz="0" w:space="0" w:color="auto"/>
                                              </w:divBdr>
                                              <w:divsChild>
                                                <w:div w:id="18626019">
                                                  <w:marLeft w:val="0"/>
                                                  <w:marRight w:val="0"/>
                                                  <w:marTop w:val="0"/>
                                                  <w:marBottom w:val="0"/>
                                                  <w:divBdr>
                                                    <w:top w:val="none" w:sz="0" w:space="0" w:color="auto"/>
                                                    <w:left w:val="none" w:sz="0" w:space="0" w:color="auto"/>
                                                    <w:bottom w:val="none" w:sz="0" w:space="0" w:color="auto"/>
                                                    <w:right w:val="none" w:sz="0" w:space="0" w:color="auto"/>
                                                  </w:divBdr>
                                                  <w:divsChild>
                                                    <w:div w:id="1554852080">
                                                      <w:marLeft w:val="0"/>
                                                      <w:marRight w:val="0"/>
                                                      <w:marTop w:val="0"/>
                                                      <w:marBottom w:val="300"/>
                                                      <w:divBdr>
                                                        <w:top w:val="none" w:sz="0" w:space="0" w:color="auto"/>
                                                        <w:left w:val="none" w:sz="0" w:space="0" w:color="auto"/>
                                                        <w:bottom w:val="none" w:sz="0" w:space="0" w:color="auto"/>
                                                        <w:right w:val="none" w:sz="0" w:space="0" w:color="auto"/>
                                                      </w:divBdr>
                                                      <w:divsChild>
                                                        <w:div w:id="1581210526">
                                                          <w:marLeft w:val="0"/>
                                                          <w:marRight w:val="0"/>
                                                          <w:marTop w:val="0"/>
                                                          <w:marBottom w:val="0"/>
                                                          <w:divBdr>
                                                            <w:top w:val="none" w:sz="0" w:space="0" w:color="auto"/>
                                                            <w:left w:val="none" w:sz="0" w:space="0" w:color="auto"/>
                                                            <w:bottom w:val="none" w:sz="0" w:space="0" w:color="auto"/>
                                                            <w:right w:val="none" w:sz="0" w:space="0" w:color="auto"/>
                                                          </w:divBdr>
                                                          <w:divsChild>
                                                            <w:div w:id="2087801030">
                                                              <w:marLeft w:val="0"/>
                                                              <w:marRight w:val="0"/>
                                                              <w:marTop w:val="0"/>
                                                              <w:marBottom w:val="0"/>
                                                              <w:divBdr>
                                                                <w:top w:val="none" w:sz="0" w:space="0" w:color="auto"/>
                                                                <w:left w:val="none" w:sz="0" w:space="0" w:color="auto"/>
                                                                <w:bottom w:val="none" w:sz="0" w:space="0" w:color="auto"/>
                                                                <w:right w:val="none" w:sz="0" w:space="0" w:color="auto"/>
                                                              </w:divBdr>
                                                              <w:divsChild>
                                                                <w:div w:id="340667435">
                                                                  <w:marLeft w:val="0"/>
                                                                  <w:marRight w:val="0"/>
                                                                  <w:marTop w:val="0"/>
                                                                  <w:marBottom w:val="0"/>
                                                                  <w:divBdr>
                                                                    <w:top w:val="none" w:sz="0" w:space="0" w:color="auto"/>
                                                                    <w:left w:val="none" w:sz="0" w:space="0" w:color="auto"/>
                                                                    <w:bottom w:val="none" w:sz="0" w:space="0" w:color="auto"/>
                                                                    <w:right w:val="none" w:sz="0" w:space="0" w:color="auto"/>
                                                                  </w:divBdr>
                                                                  <w:divsChild>
                                                                    <w:div w:id="814569005">
                                                                      <w:marLeft w:val="0"/>
                                                                      <w:marRight w:val="0"/>
                                                                      <w:marTop w:val="0"/>
                                                                      <w:marBottom w:val="0"/>
                                                                      <w:divBdr>
                                                                        <w:top w:val="none" w:sz="0" w:space="0" w:color="auto"/>
                                                                        <w:left w:val="none" w:sz="0" w:space="0" w:color="auto"/>
                                                                        <w:bottom w:val="none" w:sz="0" w:space="0" w:color="auto"/>
                                                                        <w:right w:val="none" w:sz="0" w:space="0" w:color="auto"/>
                                                                      </w:divBdr>
                                                                      <w:divsChild>
                                                                        <w:div w:id="446509764">
                                                                          <w:marLeft w:val="0"/>
                                                                          <w:marRight w:val="0"/>
                                                                          <w:marTop w:val="0"/>
                                                                          <w:marBottom w:val="0"/>
                                                                          <w:divBdr>
                                                                            <w:top w:val="none" w:sz="0" w:space="0" w:color="auto"/>
                                                                            <w:left w:val="none" w:sz="0" w:space="0" w:color="auto"/>
                                                                            <w:bottom w:val="none" w:sz="0" w:space="0" w:color="auto"/>
                                                                            <w:right w:val="none" w:sz="0" w:space="0" w:color="auto"/>
                                                                          </w:divBdr>
                                                                          <w:divsChild>
                                                                            <w:div w:id="1199395683">
                                                                              <w:marLeft w:val="0"/>
                                                                              <w:marRight w:val="0"/>
                                                                              <w:marTop w:val="0"/>
                                                                              <w:marBottom w:val="0"/>
                                                                              <w:divBdr>
                                                                                <w:top w:val="none" w:sz="0" w:space="0" w:color="auto"/>
                                                                                <w:left w:val="none" w:sz="0" w:space="0" w:color="auto"/>
                                                                                <w:bottom w:val="none" w:sz="0" w:space="0" w:color="auto"/>
                                                                                <w:right w:val="none" w:sz="0" w:space="0" w:color="auto"/>
                                                                              </w:divBdr>
                                                                              <w:divsChild>
                                                                                <w:div w:id="1445879062">
                                                                                  <w:marLeft w:val="0"/>
                                                                                  <w:marRight w:val="0"/>
                                                                                  <w:marTop w:val="0"/>
                                                                                  <w:marBottom w:val="0"/>
                                                                                  <w:divBdr>
                                                                                    <w:top w:val="none" w:sz="0" w:space="0" w:color="auto"/>
                                                                                    <w:left w:val="none" w:sz="0" w:space="0" w:color="auto"/>
                                                                                    <w:bottom w:val="none" w:sz="0" w:space="0" w:color="auto"/>
                                                                                    <w:right w:val="none" w:sz="0" w:space="0" w:color="auto"/>
                                                                                  </w:divBdr>
                                                                                  <w:divsChild>
                                                                                    <w:div w:id="377053099">
                                                                                      <w:marLeft w:val="0"/>
                                                                                      <w:marRight w:val="0"/>
                                                                                      <w:marTop w:val="0"/>
                                                                                      <w:marBottom w:val="0"/>
                                                                                      <w:divBdr>
                                                                                        <w:top w:val="none" w:sz="0" w:space="0" w:color="auto"/>
                                                                                        <w:left w:val="none" w:sz="0" w:space="0" w:color="auto"/>
                                                                                        <w:bottom w:val="none" w:sz="0" w:space="0" w:color="auto"/>
                                                                                        <w:right w:val="none" w:sz="0" w:space="0" w:color="auto"/>
                                                                                      </w:divBdr>
                                                                                      <w:divsChild>
                                                                                        <w:div w:id="8192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CB1CA0D96DFF41B5235A73F18A6982" ma:contentTypeVersion="12" ma:contentTypeDescription="Create a new document." ma:contentTypeScope="" ma:versionID="d40d74168294631a44368a7fff77e0e6">
  <xsd:schema xmlns:xsd="http://www.w3.org/2001/XMLSchema" xmlns:xs="http://www.w3.org/2001/XMLSchema" xmlns:p="http://schemas.microsoft.com/office/2006/metadata/properties" xmlns:ns2="afdfdac7-7f8a-4b9a-b060-5bd6654b682b" xmlns:ns3="113fe36a-2492-498f-8047-917c8db1913a" targetNamespace="http://schemas.microsoft.com/office/2006/metadata/properties" ma:root="true" ma:fieldsID="bfa40a2e9f79cd320856a3f6fb197f6a" ns2:_="" ns3:_="">
    <xsd:import namespace="afdfdac7-7f8a-4b9a-b060-5bd6654b682b"/>
    <xsd:import namespace="113fe36a-2492-498f-8047-917c8db191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fdac7-7f8a-4b9a-b060-5bd6654b6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3fe36a-2492-498f-8047-917c8db1913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565D4C-0BB6-43EC-86EE-2BC4A2FA4D4B}">
  <ds:schemaRefs>
    <ds:schemaRef ds:uri="http://schemas.microsoft.com/sharepoint/v3/contenttype/forms"/>
  </ds:schemaRefs>
</ds:datastoreItem>
</file>

<file path=customXml/itemProps2.xml><?xml version="1.0" encoding="utf-8"?>
<ds:datastoreItem xmlns:ds="http://schemas.openxmlformats.org/officeDocument/2006/customXml" ds:itemID="{6AC8BD2F-EA8B-4DC7-883F-6DD198FE605F}"/>
</file>

<file path=customXml/itemProps3.xml><?xml version="1.0" encoding="utf-8"?>
<ds:datastoreItem xmlns:ds="http://schemas.openxmlformats.org/officeDocument/2006/customXml" ds:itemID="{D64182DF-1CDE-40C3-BA14-C287D5A76AF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534a87c-b7ef-4b40-ae57-3c7183f813e4"/>
    <ds:schemaRef ds:uri="82c04970-4326-4f46-b2a0-3f080d662d9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PBS</Company>
  <LinksUpToDate>false</LinksUpToDate>
  <CharactersWithSpaces>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Mullineux</dc:creator>
  <cp:keywords/>
  <dc:description/>
  <cp:lastModifiedBy>Melissa Shaw</cp:lastModifiedBy>
  <cp:revision>6</cp:revision>
  <cp:lastPrinted>2020-03-10T00:15:00Z</cp:lastPrinted>
  <dcterms:created xsi:type="dcterms:W3CDTF">2020-03-16T03:08:00Z</dcterms:created>
  <dcterms:modified xsi:type="dcterms:W3CDTF">2020-03-16T03:40:00Z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0x010100BBCB1CA0D96DFF41B5235A73F18A6982</vt:lpwstr>
  </property>
  <property fmtid="{D5CDD505-2E9C-101B-9397-08002B2CF9AE}" pid="3" name="Location">
    <vt:lpwstr>16;#General|c5cc415f-79aa-4b68-9d3c-28b8d079150d</vt:lpwstr>
  </property>
</Properties>
</file>