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F2910" w14:textId="197D7978" w:rsidR="009C328A" w:rsidRPr="00216F36" w:rsidRDefault="005B14E2" w:rsidP="005B14E2">
      <w:pPr>
        <w:jc w:val="center"/>
        <w:rPr>
          <w:rFonts w:ascii="Arial" w:hAnsi="Arial" w:cs="Arial"/>
          <w:b/>
          <w:sz w:val="20"/>
          <w:szCs w:val="20"/>
          <w:lang w:val="fr-FR"/>
        </w:rPr>
      </w:pPr>
      <w:r w:rsidRPr="00216F36">
        <w:rPr>
          <w:rFonts w:ascii="Arial" w:hAnsi="Arial" w:cs="Arial"/>
          <w:b/>
          <w:sz w:val="24"/>
          <w:szCs w:val="24"/>
          <w:lang w:val="fr"/>
        </w:rPr>
        <w:t>Informations sur l’exercice du droit de retrait</w:t>
      </w:r>
      <w:r w:rsidRPr="00216F36">
        <w:rPr>
          <w:rFonts w:ascii="Arial" w:hAnsi="Arial" w:cs="Arial"/>
          <w:b/>
          <w:sz w:val="24"/>
          <w:szCs w:val="24"/>
          <w:lang w:val="fr"/>
        </w:rPr>
        <w:cr/>
      </w:r>
    </w:p>
    <w:p w14:paraId="087704F6" w14:textId="77777777" w:rsidR="00F652C4" w:rsidRPr="00216F36" w:rsidRDefault="00F652C4" w:rsidP="00F652C4">
      <w:pPr>
        <w:spacing w:before="240"/>
        <w:rPr>
          <w:rFonts w:ascii="Arial" w:hAnsi="Arial" w:cs="Arial"/>
          <w:b/>
          <w:sz w:val="20"/>
          <w:szCs w:val="20"/>
          <w:lang w:val="fr-FR"/>
        </w:rPr>
      </w:pPr>
      <w:r w:rsidRPr="00216F36">
        <w:rPr>
          <w:rFonts w:ascii="Arial" w:hAnsi="Arial" w:cs="Arial"/>
          <w:b/>
          <w:sz w:val="20"/>
          <w:szCs w:val="20"/>
          <w:lang w:val="fr"/>
        </w:rPr>
        <w:t>Droit de retrait</w:t>
      </w:r>
    </w:p>
    <w:p w14:paraId="5906030B" w14:textId="23FA6330" w:rsidR="005B14E2" w:rsidRPr="00216F36" w:rsidRDefault="005B14E2" w:rsidP="00F652C4">
      <w:pPr>
        <w:spacing w:before="240"/>
        <w:rPr>
          <w:rFonts w:ascii="Arial" w:hAnsi="Arial" w:cs="Arial"/>
          <w:b/>
          <w:sz w:val="20"/>
          <w:szCs w:val="20"/>
          <w:lang w:val="fr-FR"/>
        </w:rPr>
      </w:pPr>
      <w:r w:rsidRPr="00216F36">
        <w:rPr>
          <w:rFonts w:ascii="Arial" w:hAnsi="Arial" w:cs="Arial"/>
          <w:sz w:val="20"/>
          <w:szCs w:val="20"/>
          <w:lang w:val="fr"/>
        </w:rPr>
        <w:t>Vous avez le droit de vous retirer de l’accord dans un délai de 14 jours sans donner aucune raison. La période de retrait expire 14 jours après le jour de la réception du produit.</w:t>
      </w:r>
    </w:p>
    <w:p w14:paraId="56AFA73E" w14:textId="20CF34CE" w:rsidR="005B14E2" w:rsidRPr="00216F36" w:rsidRDefault="005B14E2" w:rsidP="005B14E2">
      <w:pPr>
        <w:rPr>
          <w:rFonts w:ascii="Arial" w:hAnsi="Arial" w:cs="Arial"/>
          <w:sz w:val="20"/>
          <w:szCs w:val="20"/>
          <w:lang w:val="fr-FR"/>
        </w:rPr>
      </w:pPr>
      <w:r w:rsidRPr="00216F36">
        <w:rPr>
          <w:rFonts w:ascii="Arial" w:hAnsi="Arial" w:cs="Arial"/>
          <w:sz w:val="20"/>
          <w:szCs w:val="20"/>
          <w:lang w:val="fr"/>
        </w:rPr>
        <w:t>Afin d’exercer le droit de retrait, vous devez nous informer de votre décision de vous retirer de l’accord par déclaration sans équivoque. Vous pouvez utiliser le formulaire de retrait du modèle ci-joint à cette fin, mais vous n’êtes pas obligé de le faire</w:t>
      </w:r>
    </w:p>
    <w:p w14:paraId="2BAFE518" w14:textId="77777777" w:rsidR="00E03341" w:rsidRPr="00216F36" w:rsidRDefault="008554E4" w:rsidP="008554E4">
      <w:pPr>
        <w:rPr>
          <w:rFonts w:ascii="Arial" w:hAnsi="Arial" w:cs="Arial"/>
          <w:sz w:val="20"/>
          <w:szCs w:val="20"/>
          <w:lang w:val="fr-FR"/>
        </w:rPr>
      </w:pPr>
      <w:r w:rsidRPr="00216F36">
        <w:rPr>
          <w:rFonts w:ascii="Arial" w:hAnsi="Arial" w:cs="Arial"/>
          <w:sz w:val="20"/>
          <w:szCs w:val="20"/>
          <w:lang w:val="fr"/>
        </w:rPr>
        <w:t>Afin de se conformer à la période de retrait, il suffit d’envoyer votre communication concernant votre exercice du droit de retrait avant l’expiration de la période de retrait.</w:t>
      </w:r>
    </w:p>
    <w:p w14:paraId="15F48EF5" w14:textId="77777777" w:rsidR="008554E4" w:rsidRPr="00216F36" w:rsidRDefault="008554E4" w:rsidP="00E03341">
      <w:pPr>
        <w:rPr>
          <w:rFonts w:ascii="Arial" w:hAnsi="Arial" w:cs="Arial"/>
          <w:b/>
          <w:sz w:val="20"/>
          <w:szCs w:val="20"/>
          <w:lang w:val="fr-FR"/>
        </w:rPr>
      </w:pPr>
    </w:p>
    <w:p w14:paraId="621CFA2F" w14:textId="77777777" w:rsidR="008554E4" w:rsidRPr="00216F36" w:rsidRDefault="008554E4" w:rsidP="00E03341">
      <w:pPr>
        <w:rPr>
          <w:rFonts w:ascii="Arial" w:hAnsi="Arial" w:cs="Arial"/>
          <w:b/>
          <w:sz w:val="20"/>
          <w:szCs w:val="20"/>
          <w:lang w:val="fr-FR"/>
        </w:rPr>
      </w:pPr>
      <w:r w:rsidRPr="00216F36">
        <w:rPr>
          <w:rFonts w:ascii="Arial" w:hAnsi="Arial" w:cs="Arial"/>
          <w:b/>
          <w:sz w:val="20"/>
          <w:szCs w:val="20"/>
          <w:lang w:val="fr"/>
        </w:rPr>
        <w:t xml:space="preserve">Conséquences du retrait </w:t>
      </w:r>
    </w:p>
    <w:p w14:paraId="0CB6CB39" w14:textId="77777777" w:rsidR="008554E4" w:rsidRPr="00216F36" w:rsidRDefault="008554E4" w:rsidP="008554E4">
      <w:pPr>
        <w:rPr>
          <w:rFonts w:ascii="Arial" w:hAnsi="Arial" w:cs="Arial"/>
          <w:sz w:val="20"/>
          <w:szCs w:val="20"/>
          <w:lang w:val="fr-FR"/>
        </w:rPr>
      </w:pPr>
      <w:r w:rsidRPr="00216F36">
        <w:rPr>
          <w:rFonts w:ascii="Arial" w:hAnsi="Arial" w:cs="Arial"/>
          <w:sz w:val="20"/>
          <w:szCs w:val="20"/>
          <w:lang w:val="fr"/>
        </w:rPr>
        <w:t>Si vous vous retirez de l’accord, vous recevrez de nous tous les paiements que vous avez effectués jusqu’alors, y compris les frais de livraison et en tout cas au plus tard 14 jours après que nous avons été informés de votre décision de vous retirer de l’accord.</w:t>
      </w:r>
    </w:p>
    <w:p w14:paraId="5B9EFDA2" w14:textId="77777777" w:rsidR="008554E4" w:rsidRPr="00216F36" w:rsidRDefault="008554E4" w:rsidP="008554E4">
      <w:pPr>
        <w:rPr>
          <w:rFonts w:ascii="Arial" w:hAnsi="Arial" w:cs="Arial"/>
          <w:sz w:val="20"/>
          <w:szCs w:val="20"/>
          <w:lang w:val="fr-FR"/>
        </w:rPr>
      </w:pPr>
      <w:r w:rsidRPr="00216F36">
        <w:rPr>
          <w:rFonts w:ascii="Arial" w:hAnsi="Arial" w:cs="Arial"/>
          <w:sz w:val="20"/>
          <w:szCs w:val="20"/>
          <w:lang w:val="fr"/>
        </w:rPr>
        <w:t>Nous vous rembourserons en utilisant les mêmes moyens de paiement avec lesquels vous avez effectué la transaction originale, sauf si vous avez expressément accepté le contraire; dans tous les cas, vous ne serez pas facturé pour un tel remboursement.</w:t>
      </w:r>
    </w:p>
    <w:p w14:paraId="7D7504F7" w14:textId="77777777" w:rsidR="008554E4" w:rsidRPr="00216F36" w:rsidRDefault="008554E4" w:rsidP="008554E4">
      <w:pPr>
        <w:rPr>
          <w:rFonts w:ascii="Arial" w:hAnsi="Arial" w:cs="Arial"/>
          <w:sz w:val="20"/>
          <w:szCs w:val="20"/>
          <w:lang w:val="fr-FR"/>
        </w:rPr>
      </w:pPr>
      <w:r w:rsidRPr="00216F36">
        <w:rPr>
          <w:rFonts w:ascii="Arial" w:hAnsi="Arial" w:cs="Arial"/>
          <w:sz w:val="20"/>
          <w:szCs w:val="20"/>
          <w:lang w:val="fr"/>
        </w:rPr>
        <w:t>Nous pouvons attendre un remboursement jusqu’à ce que nous avons reçu les marchandises de retour, ou vous avez montré que vous avez retourné les marchandises, selon le premier venu.</w:t>
      </w:r>
    </w:p>
    <w:p w14:paraId="0D4C8520" w14:textId="7B4FB4A3" w:rsidR="006764CD" w:rsidRPr="00216F36" w:rsidRDefault="007D34BF" w:rsidP="007D34BF">
      <w:pPr>
        <w:rPr>
          <w:rFonts w:ascii="Arial" w:hAnsi="Arial" w:cs="Arial"/>
          <w:sz w:val="20"/>
          <w:szCs w:val="20"/>
          <w:lang w:val="fr-FR"/>
        </w:rPr>
      </w:pPr>
      <w:r w:rsidRPr="00216F36">
        <w:rPr>
          <w:rFonts w:ascii="Arial" w:hAnsi="Arial" w:cs="Arial"/>
          <w:sz w:val="20"/>
          <w:szCs w:val="20"/>
          <w:lang w:val="fr"/>
        </w:rPr>
        <w:t xml:space="preserve">Vous devez nous retourner ou nous remettre les </w:t>
      </w:r>
      <w:r w:rsidRPr="00061B2D">
        <w:rPr>
          <w:rFonts w:ascii="Arial" w:hAnsi="Arial" w:cs="Arial"/>
          <w:sz w:val="20"/>
          <w:szCs w:val="20"/>
          <w:lang w:val="fr"/>
        </w:rPr>
        <w:t>marchandises sans</w:t>
      </w:r>
      <w:r w:rsidRPr="00216F36">
        <w:rPr>
          <w:rFonts w:ascii="Arial" w:hAnsi="Arial" w:cs="Arial"/>
          <w:sz w:val="20"/>
          <w:szCs w:val="20"/>
          <w:lang w:val="fr"/>
        </w:rPr>
        <w:t xml:space="preserve"> délai, mais en tout état de cause au plus tard 14 jours après le jour où vous nous avez informés de la décision de vous retirer de l’accord. Vous êtes à l’heure si vous retournez les marchandises avant l’expiration de la période de 14 jours. Les coûts directs de retour des marchandises seront supportés par vous. ABAX n’accepte pas d’argent sur les livraisons.</w:t>
      </w:r>
    </w:p>
    <w:p w14:paraId="4B9BC6CF" w14:textId="482992B6" w:rsidR="00E03341" w:rsidRPr="00216F36" w:rsidRDefault="007D34BF" w:rsidP="007D34BF">
      <w:pPr>
        <w:rPr>
          <w:rFonts w:ascii="Arial" w:hAnsi="Arial" w:cs="Arial"/>
          <w:sz w:val="20"/>
          <w:szCs w:val="20"/>
          <w:lang w:val="fr-FR"/>
        </w:rPr>
      </w:pPr>
      <w:r w:rsidRPr="00216F36">
        <w:rPr>
          <w:rFonts w:ascii="Arial" w:hAnsi="Arial" w:cs="Arial"/>
          <w:sz w:val="20"/>
          <w:szCs w:val="20"/>
          <w:lang w:val="fr"/>
        </w:rPr>
        <w:t>Vous n’êtes responsable que de la dépréciation des marchandises résultant de l’utilisation des marchandises, ce qui va au-delà de ce qui est nécessaire pour déterminer la nature, les caractéristiques et le fonctionnement des marchandises.</w:t>
      </w:r>
    </w:p>
    <w:p w14:paraId="7DEE1BB7" w14:textId="32AA4640" w:rsidR="00990F87" w:rsidRPr="00216F36" w:rsidRDefault="00990F87" w:rsidP="007D34BF">
      <w:pPr>
        <w:rPr>
          <w:rFonts w:ascii="Arial" w:hAnsi="Arial" w:cs="Arial"/>
          <w:sz w:val="20"/>
          <w:szCs w:val="20"/>
          <w:lang w:val="fr-FR"/>
        </w:rPr>
      </w:pPr>
    </w:p>
    <w:p w14:paraId="4955C803" w14:textId="72CA7D27" w:rsidR="00990F87" w:rsidRDefault="00990F87" w:rsidP="007D34BF">
      <w:pPr>
        <w:rPr>
          <w:rFonts w:ascii="Arial" w:hAnsi="Arial" w:cs="Arial"/>
          <w:iCs/>
          <w:sz w:val="20"/>
          <w:szCs w:val="20"/>
          <w:lang w:val="fr"/>
        </w:rPr>
      </w:pPr>
      <w:r w:rsidRPr="00216F36">
        <w:rPr>
          <w:rFonts w:ascii="Arial" w:hAnsi="Arial" w:cs="Arial"/>
          <w:b/>
          <w:bCs/>
          <w:iCs/>
          <w:sz w:val="20"/>
          <w:szCs w:val="20"/>
          <w:lang w:val="fr"/>
        </w:rPr>
        <w:t>ABAX Nederland B.V.:</w:t>
      </w:r>
      <w:r w:rsidRPr="00216F36">
        <w:rPr>
          <w:rFonts w:ascii="Arial" w:hAnsi="Arial" w:cs="Arial"/>
          <w:iCs/>
          <w:sz w:val="20"/>
          <w:szCs w:val="20"/>
          <w:lang w:val="fr"/>
        </w:rPr>
        <w:t xml:space="preserve"> « Droit de retrait » helpdesk@abax.nl, Suikersilo – Oost 8, 1165 MS </w:t>
      </w:r>
      <w:proofErr w:type="spellStart"/>
      <w:r w:rsidRPr="00216F36">
        <w:rPr>
          <w:rFonts w:ascii="Arial" w:hAnsi="Arial" w:cs="Arial"/>
          <w:iCs/>
          <w:sz w:val="20"/>
          <w:szCs w:val="20"/>
          <w:lang w:val="fr"/>
        </w:rPr>
        <w:t>Halfweg</w:t>
      </w:r>
      <w:proofErr w:type="spellEnd"/>
      <w:r w:rsidRPr="00216F36">
        <w:rPr>
          <w:rFonts w:ascii="Arial" w:hAnsi="Arial" w:cs="Arial"/>
          <w:iCs/>
          <w:sz w:val="20"/>
          <w:szCs w:val="20"/>
          <w:lang w:val="fr"/>
        </w:rPr>
        <w:t>, Pays-Bas</w:t>
      </w:r>
    </w:p>
    <w:p w14:paraId="61CB3177" w14:textId="77777777" w:rsidR="00524E8B" w:rsidRDefault="00A3302A" w:rsidP="00524E8B">
      <w:pPr>
        <w:rPr>
          <w:rFonts w:ascii="Arial" w:hAnsi="Arial" w:cs="Arial"/>
          <w:iCs/>
          <w:sz w:val="20"/>
          <w:szCs w:val="20"/>
          <w:lang w:val="fr"/>
        </w:rPr>
      </w:pPr>
      <w:r w:rsidRPr="003177B0">
        <w:rPr>
          <w:rFonts w:ascii="Arial" w:hAnsi="Arial" w:cs="Arial"/>
          <w:b/>
          <w:bCs/>
          <w:sz w:val="20"/>
          <w:szCs w:val="20"/>
          <w:lang w:val="fr"/>
        </w:rPr>
        <w:t xml:space="preserve">RAM </w:t>
      </w:r>
      <w:proofErr w:type="spellStart"/>
      <w:r w:rsidRPr="003177B0">
        <w:rPr>
          <w:rFonts w:ascii="Arial" w:hAnsi="Arial" w:cs="Arial"/>
          <w:b/>
          <w:bCs/>
          <w:sz w:val="20"/>
          <w:szCs w:val="20"/>
          <w:lang w:val="fr"/>
        </w:rPr>
        <w:t>track&amp;trace</w:t>
      </w:r>
      <w:proofErr w:type="spellEnd"/>
      <w:r w:rsidRPr="003177B0">
        <w:rPr>
          <w:rFonts w:ascii="Arial" w:hAnsi="Arial" w:cs="Arial"/>
          <w:b/>
          <w:bCs/>
          <w:sz w:val="20"/>
          <w:szCs w:val="20"/>
          <w:lang w:val="fr"/>
        </w:rPr>
        <w:t xml:space="preserve"> </w:t>
      </w:r>
      <w:proofErr w:type="spellStart"/>
      <w:r w:rsidRPr="003177B0">
        <w:rPr>
          <w:rFonts w:ascii="Arial" w:hAnsi="Arial" w:cs="Arial"/>
          <w:b/>
          <w:bCs/>
          <w:sz w:val="20"/>
          <w:szCs w:val="20"/>
          <w:lang w:val="fr"/>
        </w:rPr>
        <w:t>Netherlands</w:t>
      </w:r>
      <w:proofErr w:type="spellEnd"/>
      <w:r w:rsidRPr="003177B0">
        <w:rPr>
          <w:rFonts w:ascii="Arial" w:hAnsi="Arial" w:cs="Arial"/>
          <w:b/>
          <w:bCs/>
          <w:sz w:val="20"/>
          <w:szCs w:val="20"/>
          <w:lang w:val="fr"/>
        </w:rPr>
        <w:t xml:space="preserve">: </w:t>
      </w:r>
      <w:r w:rsidR="002B425D" w:rsidRPr="00216F36">
        <w:rPr>
          <w:rFonts w:ascii="Arial" w:hAnsi="Arial" w:cs="Arial"/>
          <w:iCs/>
          <w:sz w:val="20"/>
          <w:szCs w:val="20"/>
          <w:lang w:val="fr"/>
        </w:rPr>
        <w:t xml:space="preserve">« Droit de retrait » </w:t>
      </w:r>
      <w:r w:rsidRPr="003177B0">
        <w:rPr>
          <w:rFonts w:ascii="Arial" w:hAnsi="Arial" w:cs="Arial"/>
          <w:iCs/>
          <w:sz w:val="20"/>
          <w:szCs w:val="20"/>
          <w:lang w:val="fr"/>
        </w:rPr>
        <w:t xml:space="preserve">helpdesk@abax.nl, De </w:t>
      </w:r>
      <w:proofErr w:type="spellStart"/>
      <w:r w:rsidRPr="003177B0">
        <w:rPr>
          <w:rFonts w:ascii="Arial" w:hAnsi="Arial" w:cs="Arial"/>
          <w:iCs/>
          <w:sz w:val="20"/>
          <w:szCs w:val="20"/>
          <w:lang w:val="fr"/>
        </w:rPr>
        <w:t>Limiet</w:t>
      </w:r>
      <w:proofErr w:type="spellEnd"/>
      <w:r w:rsidRPr="003177B0">
        <w:rPr>
          <w:rFonts w:ascii="Arial" w:hAnsi="Arial" w:cs="Arial"/>
          <w:iCs/>
          <w:sz w:val="20"/>
          <w:szCs w:val="20"/>
          <w:lang w:val="fr"/>
        </w:rPr>
        <w:t xml:space="preserve"> 15d, 4131 NR </w:t>
      </w:r>
      <w:proofErr w:type="spellStart"/>
      <w:r w:rsidRPr="003177B0">
        <w:rPr>
          <w:rFonts w:ascii="Arial" w:hAnsi="Arial" w:cs="Arial"/>
          <w:iCs/>
          <w:sz w:val="20"/>
          <w:szCs w:val="20"/>
          <w:lang w:val="fr"/>
        </w:rPr>
        <w:t>Vianen</w:t>
      </w:r>
      <w:proofErr w:type="spellEnd"/>
      <w:r w:rsidRPr="003177B0">
        <w:rPr>
          <w:rFonts w:ascii="Arial" w:hAnsi="Arial" w:cs="Arial"/>
          <w:iCs/>
          <w:sz w:val="20"/>
          <w:szCs w:val="20"/>
          <w:lang w:val="fr"/>
        </w:rPr>
        <w:t xml:space="preserve">, </w:t>
      </w:r>
      <w:r w:rsidR="00524E8B" w:rsidRPr="00216F36">
        <w:rPr>
          <w:rFonts w:ascii="Arial" w:hAnsi="Arial" w:cs="Arial"/>
          <w:iCs/>
          <w:sz w:val="20"/>
          <w:szCs w:val="20"/>
          <w:lang w:val="fr"/>
        </w:rPr>
        <w:t>Pays-Bas</w:t>
      </w:r>
    </w:p>
    <w:p w14:paraId="58BCF7F9" w14:textId="7355F342" w:rsidR="00990F87" w:rsidRPr="003177B0" w:rsidRDefault="00990F87" w:rsidP="00524E8B">
      <w:pPr>
        <w:rPr>
          <w:rFonts w:ascii="Arial" w:eastAsia="Times New Roman" w:hAnsi="Arial" w:cs="Arial"/>
          <w:b/>
          <w:bCs/>
          <w:sz w:val="20"/>
          <w:szCs w:val="20"/>
          <w:lang w:val="fr" w:eastAsia="en-GB"/>
        </w:rPr>
      </w:pPr>
      <w:r w:rsidRPr="003177B0">
        <w:rPr>
          <w:rFonts w:ascii="Arial" w:hAnsi="Arial" w:cs="Arial"/>
          <w:b/>
          <w:bCs/>
          <w:color w:val="404040"/>
          <w:sz w:val="20"/>
          <w:szCs w:val="20"/>
          <w:lang w:val="fr" w:eastAsia="en-GB"/>
        </w:rPr>
        <w:t xml:space="preserve">RAM Mobile Data </w:t>
      </w:r>
      <w:proofErr w:type="spellStart"/>
      <w:r w:rsidRPr="003177B0">
        <w:rPr>
          <w:rFonts w:ascii="Arial" w:hAnsi="Arial" w:cs="Arial"/>
          <w:b/>
          <w:bCs/>
          <w:color w:val="404040"/>
          <w:sz w:val="20"/>
          <w:szCs w:val="20"/>
          <w:lang w:val="fr" w:eastAsia="en-GB"/>
        </w:rPr>
        <w:t>Belgium</w:t>
      </w:r>
      <w:proofErr w:type="spellEnd"/>
      <w:r w:rsidRPr="003177B0">
        <w:rPr>
          <w:rFonts w:ascii="Arial" w:hAnsi="Arial" w:cs="Arial"/>
          <w:b/>
          <w:bCs/>
          <w:color w:val="404040"/>
          <w:sz w:val="20"/>
          <w:szCs w:val="20"/>
          <w:lang w:val="fr" w:eastAsia="en-GB"/>
        </w:rPr>
        <w:t>:</w:t>
      </w:r>
      <w:r w:rsidRPr="003177B0">
        <w:rPr>
          <w:rFonts w:ascii="Arial" w:hAnsi="Arial" w:cs="Arial"/>
          <w:iCs/>
          <w:sz w:val="20"/>
          <w:szCs w:val="20"/>
          <w:lang w:val="fr"/>
        </w:rPr>
        <w:t xml:space="preserve"> « </w:t>
      </w:r>
      <w:r w:rsidR="003177B0" w:rsidRPr="00216F36">
        <w:rPr>
          <w:rFonts w:ascii="Arial" w:hAnsi="Arial" w:cs="Arial"/>
          <w:iCs/>
          <w:sz w:val="20"/>
          <w:szCs w:val="20"/>
          <w:lang w:val="fr"/>
        </w:rPr>
        <w:t>Droit de retrait </w:t>
      </w:r>
      <w:r w:rsidRPr="003177B0">
        <w:rPr>
          <w:rFonts w:ascii="Arial" w:hAnsi="Arial" w:cs="Arial"/>
          <w:iCs/>
          <w:sz w:val="20"/>
          <w:szCs w:val="20"/>
          <w:lang w:val="fr"/>
        </w:rPr>
        <w:t xml:space="preserve">», </w:t>
      </w:r>
      <w:r w:rsidR="00F6662F" w:rsidRPr="00F6662F">
        <w:rPr>
          <w:rFonts w:ascii="Arial" w:hAnsi="Arial" w:cs="Arial"/>
          <w:iCs/>
          <w:sz w:val="20"/>
          <w:szCs w:val="20"/>
          <w:lang w:val="fr"/>
        </w:rPr>
        <w:t>serviceclient@abax.com</w:t>
      </w:r>
      <w:r w:rsidRPr="003177B0">
        <w:rPr>
          <w:rFonts w:ascii="Arial" w:hAnsi="Arial" w:cs="Arial"/>
          <w:iCs/>
          <w:sz w:val="20"/>
          <w:szCs w:val="20"/>
          <w:lang w:val="fr"/>
        </w:rPr>
        <w:t>,</w:t>
      </w:r>
      <w:r w:rsidRPr="003177B0">
        <w:rPr>
          <w:rFonts w:ascii="Arial" w:hAnsi="Arial" w:cs="Arial"/>
          <w:sz w:val="20"/>
          <w:szCs w:val="20"/>
          <w:lang w:val="fr"/>
        </w:rPr>
        <w:t xml:space="preserve"> </w:t>
      </w:r>
      <w:proofErr w:type="spellStart"/>
      <w:r w:rsidRPr="003177B0">
        <w:rPr>
          <w:rFonts w:ascii="Arial" w:hAnsi="Arial" w:cs="Arial"/>
          <w:color w:val="404040"/>
          <w:sz w:val="20"/>
          <w:szCs w:val="20"/>
          <w:lang w:val="fr" w:eastAsia="en-GB"/>
        </w:rPr>
        <w:t>Woluwelaan</w:t>
      </w:r>
      <w:proofErr w:type="spellEnd"/>
      <w:r w:rsidRPr="003177B0">
        <w:rPr>
          <w:rFonts w:ascii="Arial" w:hAnsi="Arial" w:cs="Arial"/>
          <w:color w:val="404040"/>
          <w:sz w:val="20"/>
          <w:szCs w:val="20"/>
          <w:lang w:val="fr" w:eastAsia="en-GB"/>
        </w:rPr>
        <w:t xml:space="preserve"> 148, 1831 </w:t>
      </w:r>
      <w:proofErr w:type="spellStart"/>
      <w:r w:rsidRPr="003177B0">
        <w:rPr>
          <w:rFonts w:ascii="Arial" w:hAnsi="Arial" w:cs="Arial"/>
          <w:color w:val="404040"/>
          <w:sz w:val="20"/>
          <w:szCs w:val="20"/>
          <w:lang w:val="fr" w:eastAsia="en-GB"/>
        </w:rPr>
        <w:t>Diegem</w:t>
      </w:r>
      <w:proofErr w:type="spellEnd"/>
      <w:r w:rsidRPr="003177B0">
        <w:rPr>
          <w:rFonts w:ascii="Arial" w:hAnsi="Arial" w:cs="Arial"/>
          <w:color w:val="404040"/>
          <w:sz w:val="20"/>
          <w:szCs w:val="20"/>
          <w:lang w:val="fr" w:eastAsia="en-GB"/>
        </w:rPr>
        <w:t>,</w:t>
      </w:r>
      <w:r w:rsidRPr="003177B0">
        <w:rPr>
          <w:rFonts w:ascii="Arial" w:hAnsi="Arial" w:cs="Arial"/>
          <w:sz w:val="20"/>
          <w:szCs w:val="20"/>
          <w:lang w:val="fr"/>
        </w:rPr>
        <w:t xml:space="preserve"> </w:t>
      </w:r>
      <w:r w:rsidRPr="003177B0">
        <w:rPr>
          <w:rFonts w:ascii="Arial" w:hAnsi="Arial" w:cs="Arial"/>
          <w:sz w:val="20"/>
          <w:szCs w:val="20"/>
          <w:lang w:val="fr" w:eastAsia="en-GB"/>
        </w:rPr>
        <w:t>Belgique</w:t>
      </w:r>
    </w:p>
    <w:p w14:paraId="3226D728" w14:textId="77777777" w:rsidR="00E03341" w:rsidRPr="00216F36" w:rsidRDefault="003064AA" w:rsidP="00360CC0">
      <w:pPr>
        <w:jc w:val="center"/>
        <w:rPr>
          <w:rFonts w:ascii="Arial" w:hAnsi="Arial" w:cs="Arial"/>
          <w:b/>
          <w:sz w:val="24"/>
          <w:szCs w:val="24"/>
          <w:lang w:val="fr-FR"/>
        </w:rPr>
      </w:pPr>
      <w:r w:rsidRPr="003177B0">
        <w:rPr>
          <w:rFonts w:ascii="Arial" w:hAnsi="Arial" w:cs="Arial"/>
          <w:b/>
          <w:sz w:val="20"/>
          <w:szCs w:val="20"/>
          <w:lang w:val="fr"/>
        </w:rPr>
        <w:br w:type="page"/>
      </w:r>
      <w:r w:rsidR="00275A50" w:rsidRPr="00216F36">
        <w:rPr>
          <w:rFonts w:ascii="Arial" w:hAnsi="Arial" w:cs="Arial"/>
          <w:b/>
          <w:sz w:val="24"/>
          <w:szCs w:val="24"/>
          <w:lang w:val="fr"/>
        </w:rPr>
        <w:lastRenderedPageBreak/>
        <w:t>Formulaire de retrait de modèle</w:t>
      </w:r>
    </w:p>
    <w:p w14:paraId="1718D8D9" w14:textId="77777777" w:rsidR="00E03341" w:rsidRPr="00216F36" w:rsidRDefault="00E03341" w:rsidP="00E03341">
      <w:pPr>
        <w:rPr>
          <w:rFonts w:ascii="Arial" w:hAnsi="Arial" w:cs="Arial"/>
          <w:sz w:val="20"/>
          <w:szCs w:val="20"/>
          <w:lang w:val="fr-FR"/>
        </w:rPr>
      </w:pPr>
    </w:p>
    <w:p w14:paraId="2F43C2F7" w14:textId="4C17A0DE" w:rsidR="00E03341" w:rsidRPr="00216F36" w:rsidRDefault="00275A50" w:rsidP="00E03341">
      <w:pPr>
        <w:rPr>
          <w:rFonts w:ascii="Arial" w:hAnsi="Arial" w:cs="Arial"/>
          <w:b/>
          <w:sz w:val="20"/>
          <w:szCs w:val="20"/>
          <w:lang w:val="fr-FR"/>
        </w:rPr>
      </w:pPr>
      <w:r w:rsidRPr="00216F36">
        <w:rPr>
          <w:rFonts w:ascii="Arial" w:hAnsi="Arial" w:cs="Arial"/>
          <w:sz w:val="20"/>
          <w:szCs w:val="20"/>
          <w:lang w:val="fr"/>
        </w:rPr>
        <w:t>Remplissez et retournez ce formulaire uniquement si vous souhaitez révoquer</w:t>
      </w:r>
      <w:r w:rsidR="003D12F5" w:rsidRPr="00216F36">
        <w:rPr>
          <w:rFonts w:ascii="Arial" w:hAnsi="Arial" w:cs="Arial"/>
          <w:sz w:val="20"/>
          <w:szCs w:val="20"/>
          <w:lang w:val="fr"/>
        </w:rPr>
        <w:t>l’entente :</w:t>
      </w:r>
    </w:p>
    <w:p w14:paraId="312561F6" w14:textId="77777777" w:rsidR="003177B0" w:rsidRDefault="003177B0" w:rsidP="003177B0">
      <w:pPr>
        <w:rPr>
          <w:rFonts w:ascii="Arial" w:hAnsi="Arial" w:cs="Arial"/>
          <w:iCs/>
          <w:sz w:val="20"/>
          <w:szCs w:val="20"/>
          <w:lang w:val="fr"/>
        </w:rPr>
      </w:pPr>
      <w:r w:rsidRPr="00216F36">
        <w:rPr>
          <w:rFonts w:ascii="Arial" w:hAnsi="Arial" w:cs="Arial"/>
          <w:b/>
          <w:bCs/>
          <w:iCs/>
          <w:sz w:val="20"/>
          <w:szCs w:val="20"/>
          <w:lang w:val="fr"/>
        </w:rPr>
        <w:t>ABAX Nederland B.V.:</w:t>
      </w:r>
      <w:r w:rsidRPr="00216F36">
        <w:rPr>
          <w:rFonts w:ascii="Arial" w:hAnsi="Arial" w:cs="Arial"/>
          <w:iCs/>
          <w:sz w:val="20"/>
          <w:szCs w:val="20"/>
          <w:lang w:val="fr"/>
        </w:rPr>
        <w:t xml:space="preserve"> « Droit de retrait » helpdesk@abax.nl, </w:t>
      </w:r>
      <w:proofErr w:type="spellStart"/>
      <w:r w:rsidRPr="00216F36">
        <w:rPr>
          <w:rFonts w:ascii="Arial" w:hAnsi="Arial" w:cs="Arial"/>
          <w:iCs/>
          <w:sz w:val="20"/>
          <w:szCs w:val="20"/>
          <w:lang w:val="fr"/>
        </w:rPr>
        <w:t>Suikersilo</w:t>
      </w:r>
      <w:proofErr w:type="spellEnd"/>
      <w:r w:rsidRPr="00216F36">
        <w:rPr>
          <w:rFonts w:ascii="Arial" w:hAnsi="Arial" w:cs="Arial"/>
          <w:iCs/>
          <w:sz w:val="20"/>
          <w:szCs w:val="20"/>
          <w:lang w:val="fr"/>
        </w:rPr>
        <w:t xml:space="preserve"> – </w:t>
      </w:r>
      <w:proofErr w:type="spellStart"/>
      <w:r w:rsidRPr="00216F36">
        <w:rPr>
          <w:rFonts w:ascii="Arial" w:hAnsi="Arial" w:cs="Arial"/>
          <w:iCs/>
          <w:sz w:val="20"/>
          <w:szCs w:val="20"/>
          <w:lang w:val="fr"/>
        </w:rPr>
        <w:t>Oost</w:t>
      </w:r>
      <w:proofErr w:type="spellEnd"/>
      <w:r w:rsidRPr="00216F36">
        <w:rPr>
          <w:rFonts w:ascii="Arial" w:hAnsi="Arial" w:cs="Arial"/>
          <w:iCs/>
          <w:sz w:val="20"/>
          <w:szCs w:val="20"/>
          <w:lang w:val="fr"/>
        </w:rPr>
        <w:t xml:space="preserve"> 8, 1165 MS </w:t>
      </w:r>
      <w:proofErr w:type="spellStart"/>
      <w:r w:rsidRPr="00216F36">
        <w:rPr>
          <w:rFonts w:ascii="Arial" w:hAnsi="Arial" w:cs="Arial"/>
          <w:iCs/>
          <w:sz w:val="20"/>
          <w:szCs w:val="20"/>
          <w:lang w:val="fr"/>
        </w:rPr>
        <w:t>Halfweg</w:t>
      </w:r>
      <w:proofErr w:type="spellEnd"/>
      <w:r w:rsidRPr="00216F36">
        <w:rPr>
          <w:rFonts w:ascii="Arial" w:hAnsi="Arial" w:cs="Arial"/>
          <w:iCs/>
          <w:sz w:val="20"/>
          <w:szCs w:val="20"/>
          <w:lang w:val="fr"/>
        </w:rPr>
        <w:t>, Pays-Bas</w:t>
      </w:r>
    </w:p>
    <w:p w14:paraId="1902D3C4" w14:textId="77777777" w:rsidR="00524E8B" w:rsidRDefault="003177B0" w:rsidP="00524E8B">
      <w:pPr>
        <w:rPr>
          <w:rFonts w:ascii="Arial" w:hAnsi="Arial" w:cs="Arial"/>
          <w:iCs/>
          <w:sz w:val="20"/>
          <w:szCs w:val="20"/>
          <w:lang w:val="fr"/>
        </w:rPr>
      </w:pPr>
      <w:r w:rsidRPr="003177B0">
        <w:rPr>
          <w:rFonts w:ascii="Arial" w:hAnsi="Arial" w:cs="Arial"/>
          <w:b/>
          <w:bCs/>
          <w:sz w:val="20"/>
          <w:szCs w:val="20"/>
          <w:lang w:val="fr"/>
        </w:rPr>
        <w:t xml:space="preserve">RAM </w:t>
      </w:r>
      <w:proofErr w:type="spellStart"/>
      <w:r w:rsidRPr="003177B0">
        <w:rPr>
          <w:rFonts w:ascii="Arial" w:hAnsi="Arial" w:cs="Arial"/>
          <w:b/>
          <w:bCs/>
          <w:sz w:val="20"/>
          <w:szCs w:val="20"/>
          <w:lang w:val="fr"/>
        </w:rPr>
        <w:t>track&amp;trace</w:t>
      </w:r>
      <w:proofErr w:type="spellEnd"/>
      <w:r w:rsidRPr="003177B0">
        <w:rPr>
          <w:rFonts w:ascii="Arial" w:hAnsi="Arial" w:cs="Arial"/>
          <w:b/>
          <w:bCs/>
          <w:sz w:val="20"/>
          <w:szCs w:val="20"/>
          <w:lang w:val="fr"/>
        </w:rPr>
        <w:t xml:space="preserve"> </w:t>
      </w:r>
      <w:proofErr w:type="spellStart"/>
      <w:r w:rsidRPr="003177B0">
        <w:rPr>
          <w:rFonts w:ascii="Arial" w:hAnsi="Arial" w:cs="Arial"/>
          <w:b/>
          <w:bCs/>
          <w:sz w:val="20"/>
          <w:szCs w:val="20"/>
          <w:lang w:val="fr"/>
        </w:rPr>
        <w:t>Netherlands</w:t>
      </w:r>
      <w:proofErr w:type="spellEnd"/>
      <w:r w:rsidRPr="003177B0">
        <w:rPr>
          <w:rFonts w:ascii="Arial" w:hAnsi="Arial" w:cs="Arial"/>
          <w:b/>
          <w:bCs/>
          <w:sz w:val="20"/>
          <w:szCs w:val="20"/>
          <w:lang w:val="fr"/>
        </w:rPr>
        <w:t xml:space="preserve">: </w:t>
      </w:r>
      <w:r w:rsidRPr="00216F36">
        <w:rPr>
          <w:rFonts w:ascii="Arial" w:hAnsi="Arial" w:cs="Arial"/>
          <w:iCs/>
          <w:sz w:val="20"/>
          <w:szCs w:val="20"/>
          <w:lang w:val="fr"/>
        </w:rPr>
        <w:t xml:space="preserve">« Droit de retrait » </w:t>
      </w:r>
      <w:r w:rsidRPr="003177B0">
        <w:rPr>
          <w:rFonts w:ascii="Arial" w:hAnsi="Arial" w:cs="Arial"/>
          <w:iCs/>
          <w:sz w:val="20"/>
          <w:szCs w:val="20"/>
          <w:lang w:val="fr"/>
        </w:rPr>
        <w:t xml:space="preserve">helpdesk@abax.nl, De </w:t>
      </w:r>
      <w:proofErr w:type="spellStart"/>
      <w:r w:rsidRPr="003177B0">
        <w:rPr>
          <w:rFonts w:ascii="Arial" w:hAnsi="Arial" w:cs="Arial"/>
          <w:iCs/>
          <w:sz w:val="20"/>
          <w:szCs w:val="20"/>
          <w:lang w:val="fr"/>
        </w:rPr>
        <w:t>Limiet</w:t>
      </w:r>
      <w:proofErr w:type="spellEnd"/>
      <w:r w:rsidRPr="003177B0">
        <w:rPr>
          <w:rFonts w:ascii="Arial" w:hAnsi="Arial" w:cs="Arial"/>
          <w:iCs/>
          <w:sz w:val="20"/>
          <w:szCs w:val="20"/>
          <w:lang w:val="fr"/>
        </w:rPr>
        <w:t xml:space="preserve"> 15d, 4131 NR </w:t>
      </w:r>
      <w:proofErr w:type="spellStart"/>
      <w:r w:rsidRPr="003177B0">
        <w:rPr>
          <w:rFonts w:ascii="Arial" w:hAnsi="Arial" w:cs="Arial"/>
          <w:iCs/>
          <w:sz w:val="20"/>
          <w:szCs w:val="20"/>
          <w:lang w:val="fr"/>
        </w:rPr>
        <w:t>Vianen</w:t>
      </w:r>
      <w:proofErr w:type="spellEnd"/>
      <w:r w:rsidRPr="003177B0">
        <w:rPr>
          <w:rFonts w:ascii="Arial" w:hAnsi="Arial" w:cs="Arial"/>
          <w:iCs/>
          <w:sz w:val="20"/>
          <w:szCs w:val="20"/>
          <w:lang w:val="fr"/>
        </w:rPr>
        <w:t xml:space="preserve">, </w:t>
      </w:r>
      <w:r w:rsidR="00524E8B" w:rsidRPr="00216F36">
        <w:rPr>
          <w:rFonts w:ascii="Arial" w:hAnsi="Arial" w:cs="Arial"/>
          <w:iCs/>
          <w:sz w:val="20"/>
          <w:szCs w:val="20"/>
          <w:lang w:val="fr"/>
        </w:rPr>
        <w:t>Pays-Bas</w:t>
      </w:r>
    </w:p>
    <w:p w14:paraId="7DE18D54" w14:textId="6A8CB49D" w:rsidR="003177B0" w:rsidRPr="003177B0" w:rsidRDefault="003177B0" w:rsidP="003177B0">
      <w:pPr>
        <w:spacing w:after="0" w:line="240" w:lineRule="auto"/>
        <w:textAlignment w:val="center"/>
        <w:rPr>
          <w:rFonts w:ascii="Arial" w:eastAsia="Times New Roman" w:hAnsi="Arial" w:cs="Arial"/>
          <w:b/>
          <w:bCs/>
          <w:sz w:val="20"/>
          <w:szCs w:val="20"/>
          <w:lang w:val="fr" w:eastAsia="en-GB"/>
        </w:rPr>
      </w:pPr>
      <w:r w:rsidRPr="003177B0">
        <w:rPr>
          <w:rFonts w:ascii="Arial" w:hAnsi="Arial" w:cs="Arial"/>
          <w:b/>
          <w:bCs/>
          <w:color w:val="404040"/>
          <w:sz w:val="20"/>
          <w:szCs w:val="20"/>
          <w:lang w:val="fr" w:eastAsia="en-GB"/>
        </w:rPr>
        <w:t xml:space="preserve">RAM Mobile Data </w:t>
      </w:r>
      <w:proofErr w:type="spellStart"/>
      <w:r w:rsidRPr="003177B0">
        <w:rPr>
          <w:rFonts w:ascii="Arial" w:hAnsi="Arial" w:cs="Arial"/>
          <w:b/>
          <w:bCs/>
          <w:color w:val="404040"/>
          <w:sz w:val="20"/>
          <w:szCs w:val="20"/>
          <w:lang w:val="fr" w:eastAsia="en-GB"/>
        </w:rPr>
        <w:t>Belgium</w:t>
      </w:r>
      <w:proofErr w:type="spellEnd"/>
      <w:r w:rsidRPr="003177B0">
        <w:rPr>
          <w:rFonts w:ascii="Arial" w:hAnsi="Arial" w:cs="Arial"/>
          <w:b/>
          <w:bCs/>
          <w:color w:val="404040"/>
          <w:sz w:val="20"/>
          <w:szCs w:val="20"/>
          <w:lang w:val="fr" w:eastAsia="en-GB"/>
        </w:rPr>
        <w:t>:</w:t>
      </w:r>
      <w:r w:rsidRPr="003177B0">
        <w:rPr>
          <w:rFonts w:ascii="Arial" w:hAnsi="Arial" w:cs="Arial"/>
          <w:iCs/>
          <w:sz w:val="20"/>
          <w:szCs w:val="20"/>
          <w:lang w:val="fr"/>
        </w:rPr>
        <w:t xml:space="preserve"> « </w:t>
      </w:r>
      <w:r w:rsidRPr="00216F36">
        <w:rPr>
          <w:rFonts w:ascii="Arial" w:hAnsi="Arial" w:cs="Arial"/>
          <w:iCs/>
          <w:sz w:val="20"/>
          <w:szCs w:val="20"/>
          <w:lang w:val="fr"/>
        </w:rPr>
        <w:t>Droit de retrait </w:t>
      </w:r>
      <w:r w:rsidRPr="003177B0">
        <w:rPr>
          <w:rFonts w:ascii="Arial" w:hAnsi="Arial" w:cs="Arial"/>
          <w:iCs/>
          <w:sz w:val="20"/>
          <w:szCs w:val="20"/>
          <w:lang w:val="fr"/>
        </w:rPr>
        <w:t xml:space="preserve">», </w:t>
      </w:r>
      <w:r w:rsidR="00F6662F" w:rsidRPr="00F6662F">
        <w:rPr>
          <w:rFonts w:ascii="Arial" w:hAnsi="Arial" w:cs="Arial"/>
          <w:iCs/>
          <w:sz w:val="20"/>
          <w:szCs w:val="20"/>
          <w:lang w:val="fr"/>
        </w:rPr>
        <w:t>serviceclient@abax.com</w:t>
      </w:r>
      <w:r w:rsidRPr="003177B0">
        <w:rPr>
          <w:rFonts w:ascii="Arial" w:hAnsi="Arial" w:cs="Arial"/>
          <w:iCs/>
          <w:sz w:val="20"/>
          <w:szCs w:val="20"/>
          <w:lang w:val="fr"/>
        </w:rPr>
        <w:t>,</w:t>
      </w:r>
      <w:r w:rsidRPr="003177B0">
        <w:rPr>
          <w:rFonts w:ascii="Arial" w:hAnsi="Arial" w:cs="Arial"/>
          <w:sz w:val="20"/>
          <w:szCs w:val="20"/>
          <w:lang w:val="fr"/>
        </w:rPr>
        <w:t xml:space="preserve"> </w:t>
      </w:r>
      <w:proofErr w:type="spellStart"/>
      <w:r w:rsidRPr="003177B0">
        <w:rPr>
          <w:rFonts w:ascii="Arial" w:hAnsi="Arial" w:cs="Arial"/>
          <w:color w:val="404040"/>
          <w:sz w:val="20"/>
          <w:szCs w:val="20"/>
          <w:lang w:val="fr" w:eastAsia="en-GB"/>
        </w:rPr>
        <w:t>Woluwelaan</w:t>
      </w:r>
      <w:proofErr w:type="spellEnd"/>
      <w:r w:rsidRPr="003177B0">
        <w:rPr>
          <w:rFonts w:ascii="Arial" w:hAnsi="Arial" w:cs="Arial"/>
          <w:color w:val="404040"/>
          <w:sz w:val="20"/>
          <w:szCs w:val="20"/>
          <w:lang w:val="fr" w:eastAsia="en-GB"/>
        </w:rPr>
        <w:t xml:space="preserve"> 148, 1831 </w:t>
      </w:r>
      <w:proofErr w:type="spellStart"/>
      <w:r w:rsidRPr="003177B0">
        <w:rPr>
          <w:rFonts w:ascii="Arial" w:hAnsi="Arial" w:cs="Arial"/>
          <w:color w:val="404040"/>
          <w:sz w:val="20"/>
          <w:szCs w:val="20"/>
          <w:lang w:val="fr" w:eastAsia="en-GB"/>
        </w:rPr>
        <w:t>Diegem</w:t>
      </w:r>
      <w:proofErr w:type="spellEnd"/>
      <w:r w:rsidRPr="003177B0">
        <w:rPr>
          <w:rFonts w:ascii="Arial" w:hAnsi="Arial" w:cs="Arial"/>
          <w:color w:val="404040"/>
          <w:sz w:val="20"/>
          <w:szCs w:val="20"/>
          <w:lang w:val="fr" w:eastAsia="en-GB"/>
        </w:rPr>
        <w:t>,</w:t>
      </w:r>
      <w:r w:rsidRPr="003177B0">
        <w:rPr>
          <w:rFonts w:ascii="Arial" w:hAnsi="Arial" w:cs="Arial"/>
          <w:sz w:val="20"/>
          <w:szCs w:val="20"/>
          <w:lang w:val="fr"/>
        </w:rPr>
        <w:t xml:space="preserve"> </w:t>
      </w:r>
      <w:r w:rsidRPr="003177B0">
        <w:rPr>
          <w:rFonts w:ascii="Arial" w:hAnsi="Arial" w:cs="Arial"/>
          <w:sz w:val="20"/>
          <w:szCs w:val="20"/>
          <w:lang w:val="fr" w:eastAsia="en-GB"/>
        </w:rPr>
        <w:t>Belgique</w:t>
      </w:r>
    </w:p>
    <w:p w14:paraId="20EF335B" w14:textId="77777777" w:rsidR="003D12F5" w:rsidRPr="003177B0" w:rsidRDefault="003D12F5" w:rsidP="00275A50">
      <w:pPr>
        <w:rPr>
          <w:rFonts w:ascii="Arial" w:hAnsi="Arial" w:cs="Arial"/>
          <w:sz w:val="20"/>
          <w:szCs w:val="20"/>
          <w:lang w:val="fr"/>
        </w:rPr>
      </w:pPr>
    </w:p>
    <w:p w14:paraId="5EBE7900" w14:textId="77777777" w:rsidR="003D12F5" w:rsidRPr="003177B0" w:rsidRDefault="003D12F5" w:rsidP="00275A50">
      <w:pPr>
        <w:rPr>
          <w:rFonts w:ascii="Arial" w:hAnsi="Arial" w:cs="Arial"/>
          <w:sz w:val="20"/>
          <w:szCs w:val="20"/>
          <w:lang w:val="fr"/>
        </w:rPr>
      </w:pPr>
    </w:p>
    <w:p w14:paraId="5E9467A1" w14:textId="1391E302" w:rsidR="00275A50" w:rsidRPr="00216F36" w:rsidRDefault="00515C5C" w:rsidP="00275A50">
      <w:pPr>
        <w:rPr>
          <w:rFonts w:ascii="Arial" w:hAnsi="Arial" w:cs="Arial"/>
          <w:sz w:val="20"/>
          <w:szCs w:val="20"/>
          <w:lang w:val="fr-FR"/>
        </w:rPr>
      </w:pPr>
      <w:r w:rsidRPr="00216F36">
        <w:rPr>
          <w:rFonts w:ascii="Arial" w:hAnsi="Arial" w:cs="Arial"/>
          <w:sz w:val="20"/>
          <w:szCs w:val="20"/>
          <w:lang w:val="fr"/>
        </w:rPr>
        <w:t>Je vous informe par la présente que je retire notre accord sur la vente des marchandises/livraison suivantes du service suivant.</w:t>
      </w:r>
    </w:p>
    <w:p w14:paraId="7E588312" w14:textId="77777777" w:rsidR="00551A5C" w:rsidRPr="00216F36" w:rsidRDefault="00515C5C" w:rsidP="00E91A68">
      <w:pPr>
        <w:tabs>
          <w:tab w:val="left" w:pos="2835"/>
        </w:tabs>
        <w:rPr>
          <w:rFonts w:ascii="Arial" w:hAnsi="Arial" w:cs="Arial"/>
          <w:sz w:val="20"/>
          <w:szCs w:val="20"/>
          <w:lang w:val="fr-FR"/>
        </w:rPr>
      </w:pPr>
      <w:r w:rsidRPr="00216F36">
        <w:rPr>
          <w:rFonts w:ascii="Arial" w:hAnsi="Arial" w:cs="Arial"/>
          <w:sz w:val="20"/>
          <w:szCs w:val="20"/>
          <w:lang w:val="fr"/>
        </w:rPr>
        <w:t xml:space="preserve">Contrat commandé par date _____________ </w:t>
      </w:r>
      <w:r w:rsidR="00E91A68" w:rsidRPr="00216F36">
        <w:rPr>
          <w:rFonts w:ascii="Arial" w:hAnsi="Arial" w:cs="Arial"/>
          <w:sz w:val="20"/>
          <w:szCs w:val="20"/>
          <w:lang w:val="fr"/>
        </w:rPr>
        <w:tab/>
      </w:r>
    </w:p>
    <w:p w14:paraId="24A945D9" w14:textId="77777777" w:rsidR="00551A5C" w:rsidRPr="00216F36" w:rsidRDefault="00515C5C" w:rsidP="00E91A68">
      <w:pPr>
        <w:tabs>
          <w:tab w:val="left" w:pos="2835"/>
        </w:tabs>
        <w:rPr>
          <w:rFonts w:ascii="Arial" w:hAnsi="Arial" w:cs="Arial"/>
          <w:sz w:val="20"/>
          <w:szCs w:val="20"/>
          <w:lang w:val="fr-FR"/>
        </w:rPr>
      </w:pPr>
      <w:r w:rsidRPr="00216F36">
        <w:rPr>
          <w:rFonts w:ascii="Arial" w:hAnsi="Arial" w:cs="Arial"/>
          <w:sz w:val="20"/>
          <w:szCs w:val="20"/>
          <w:lang w:val="fr"/>
        </w:rPr>
        <w:t>Marchandises reçues à la date _____________</w:t>
      </w:r>
      <w:r w:rsidR="00E91A68" w:rsidRPr="00216F36">
        <w:rPr>
          <w:rFonts w:ascii="Arial" w:hAnsi="Arial" w:cs="Arial"/>
          <w:sz w:val="20"/>
          <w:szCs w:val="20"/>
          <w:lang w:val="fr"/>
        </w:rPr>
        <w:tab/>
      </w:r>
    </w:p>
    <w:p w14:paraId="0CE95680" w14:textId="77777777" w:rsidR="00551A5C" w:rsidRPr="00216F36" w:rsidRDefault="00551A5C" w:rsidP="00551A5C">
      <w:pPr>
        <w:rPr>
          <w:rFonts w:ascii="Arial" w:hAnsi="Arial" w:cs="Arial"/>
          <w:sz w:val="20"/>
          <w:szCs w:val="20"/>
          <w:lang w:val="fr-FR"/>
        </w:rPr>
      </w:pPr>
    </w:p>
    <w:p w14:paraId="6EA8169B" w14:textId="77777777" w:rsidR="00515C5C" w:rsidRPr="00216F36" w:rsidRDefault="00515C5C" w:rsidP="00E03CF4">
      <w:pPr>
        <w:rPr>
          <w:rFonts w:ascii="Arial" w:hAnsi="Arial" w:cs="Arial"/>
          <w:sz w:val="20"/>
          <w:szCs w:val="20"/>
          <w:lang w:val="fr-FR"/>
        </w:rPr>
      </w:pPr>
      <w:r w:rsidRPr="00216F36">
        <w:rPr>
          <w:rFonts w:ascii="Arial" w:hAnsi="Arial" w:cs="Arial"/>
          <w:sz w:val="20"/>
          <w:szCs w:val="20"/>
          <w:lang w:val="fr"/>
        </w:rPr>
        <w:t>Nom du produit ou numéro de série (s) pour les marchandises (indiqué sur l’emballage, p. ex. MUF012345) :</w:t>
      </w:r>
    </w:p>
    <w:p w14:paraId="41783BA8" w14:textId="77777777" w:rsidR="00695FA2" w:rsidRPr="00216F36" w:rsidRDefault="00695FA2" w:rsidP="00E03CF4">
      <w:pPr>
        <w:rPr>
          <w:rFonts w:ascii="Arial" w:hAnsi="Arial" w:cs="Arial"/>
          <w:sz w:val="20"/>
          <w:szCs w:val="20"/>
          <w:lang w:val="fr-FR"/>
        </w:rPr>
      </w:pPr>
      <w:r w:rsidRPr="00216F36">
        <w:rPr>
          <w:rFonts w:ascii="Arial" w:hAnsi="Arial" w:cs="Arial"/>
          <w:sz w:val="20"/>
          <w:szCs w:val="20"/>
          <w:lang w:val="fr"/>
        </w:rPr>
        <w:t xml:space="preserve">_________________________________________________________________________________ </w:t>
      </w:r>
    </w:p>
    <w:p w14:paraId="3C9585E8" w14:textId="77777777" w:rsidR="00695FA2" w:rsidRPr="00216F36" w:rsidRDefault="00695FA2" w:rsidP="00E03CF4">
      <w:pPr>
        <w:rPr>
          <w:rFonts w:ascii="Arial" w:hAnsi="Arial" w:cs="Arial"/>
          <w:sz w:val="20"/>
          <w:szCs w:val="20"/>
          <w:lang w:val="fr-FR"/>
        </w:rPr>
      </w:pPr>
      <w:r w:rsidRPr="00216F36">
        <w:rPr>
          <w:rFonts w:ascii="Arial" w:hAnsi="Arial" w:cs="Arial"/>
          <w:sz w:val="20"/>
          <w:szCs w:val="20"/>
          <w:lang w:val="fr"/>
        </w:rPr>
        <w:t xml:space="preserve">_________________________________________________________________________________ </w:t>
      </w:r>
    </w:p>
    <w:p w14:paraId="4F3EE202" w14:textId="77777777" w:rsidR="00695FA2" w:rsidRPr="00216F36" w:rsidRDefault="00515C5C" w:rsidP="00E03CF4">
      <w:pPr>
        <w:rPr>
          <w:rFonts w:ascii="Arial" w:hAnsi="Arial" w:cs="Arial"/>
          <w:sz w:val="20"/>
          <w:szCs w:val="20"/>
          <w:lang w:val="fr-FR"/>
        </w:rPr>
      </w:pPr>
      <w:r w:rsidRPr="00216F36">
        <w:rPr>
          <w:rFonts w:ascii="Arial" w:hAnsi="Arial" w:cs="Arial"/>
          <w:sz w:val="20"/>
          <w:szCs w:val="20"/>
          <w:lang w:val="fr"/>
        </w:rPr>
        <w:t xml:space="preserve">Nom du consommateur (doit être identique au nom du contrat) : </w:t>
      </w:r>
    </w:p>
    <w:p w14:paraId="3A714091" w14:textId="77777777" w:rsidR="00695FA2" w:rsidRPr="00216F36" w:rsidRDefault="00695FA2" w:rsidP="00E03CF4">
      <w:pPr>
        <w:rPr>
          <w:rFonts w:ascii="Arial" w:hAnsi="Arial" w:cs="Arial"/>
          <w:sz w:val="20"/>
          <w:szCs w:val="20"/>
          <w:lang w:val="fr-FR"/>
        </w:rPr>
      </w:pPr>
      <w:r w:rsidRPr="00216F36">
        <w:rPr>
          <w:rFonts w:ascii="Arial" w:hAnsi="Arial" w:cs="Arial"/>
          <w:sz w:val="20"/>
          <w:szCs w:val="20"/>
          <w:lang w:val="fr"/>
        </w:rPr>
        <w:t xml:space="preserve">_________________________________________________________________________________ </w:t>
      </w:r>
    </w:p>
    <w:p w14:paraId="25C6CC59" w14:textId="77777777" w:rsidR="00695FA2" w:rsidRPr="00216F36" w:rsidRDefault="00C63C09" w:rsidP="00E03CF4">
      <w:pPr>
        <w:rPr>
          <w:rFonts w:ascii="Arial" w:hAnsi="Arial" w:cs="Arial"/>
          <w:sz w:val="20"/>
          <w:szCs w:val="20"/>
          <w:lang w:val="fr-FR"/>
        </w:rPr>
      </w:pPr>
      <w:r w:rsidRPr="00216F36">
        <w:rPr>
          <w:rFonts w:ascii="Arial" w:hAnsi="Arial" w:cs="Arial"/>
          <w:sz w:val="20"/>
          <w:szCs w:val="20"/>
          <w:lang w:val="fr"/>
        </w:rPr>
        <w:t>adresse:</w:t>
      </w:r>
    </w:p>
    <w:p w14:paraId="569A4BB8" w14:textId="77777777" w:rsidR="00695FA2" w:rsidRPr="00216F36" w:rsidRDefault="00695FA2" w:rsidP="00E03CF4">
      <w:pPr>
        <w:rPr>
          <w:rFonts w:ascii="Arial" w:hAnsi="Arial" w:cs="Arial"/>
          <w:sz w:val="20"/>
          <w:szCs w:val="20"/>
          <w:lang w:val="fr-FR"/>
        </w:rPr>
      </w:pPr>
      <w:r w:rsidRPr="00216F36">
        <w:rPr>
          <w:rFonts w:ascii="Arial" w:hAnsi="Arial" w:cs="Arial"/>
          <w:sz w:val="20"/>
          <w:szCs w:val="20"/>
          <w:lang w:val="fr"/>
        </w:rPr>
        <w:t xml:space="preserve">_________________________________________________________________________________ </w:t>
      </w:r>
    </w:p>
    <w:p w14:paraId="7857C66E" w14:textId="77777777" w:rsidR="00515C5C" w:rsidRPr="00216F36" w:rsidRDefault="00515C5C" w:rsidP="00297780">
      <w:pPr>
        <w:tabs>
          <w:tab w:val="left" w:pos="3119"/>
        </w:tabs>
        <w:rPr>
          <w:rFonts w:ascii="Arial" w:hAnsi="Arial" w:cs="Arial"/>
          <w:sz w:val="20"/>
          <w:szCs w:val="20"/>
          <w:lang w:val="fr-FR"/>
        </w:rPr>
      </w:pPr>
      <w:r w:rsidRPr="00216F36">
        <w:rPr>
          <w:rFonts w:ascii="Arial" w:hAnsi="Arial" w:cs="Arial"/>
          <w:sz w:val="20"/>
          <w:szCs w:val="20"/>
          <w:lang w:val="fr"/>
        </w:rPr>
        <w:t>Numéro de téléphone: Adresse e-mail:</w:t>
      </w:r>
    </w:p>
    <w:p w14:paraId="5A645C13" w14:textId="77777777" w:rsidR="00C63C09" w:rsidRPr="00216F36" w:rsidRDefault="00C63C09" w:rsidP="00297780">
      <w:pPr>
        <w:tabs>
          <w:tab w:val="left" w:pos="3119"/>
        </w:tabs>
        <w:rPr>
          <w:rFonts w:ascii="Arial" w:hAnsi="Arial" w:cs="Arial"/>
          <w:sz w:val="20"/>
          <w:szCs w:val="20"/>
          <w:lang w:val="fr-FR"/>
        </w:rPr>
      </w:pPr>
      <w:r w:rsidRPr="00216F36">
        <w:rPr>
          <w:rFonts w:ascii="Arial" w:hAnsi="Arial" w:cs="Arial"/>
          <w:sz w:val="20"/>
          <w:szCs w:val="20"/>
          <w:lang w:val="fr"/>
        </w:rPr>
        <w:t xml:space="preserve">_________________________________________________________________________________ </w:t>
      </w:r>
    </w:p>
    <w:p w14:paraId="572D3751" w14:textId="77777777" w:rsidR="00695FA2" w:rsidRPr="00216F36" w:rsidRDefault="006D7538" w:rsidP="00297780">
      <w:pPr>
        <w:tabs>
          <w:tab w:val="left" w:pos="3119"/>
        </w:tabs>
        <w:rPr>
          <w:rFonts w:ascii="Arial" w:hAnsi="Arial" w:cs="Arial"/>
          <w:sz w:val="20"/>
          <w:szCs w:val="20"/>
          <w:lang w:val="fr-FR"/>
        </w:rPr>
      </w:pPr>
      <w:r w:rsidRPr="00216F36">
        <w:rPr>
          <w:rFonts w:ascii="Arial" w:hAnsi="Arial" w:cs="Arial"/>
          <w:sz w:val="20"/>
          <w:szCs w:val="20"/>
          <w:lang w:val="fr"/>
        </w:rPr>
        <w:t>Numéro de compte bancaire (BIC/SWIFT et IBAN):</w:t>
      </w:r>
    </w:p>
    <w:p w14:paraId="7CB00646" w14:textId="77777777" w:rsidR="00695FA2" w:rsidRPr="00216F36" w:rsidRDefault="00695FA2" w:rsidP="00297780">
      <w:pPr>
        <w:tabs>
          <w:tab w:val="left" w:pos="3119"/>
        </w:tabs>
        <w:rPr>
          <w:rFonts w:ascii="Arial" w:hAnsi="Arial" w:cs="Arial"/>
          <w:sz w:val="20"/>
          <w:szCs w:val="20"/>
          <w:lang w:val="fr-FR"/>
        </w:rPr>
      </w:pPr>
      <w:r w:rsidRPr="00216F36">
        <w:rPr>
          <w:rFonts w:ascii="Arial" w:hAnsi="Arial" w:cs="Arial"/>
          <w:sz w:val="20"/>
          <w:szCs w:val="20"/>
          <w:lang w:val="fr"/>
        </w:rPr>
        <w:t xml:space="preserve">_________________________________________________________________________________ </w:t>
      </w:r>
    </w:p>
    <w:p w14:paraId="07EDA232" w14:textId="77777777" w:rsidR="00695FA2" w:rsidRPr="00216F36" w:rsidRDefault="00515C5C" w:rsidP="00297780">
      <w:pPr>
        <w:tabs>
          <w:tab w:val="left" w:pos="3119"/>
        </w:tabs>
        <w:rPr>
          <w:rFonts w:ascii="Arial" w:hAnsi="Arial" w:cs="Arial"/>
          <w:sz w:val="20"/>
          <w:szCs w:val="20"/>
          <w:lang w:val="fr-FR"/>
        </w:rPr>
      </w:pPr>
      <w:r w:rsidRPr="00216F36">
        <w:rPr>
          <w:rFonts w:ascii="Arial" w:hAnsi="Arial" w:cs="Arial"/>
          <w:sz w:val="20"/>
          <w:szCs w:val="20"/>
          <w:lang w:val="fr"/>
        </w:rPr>
        <w:t xml:space="preserve">Date : Signature du </w:t>
      </w:r>
      <w:r w:rsidR="00695FA2" w:rsidRPr="00216F36">
        <w:rPr>
          <w:rFonts w:ascii="Arial" w:hAnsi="Arial" w:cs="Arial"/>
          <w:sz w:val="20"/>
          <w:szCs w:val="20"/>
          <w:lang w:val="fr"/>
        </w:rPr>
        <w:tab/>
      </w:r>
      <w:r w:rsidRPr="00216F36">
        <w:rPr>
          <w:rFonts w:ascii="Arial" w:hAnsi="Arial" w:cs="Arial"/>
          <w:sz w:val="20"/>
          <w:szCs w:val="20"/>
          <w:lang w:val="fr"/>
        </w:rPr>
        <w:t>consommateur (seulement lorsque ce formulaire est soumis sur papier)</w:t>
      </w:r>
    </w:p>
    <w:p w14:paraId="427407E5" w14:textId="1CA24D55" w:rsidR="00695FA2" w:rsidRPr="00216F36" w:rsidRDefault="00360CC0" w:rsidP="00E03CF4">
      <w:pPr>
        <w:rPr>
          <w:rFonts w:ascii="Arial" w:hAnsi="Arial" w:cs="Arial"/>
          <w:sz w:val="20"/>
          <w:szCs w:val="20"/>
          <w:lang w:val="nl-NL"/>
        </w:rPr>
      </w:pPr>
      <w:r w:rsidRPr="00216F36">
        <w:rPr>
          <w:rFonts w:ascii="Arial" w:hAnsi="Arial" w:cs="Arial"/>
          <w:sz w:val="20"/>
          <w:szCs w:val="20"/>
          <w:lang w:val="fr"/>
        </w:rPr>
        <w:t xml:space="preserve">_________________________________________________________________________________ </w:t>
      </w:r>
    </w:p>
    <w:sectPr w:rsidR="00695FA2" w:rsidRPr="00216F36" w:rsidSect="00C747F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C009" w14:textId="77777777" w:rsidR="00670BC4" w:rsidRDefault="00670BC4">
      <w:pPr>
        <w:spacing w:after="0" w:line="240" w:lineRule="auto"/>
      </w:pPr>
    </w:p>
  </w:endnote>
  <w:endnote w:type="continuationSeparator" w:id="0">
    <w:p w14:paraId="2140FF26" w14:textId="77777777" w:rsidR="00670BC4" w:rsidRDefault="00670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1DCA2" w14:textId="77777777" w:rsidR="00670BC4" w:rsidRDefault="00670BC4">
      <w:pPr>
        <w:spacing w:after="0" w:line="240" w:lineRule="auto"/>
      </w:pPr>
    </w:p>
  </w:footnote>
  <w:footnote w:type="continuationSeparator" w:id="0">
    <w:p w14:paraId="34B2DF75" w14:textId="77777777" w:rsidR="00670BC4" w:rsidRDefault="00670B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124"/>
    <w:multiLevelType w:val="hybridMultilevel"/>
    <w:tmpl w:val="444C9CD2"/>
    <w:lvl w:ilvl="0" w:tplc="20548678">
      <w:numFmt w:val="bullet"/>
      <w:lvlText w:val=""/>
      <w:lvlJc w:val="left"/>
      <w:pPr>
        <w:ind w:left="720" w:hanging="360"/>
      </w:pPr>
      <w:rPr>
        <w:rFonts w:ascii="Symbol" w:eastAsia="MS Mincho"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C214B7"/>
    <w:multiLevelType w:val="multilevel"/>
    <w:tmpl w:val="E6BC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A6033A"/>
    <w:multiLevelType w:val="hybridMultilevel"/>
    <w:tmpl w:val="41DE6354"/>
    <w:lvl w:ilvl="0" w:tplc="2ADECB8C">
      <w:numFmt w:val="bullet"/>
      <w:lvlText w:val=""/>
      <w:lvlJc w:val="left"/>
      <w:pPr>
        <w:ind w:left="720" w:hanging="360"/>
      </w:pPr>
      <w:rPr>
        <w:rFonts w:ascii="Symbol" w:eastAsia="MS Mincho"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87"/>
    <w:rsid w:val="00061B2D"/>
    <w:rsid w:val="000678EE"/>
    <w:rsid w:val="00090702"/>
    <w:rsid w:val="00092AC9"/>
    <w:rsid w:val="000D4BBA"/>
    <w:rsid w:val="00143E00"/>
    <w:rsid w:val="00152D87"/>
    <w:rsid w:val="001C638A"/>
    <w:rsid w:val="00216F36"/>
    <w:rsid w:val="00275A50"/>
    <w:rsid w:val="00297780"/>
    <w:rsid w:val="002B425D"/>
    <w:rsid w:val="002D652C"/>
    <w:rsid w:val="003064AA"/>
    <w:rsid w:val="0031368D"/>
    <w:rsid w:val="003177B0"/>
    <w:rsid w:val="00360CC0"/>
    <w:rsid w:val="00375B39"/>
    <w:rsid w:val="003C14FE"/>
    <w:rsid w:val="003D12F5"/>
    <w:rsid w:val="004A0662"/>
    <w:rsid w:val="00504B90"/>
    <w:rsid w:val="00515C5C"/>
    <w:rsid w:val="00524E8B"/>
    <w:rsid w:val="00551A5C"/>
    <w:rsid w:val="005806E6"/>
    <w:rsid w:val="005B14E2"/>
    <w:rsid w:val="005F7442"/>
    <w:rsid w:val="0061366A"/>
    <w:rsid w:val="00663DD6"/>
    <w:rsid w:val="00670BC4"/>
    <w:rsid w:val="006764CD"/>
    <w:rsid w:val="00692B14"/>
    <w:rsid w:val="00693B94"/>
    <w:rsid w:val="00695FA2"/>
    <w:rsid w:val="006B17A3"/>
    <w:rsid w:val="006D7538"/>
    <w:rsid w:val="00752216"/>
    <w:rsid w:val="00775F68"/>
    <w:rsid w:val="00781CDA"/>
    <w:rsid w:val="00782424"/>
    <w:rsid w:val="007D34BF"/>
    <w:rsid w:val="007F0740"/>
    <w:rsid w:val="00845325"/>
    <w:rsid w:val="008554E4"/>
    <w:rsid w:val="00860081"/>
    <w:rsid w:val="00901B89"/>
    <w:rsid w:val="00904823"/>
    <w:rsid w:val="0092519C"/>
    <w:rsid w:val="00933D71"/>
    <w:rsid w:val="009643AB"/>
    <w:rsid w:val="00990F87"/>
    <w:rsid w:val="009A1DFA"/>
    <w:rsid w:val="009B6F96"/>
    <w:rsid w:val="009C328A"/>
    <w:rsid w:val="00A3302A"/>
    <w:rsid w:val="00A3716F"/>
    <w:rsid w:val="00A541FA"/>
    <w:rsid w:val="00AB3703"/>
    <w:rsid w:val="00B7197B"/>
    <w:rsid w:val="00BA30AE"/>
    <w:rsid w:val="00BF034B"/>
    <w:rsid w:val="00C07846"/>
    <w:rsid w:val="00C2061B"/>
    <w:rsid w:val="00C63C09"/>
    <w:rsid w:val="00C742F6"/>
    <w:rsid w:val="00C747F4"/>
    <w:rsid w:val="00C854F9"/>
    <w:rsid w:val="00C902ED"/>
    <w:rsid w:val="00CA26C9"/>
    <w:rsid w:val="00CE20FC"/>
    <w:rsid w:val="00D23BFB"/>
    <w:rsid w:val="00D32737"/>
    <w:rsid w:val="00D44EDF"/>
    <w:rsid w:val="00D824A5"/>
    <w:rsid w:val="00D878D1"/>
    <w:rsid w:val="00DD3D04"/>
    <w:rsid w:val="00DE4AFE"/>
    <w:rsid w:val="00E03341"/>
    <w:rsid w:val="00E03CF4"/>
    <w:rsid w:val="00E46D95"/>
    <w:rsid w:val="00E757BB"/>
    <w:rsid w:val="00E91A68"/>
    <w:rsid w:val="00EA5A05"/>
    <w:rsid w:val="00EF1406"/>
    <w:rsid w:val="00F14877"/>
    <w:rsid w:val="00F652C4"/>
    <w:rsid w:val="00F6662F"/>
    <w:rsid w:val="00F85181"/>
    <w:rsid w:val="00F937AC"/>
    <w:rsid w:val="00FA3192"/>
    <w:rsid w:val="00FD7E4F"/>
    <w:rsid w:val="00FF3CC5"/>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6EC44D"/>
  <w15:chartTrackingRefBased/>
  <w15:docId w15:val="{4C9CE0EA-67DD-4A51-8D9C-71125408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fi-FI"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7B0"/>
    <w:pPr>
      <w:spacing w:after="200" w:line="276" w:lineRule="auto"/>
    </w:pPr>
    <w:rPr>
      <w:sz w:val="22"/>
      <w:szCs w:val="22"/>
      <w:lang w:val="nb-NO"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24"/>
    <w:pPr>
      <w:ind w:left="720"/>
      <w:contextualSpacing/>
    </w:pPr>
  </w:style>
  <w:style w:type="paragraph" w:styleId="BalloonText">
    <w:name w:val="Balloon Text"/>
    <w:basedOn w:val="Normal"/>
    <w:link w:val="BalloonTextChar"/>
    <w:uiPriority w:val="99"/>
    <w:semiHidden/>
    <w:unhideWhenUsed/>
    <w:rsid w:val="009048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04823"/>
    <w:rPr>
      <w:rFonts w:ascii="Tahoma" w:hAnsi="Tahoma" w:cs="Tahoma"/>
      <w:sz w:val="16"/>
      <w:szCs w:val="16"/>
    </w:rPr>
  </w:style>
  <w:style w:type="character" w:styleId="CommentReference">
    <w:name w:val="annotation reference"/>
    <w:uiPriority w:val="99"/>
    <w:semiHidden/>
    <w:unhideWhenUsed/>
    <w:rsid w:val="00D824A5"/>
    <w:rPr>
      <w:sz w:val="16"/>
      <w:szCs w:val="16"/>
    </w:rPr>
  </w:style>
  <w:style w:type="paragraph" w:styleId="CommentText">
    <w:name w:val="annotation text"/>
    <w:basedOn w:val="Normal"/>
    <w:link w:val="CommentTextChar"/>
    <w:uiPriority w:val="99"/>
    <w:semiHidden/>
    <w:unhideWhenUsed/>
    <w:rsid w:val="00D824A5"/>
    <w:pPr>
      <w:spacing w:line="240" w:lineRule="auto"/>
    </w:pPr>
    <w:rPr>
      <w:sz w:val="20"/>
      <w:szCs w:val="20"/>
    </w:rPr>
  </w:style>
  <w:style w:type="character" w:customStyle="1" w:styleId="CommentTextChar">
    <w:name w:val="Comment Text Char"/>
    <w:link w:val="CommentText"/>
    <w:uiPriority w:val="99"/>
    <w:semiHidden/>
    <w:rsid w:val="00D824A5"/>
    <w:rPr>
      <w:sz w:val="20"/>
      <w:szCs w:val="20"/>
    </w:rPr>
  </w:style>
  <w:style w:type="paragraph" w:styleId="CommentSubject">
    <w:name w:val="annotation subject"/>
    <w:basedOn w:val="CommentText"/>
    <w:next w:val="CommentText"/>
    <w:link w:val="CommentSubjectChar"/>
    <w:uiPriority w:val="99"/>
    <w:semiHidden/>
    <w:unhideWhenUsed/>
    <w:rsid w:val="00D824A5"/>
    <w:rPr>
      <w:b/>
      <w:bCs/>
    </w:rPr>
  </w:style>
  <w:style w:type="character" w:customStyle="1" w:styleId="CommentSubjectChar">
    <w:name w:val="Comment Subject Char"/>
    <w:link w:val="CommentSubject"/>
    <w:uiPriority w:val="99"/>
    <w:semiHidden/>
    <w:rsid w:val="00D824A5"/>
    <w:rPr>
      <w:b/>
      <w:bCs/>
      <w:sz w:val="20"/>
      <w:szCs w:val="20"/>
    </w:rPr>
  </w:style>
  <w:style w:type="paragraph" w:styleId="Revision">
    <w:name w:val="Revision"/>
    <w:hidden/>
    <w:uiPriority w:val="99"/>
    <w:semiHidden/>
    <w:rsid w:val="009A1DFA"/>
    <w:rPr>
      <w:sz w:val="22"/>
      <w:szCs w:val="22"/>
      <w:lang w:val="nb-NO" w:eastAsia="ja-JP"/>
    </w:rPr>
  </w:style>
  <w:style w:type="character" w:styleId="Hyperlink">
    <w:name w:val="Hyperlink"/>
    <w:uiPriority w:val="99"/>
    <w:unhideWhenUsed/>
    <w:rsid w:val="004A0662"/>
    <w:rPr>
      <w:color w:val="0563C1"/>
      <w:u w:val="single"/>
    </w:rPr>
  </w:style>
  <w:style w:type="paragraph" w:styleId="BodyText">
    <w:name w:val="Body Text"/>
    <w:basedOn w:val="Normal"/>
    <w:link w:val="BodyTextChar"/>
    <w:uiPriority w:val="1"/>
    <w:qFormat/>
    <w:rsid w:val="003064AA"/>
    <w:pPr>
      <w:widowControl w:val="0"/>
      <w:spacing w:before="120" w:after="0" w:line="240" w:lineRule="auto"/>
      <w:ind w:left="107"/>
    </w:pPr>
    <w:rPr>
      <w:rFonts w:ascii="Times New Roman" w:eastAsia="Times New Roman" w:hAnsi="Times New Roman"/>
      <w:sz w:val="24"/>
      <w:szCs w:val="24"/>
      <w:lang w:val="en-US" w:eastAsia="en-US"/>
    </w:rPr>
  </w:style>
  <w:style w:type="character" w:customStyle="1" w:styleId="BodyTextChar">
    <w:name w:val="Body Text Char"/>
    <w:link w:val="BodyText"/>
    <w:uiPriority w:val="1"/>
    <w:rsid w:val="003064AA"/>
    <w:rPr>
      <w:rFonts w:ascii="Times New Roman" w:eastAsia="Times New Roman" w:hAnsi="Times New Roman"/>
      <w:sz w:val="24"/>
      <w:szCs w:val="24"/>
      <w:lang w:val="en-US" w:eastAsia="en-US"/>
    </w:rPr>
  </w:style>
  <w:style w:type="paragraph" w:styleId="Header">
    <w:name w:val="header"/>
    <w:basedOn w:val="Normal"/>
    <w:link w:val="HeaderChar"/>
    <w:uiPriority w:val="99"/>
    <w:unhideWhenUsed/>
    <w:rsid w:val="001C638A"/>
    <w:pPr>
      <w:tabs>
        <w:tab w:val="center" w:pos="4536"/>
        <w:tab w:val="right" w:pos="9072"/>
      </w:tabs>
    </w:pPr>
  </w:style>
  <w:style w:type="character" w:customStyle="1" w:styleId="HeaderChar">
    <w:name w:val="Header Char"/>
    <w:basedOn w:val="DefaultParagraphFont"/>
    <w:link w:val="Header"/>
    <w:uiPriority w:val="99"/>
    <w:rsid w:val="001C638A"/>
    <w:rPr>
      <w:sz w:val="22"/>
      <w:szCs w:val="22"/>
      <w:lang w:val="nb-NO" w:eastAsia="ja-JP"/>
    </w:rPr>
  </w:style>
  <w:style w:type="paragraph" w:styleId="Footer">
    <w:name w:val="footer"/>
    <w:basedOn w:val="Normal"/>
    <w:link w:val="FooterChar"/>
    <w:uiPriority w:val="99"/>
    <w:unhideWhenUsed/>
    <w:rsid w:val="001C638A"/>
    <w:pPr>
      <w:tabs>
        <w:tab w:val="center" w:pos="4536"/>
        <w:tab w:val="right" w:pos="9072"/>
      </w:tabs>
    </w:pPr>
  </w:style>
  <w:style w:type="character" w:customStyle="1" w:styleId="FooterChar">
    <w:name w:val="Footer Char"/>
    <w:basedOn w:val="DefaultParagraphFont"/>
    <w:link w:val="Footer"/>
    <w:uiPriority w:val="99"/>
    <w:rsid w:val="001C638A"/>
    <w:rPr>
      <w:sz w:val="22"/>
      <w:szCs w:val="22"/>
      <w:lang w:val="nb-NO" w:eastAsia="ja-JP"/>
    </w:rPr>
  </w:style>
  <w:style w:type="character" w:styleId="UnresolvedMention">
    <w:name w:val="Unresolved Mention"/>
    <w:basedOn w:val="DefaultParagraphFont"/>
    <w:uiPriority w:val="99"/>
    <w:semiHidden/>
    <w:unhideWhenUsed/>
    <w:rsid w:val="00990F87"/>
    <w:rPr>
      <w:color w:val="605E5C"/>
      <w:shd w:val="clear" w:color="auto" w:fill="E1DFDD"/>
    </w:rPr>
  </w:style>
  <w:style w:type="character" w:styleId="PlaceholderText">
    <w:name w:val="Placeholder Text"/>
    <w:basedOn w:val="DefaultParagraphFont"/>
    <w:uiPriority w:val="99"/>
    <w:semiHidden/>
    <w:rsid w:val="00216F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35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1B652CF5A10674FB29C87C7575FB407" ma:contentTypeVersion="12" ma:contentTypeDescription="Opprett et nytt dokument." ma:contentTypeScope="" ma:versionID="cc1117b75aab93f64d8680932d4741aa">
  <xsd:schema xmlns:xsd="http://www.w3.org/2001/XMLSchema" xmlns:xs="http://www.w3.org/2001/XMLSchema" xmlns:p="http://schemas.microsoft.com/office/2006/metadata/properties" xmlns:ns2="6485287c-75ae-4336-aac6-22aa78d1308c" xmlns:ns3="84ddd4ed-9a5f-4762-9180-fba179f5bbc9" targetNamespace="http://schemas.microsoft.com/office/2006/metadata/properties" ma:root="true" ma:fieldsID="4fa79f9ad11daa99378ab1e1aa4368de" ns2:_="" ns3:_="">
    <xsd:import namespace="6485287c-75ae-4336-aac6-22aa78d1308c"/>
    <xsd:import namespace="84ddd4ed-9a5f-4762-9180-fba179f5bb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5287c-75ae-4336-aac6-22aa78d1308c"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dd4ed-9a5f-4762-9180-fba179f5bb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485287c-75ae-4336-aac6-22aa78d1308c">
      <UserInfo>
        <DisplayName/>
        <AccountId xsi:nil="true"/>
        <AccountType/>
      </UserInfo>
    </SharedWithUsers>
  </documentManagement>
</p:properties>
</file>

<file path=customXml/itemProps1.xml><?xml version="1.0" encoding="utf-8"?>
<ds:datastoreItem xmlns:ds="http://schemas.openxmlformats.org/officeDocument/2006/customXml" ds:itemID="{72EA5607-2054-467F-A8E5-A0C4C54F6480}">
  <ds:schemaRefs>
    <ds:schemaRef ds:uri="http://schemas.microsoft.com/sharepoint/v3/contenttype/forms"/>
  </ds:schemaRefs>
</ds:datastoreItem>
</file>

<file path=customXml/itemProps2.xml><?xml version="1.0" encoding="utf-8"?>
<ds:datastoreItem xmlns:ds="http://schemas.openxmlformats.org/officeDocument/2006/customXml" ds:itemID="{A27B63C4-7844-412D-B364-15C23908C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5287c-75ae-4336-aac6-22aa78d1308c"/>
    <ds:schemaRef ds:uri="84ddd4ed-9a5f-4762-9180-fba179f5b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D08A9-796F-42D3-94A3-DB8BE78A88C0}">
  <ds:schemaRefs>
    <ds:schemaRef ds:uri="http://schemas.microsoft.com/office/2006/metadata/properties"/>
    <ds:schemaRef ds:uri="http://schemas.microsoft.com/office/infopath/2007/PartnerControls"/>
    <ds:schemaRef ds:uri="6485287c-75ae-4336-aac6-22aa78d1308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595</Words>
  <Characters>3394</Characters>
  <Application>Microsoft Office Word</Application>
  <DocSecurity>0</DocSecurity>
  <Lines>28</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BI Norwegian Business School</Company>
  <LinksUpToDate>false</LinksUpToDate>
  <CharactersWithSpaces>3982</CharactersWithSpaces>
  <SharedDoc>false</SharedDoc>
  <HLinks>
    <vt:vector size="12" baseType="variant">
      <vt:variant>
        <vt:i4>4259891</vt:i4>
      </vt:variant>
      <vt:variant>
        <vt:i4>3</vt:i4>
      </vt:variant>
      <vt:variant>
        <vt:i4>0</vt:i4>
      </vt:variant>
      <vt:variant>
        <vt:i4>5</vt:i4>
      </vt:variant>
      <vt:variant>
        <vt:lpwstr>mailto:customerservice@abax.co.uk</vt:lpwstr>
      </vt:variant>
      <vt:variant>
        <vt:lpwstr/>
      </vt:variant>
      <vt:variant>
        <vt:i4>4259891</vt:i4>
      </vt:variant>
      <vt:variant>
        <vt:i4>0</vt:i4>
      </vt:variant>
      <vt:variant>
        <vt:i4>0</vt:i4>
      </vt:variant>
      <vt:variant>
        <vt:i4>5</vt:i4>
      </vt:variant>
      <vt:variant>
        <vt:lpwstr>mailto:customerservice@abax.co.uk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Røv, Nora Birgitte</dc:creator>
  <cp:keywords/>
  <cp:lastModifiedBy>Titta Bjerck</cp:lastModifiedBy>
  <cp:revision>8</cp:revision>
  <cp:lastPrinted>2014-08-25T06:54:00Z</cp:lastPrinted>
  <dcterms:created xsi:type="dcterms:W3CDTF">2021-04-06T12:53:00Z</dcterms:created>
  <dcterms:modified xsi:type="dcterms:W3CDTF">2021-08-26T08:52:00Z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0x01010061B652CF5A10674FB29C87C7575FB407</vt:lpwstr>
  </property>
  <property fmtid="{D5CDD505-2E9C-101B-9397-08002B2CF9AE}" pid="3" name="Order">
    <vt:r8>44800</vt:r8>
  </property>
  <property fmtid="{D5CDD505-2E9C-101B-9397-08002B2CF9AE}" pid="4" name="ComplianceAssetId">
    <vt:lpwstr/>
  </property>
</Properties>
</file>