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94852" w:rsidRPr="001F19D6" w:rsidRDefault="001F19D6" w:rsidP="00335666">
      <w:pPr>
        <w:spacing w:after="160" w:line="278" w:lineRule="auto"/>
        <w:jc w:val="both"/>
        <w:rPr>
          <w:rFonts w:asciiTheme="majorBidi" w:eastAsia="Aptos" w:hAnsiTheme="majorBidi" w:cstheme="majorBidi"/>
          <w:b/>
          <w:sz w:val="24"/>
          <w:szCs w:val="24"/>
        </w:rPr>
      </w:pPr>
      <w:r w:rsidRPr="001F19D6">
        <w:rPr>
          <w:rFonts w:asciiTheme="majorBidi" w:eastAsia="Aptos" w:hAnsiTheme="majorBidi" w:cstheme="majorBidi"/>
          <w:b/>
          <w:sz w:val="24"/>
          <w:szCs w:val="24"/>
        </w:rPr>
        <w:t>Scheda Didattica</w:t>
      </w:r>
    </w:p>
    <w:p w14:paraId="00000002" w14:textId="77777777" w:rsidR="00394852" w:rsidRPr="001F19D6" w:rsidRDefault="001F19D6" w:rsidP="00335666">
      <w:pPr>
        <w:spacing w:after="160" w:line="278" w:lineRule="auto"/>
        <w:jc w:val="both"/>
        <w:rPr>
          <w:rFonts w:asciiTheme="majorBidi" w:eastAsia="Aptos" w:hAnsiTheme="majorBidi" w:cstheme="majorBidi"/>
          <w:b/>
          <w:sz w:val="24"/>
          <w:szCs w:val="24"/>
        </w:rPr>
      </w:pPr>
      <w:r w:rsidRPr="001F19D6">
        <w:rPr>
          <w:rFonts w:asciiTheme="majorBidi" w:eastAsia="Aptos" w:hAnsiTheme="majorBidi" w:cstheme="majorBidi"/>
          <w:b/>
          <w:sz w:val="24"/>
          <w:szCs w:val="24"/>
        </w:rPr>
        <w:t>Inclusione sociale e Agenda 2030: gli obiettivi 4, 5 e 10</w:t>
      </w:r>
    </w:p>
    <w:p w14:paraId="00000003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L’inclusione sociale è un concetto fondamentale per costruire una società giusta, equa e sostenibile. Significa garantire che ogni persona, a prescindere dal proprio genere, dalla provenienza geografica, dalla condizione economica, dalle abilità fisiche o mentali, possa partecipare pienamente alla vita sociale, culturale, educativa e lavorativa. Essere inclusi vuol dire avere accesso alle stesse opportunità e agli stessi diritti, poter esprimere la propria voce, contribuire al bene comune ed essere riconosc</w:t>
      </w:r>
      <w:r w:rsidRPr="001F19D6">
        <w:rPr>
          <w:rFonts w:asciiTheme="majorBidi" w:hAnsiTheme="majorBidi" w:cstheme="majorBidi"/>
          <w:sz w:val="24"/>
          <w:szCs w:val="24"/>
        </w:rPr>
        <w:t>iuti come parte integrante della comunità. Questo concetto è al centro dell’Agenda 2030 delle Nazioni Unite, un programma globale sottoscritto da 193 Paesi per promuovere uno sviluppo sostenibile entro l’anno 2030. In particolare, l’inclusione sociale è strettamente legata a tre obiettivi specifici dell’Agenda: il numero 4, il numero 5 e il numero 10.</w:t>
      </w:r>
    </w:p>
    <w:p w14:paraId="00000004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L’Obiettivo 4 si propone di garantire un’istruzione di qualità, equa e inclusiva, e di promuovere opportunità di apprendimento permanente per tutti. L’istruzione è un diritto fondamentale e rappresenta il primo grande strumento per combattere l’esclusione sociale. Una scuola inclusiva accoglie la diversità, valorizza ogni studente e crea un ambiente in cui tutti possano apprendere, crescere e sviluppare il proprio potenziale.</w:t>
      </w:r>
    </w:p>
    <w:p w14:paraId="00000005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L’Obiettivo 5 mira a raggiungere l’uguaglianza di genere e a rafforzare il ruolo e i diritti di donne e ragazze in ogni parte del mondo. L’esclusione di una persona in base al suo genere rappresenta una delle forme più diffuse di disuguaglianza. Superare stereotipi e discriminazioni, offrire pari opportunità di studio, lavoro e partecipazione sociale è un passo essenziale per una società più inclusiva.</w:t>
      </w:r>
    </w:p>
    <w:p w14:paraId="00000006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L’Obiettivo 10 punta invece a ridurre le disuguaglianze all’interno dei Paesi e tra di essi. Le differenze economiche, culturali e sociali possono creare divisioni profonde. L’inclusione sociale, in questo contesto, significa anche garantire accesso equo ai servizi, promuovere politiche che favoriscano la coesione e combattano l’emarginazione di interi gruppi, come migranti, persone con disabilità, minoranze etniche o coloro che vivono in povertà.</w:t>
      </w:r>
    </w:p>
    <w:p w14:paraId="00000007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 xml:space="preserve">Promuovere l’inclusione sociale a scuola, nel quartiere o nella propria comunità è un impegno che riguarda tutti. Non si tratta solo di eliminare le barriere, ma di costruire relazioni basate sul rispetto, sulla solidarietà e sul riconoscimento del valore di ogni persona. In questo modo, l’inclusione non rimane solo un obiettivo, ma diventa una realtà quotidiana che migliora la vita di tutti e rende il mondo un posto più giusto. In definitiva, l’inclusione sociale non è un favore che si concede a qualcuno, </w:t>
      </w:r>
      <w:r w:rsidRPr="001F19D6">
        <w:rPr>
          <w:rFonts w:asciiTheme="majorBidi" w:hAnsiTheme="majorBidi" w:cstheme="majorBidi"/>
          <w:sz w:val="24"/>
          <w:szCs w:val="24"/>
        </w:rPr>
        <w:t>ma un diritto universale che rafforza la democrazia e la convivenza. È una scelta che ci coinvolge come cittadini, come studenti, come esseri umani. È l’essenza stessa dello sviluppo sostenibile, perché non c’è progresso autentico senza equità, partecipazione e giustizia per tutti.</w:t>
      </w:r>
    </w:p>
    <w:p w14:paraId="00000008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 xml:space="preserve">La fattibilità del raggiungimento degli Obiettivi 4, 5 e 10 dell’Agenda 2030 – strettamente legati all’inclusione sociale – entro il 2030 è oggi oggetto di grande discussione a livello internazionale. Sebbene siano stati fatti alcuni progressi significativi, il quadro generale mostra </w:t>
      </w:r>
      <w:r w:rsidRPr="001F19D6">
        <w:rPr>
          <w:rFonts w:asciiTheme="majorBidi" w:hAnsiTheme="majorBidi" w:cstheme="majorBidi"/>
          <w:sz w:val="24"/>
          <w:szCs w:val="24"/>
        </w:rPr>
        <w:lastRenderedPageBreak/>
        <w:t>ritardi, disuguaglianze persistenti e nuove sfide aggravate da crisi recenti, come la pandemia da COVID-19, i conflitti armati e il cambiamento climatico.</w:t>
      </w:r>
    </w:p>
    <w:p w14:paraId="00000009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Per quanto riguarda l’Obiettivo 4 (Istruzione di qualità), molti Paesi hanno aumentato l’accesso alla scuola primaria e secondaria, ma l’istruzione non è ancora equa per tutti. Milioni di bambini nel mondo, soprattutto in contesti fragili o rurali, non frequentano la scuola, e il divario digitale ha ampliato ulteriormente le disuguaglianze educative. Le ragazze, i bambini con disabilità, i rifugiati e le minoranze etniche sono ancora spesso esclusi da un’istruzione di qualità. La sfida è quindi non solo est</w:t>
      </w:r>
      <w:r w:rsidRPr="001F19D6">
        <w:rPr>
          <w:rFonts w:asciiTheme="majorBidi" w:hAnsiTheme="majorBidi" w:cstheme="majorBidi"/>
          <w:sz w:val="24"/>
          <w:szCs w:val="24"/>
        </w:rPr>
        <w:t>endere l’accesso, ma migliorare i contenuti educativi e formare insegnanti adeguati.</w:t>
      </w:r>
    </w:p>
    <w:p w14:paraId="0000000A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Per l’Obiettivo 5 (Uguaglianza di genere), sono stati compiuti passi avanti in molti settori: più donne partecipano al lavoro e alla politica, e in alcuni Paesi ci sono leggi contro la discriminazione di genere. Tuttavia, la violenza di genere, il divario salariale e la sotto-rappresentanza femminile nei luoghi decisionali restano problemi diffusi. In molti contesti, soprattutto nei Paesi più poveri, le norme sociali patriarcali continuano a limitare la libertà e le opportunità delle donne e delle ragazze.</w:t>
      </w:r>
    </w:p>
    <w:p w14:paraId="0000000B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L’Obiettivo 10 (Ridurre le disuguaglianze) è forse uno dei più complessi da realizzare. Le disuguaglianze economiche sono aumentate in molte parti del mondo, sia tra Paesi che all’interno degli stessi. La mobilità sociale è limitata e la concentrazione della ricchezza è cresciuta. A questo si aggiungono discriminazioni basate su origine, disabilità, orientamento sessuale o status migratorio, che ostacolano l’inclusione piena di milioni di persone.</w:t>
      </w:r>
    </w:p>
    <w:p w14:paraId="0000000C" w14:textId="77777777" w:rsidR="00394852" w:rsidRPr="001F19D6" w:rsidRDefault="001F19D6" w:rsidP="00335666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Difficile pensare che gli Obiettivi 4, 5 e 10 saranno pienamente raggiunti entro il 2030, almeno a livello globale. Tuttavia, ciò non significa che siano irraggiungibili o inutili. Al contrario, l’Agenda 2030 resta un riferimento fondamentale per orientare politiche, scelte educative e impegni collettivi. Ogni passo verso una maggiore inclusione è un progresso reale. Il punto chiave sarà la volontà politica, l’investimento in istruzione e diritti, la partecipazione dei cittadini, e la capacità di lavorare i</w:t>
      </w:r>
      <w:r w:rsidRPr="001F19D6">
        <w:rPr>
          <w:rFonts w:asciiTheme="majorBidi" w:hAnsiTheme="majorBidi" w:cstheme="majorBidi"/>
          <w:sz w:val="24"/>
          <w:szCs w:val="24"/>
        </w:rPr>
        <w:t>nsieme – governi, scuole, imprese, associazioni e individui – per costruire un mondo più equo e sostenibile.</w:t>
      </w:r>
    </w:p>
    <w:p w14:paraId="0000000F" w14:textId="77777777" w:rsidR="00394852" w:rsidRPr="001F19D6" w:rsidRDefault="001F19D6" w:rsidP="00335666">
      <w:pPr>
        <w:pStyle w:val="Titolo3"/>
        <w:keepNext w:val="0"/>
        <w:keepLines w:val="0"/>
        <w:spacing w:before="280"/>
        <w:rPr>
          <w:rFonts w:asciiTheme="majorBidi" w:hAnsiTheme="majorBidi" w:cstheme="majorBidi"/>
          <w:sz w:val="24"/>
          <w:szCs w:val="24"/>
        </w:rPr>
      </w:pPr>
      <w:bookmarkStart w:id="0" w:name="_ltf3vta1ydth" w:colFirst="0" w:colLast="0"/>
      <w:bookmarkEnd w:id="0"/>
      <w:r w:rsidRPr="001F19D6">
        <w:rPr>
          <w:rFonts w:asciiTheme="majorBidi" w:hAnsiTheme="majorBidi" w:cstheme="majorBidi"/>
          <w:b/>
          <w:color w:val="000000"/>
          <w:sz w:val="24"/>
          <w:szCs w:val="24"/>
        </w:rPr>
        <w:t>Percorso didattico</w:t>
      </w:r>
    </w:p>
    <w:p w14:paraId="00000010" w14:textId="77777777" w:rsidR="00394852" w:rsidRPr="001F19D6" w:rsidRDefault="001F19D6" w:rsidP="00335666">
      <w:pPr>
        <w:spacing w:before="240" w:after="240"/>
        <w:rPr>
          <w:rFonts w:asciiTheme="majorBidi" w:hAnsiTheme="majorBidi" w:cstheme="majorBidi"/>
          <w:color w:val="000000"/>
        </w:rPr>
      </w:pPr>
      <w:r w:rsidRPr="001F19D6">
        <w:rPr>
          <w:rFonts w:asciiTheme="majorBidi" w:hAnsiTheme="majorBidi" w:cstheme="majorBidi"/>
          <w:sz w:val="24"/>
          <w:szCs w:val="24"/>
        </w:rPr>
        <w:t>Inclusione sociale significa garantire che ogni persona, indipendentemente da genere, origine, condizioni economiche o capacità, possa partecipare pienamente alla vita della società: scuola, lavoro, cultura, decisioni politiche.</w:t>
      </w:r>
    </w:p>
    <w:p w14:paraId="00000011" w14:textId="77777777" w:rsidR="00394852" w:rsidRPr="001F19D6" w:rsidRDefault="001F19D6" w:rsidP="00335666">
      <w:pPr>
        <w:spacing w:before="240" w:after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Inclusione sociale: un diritto per tutti</w:t>
      </w:r>
    </w:p>
    <w:p w14:paraId="00000012" w14:textId="77777777" w:rsidR="00394852" w:rsidRPr="001F19D6" w:rsidRDefault="001F19D6" w:rsidP="00335666">
      <w:pPr>
        <w:pStyle w:val="Titolo4"/>
        <w:keepNext w:val="0"/>
        <w:keepLines w:val="0"/>
        <w:spacing w:before="240" w:after="40"/>
        <w:rPr>
          <w:rFonts w:asciiTheme="majorBidi" w:hAnsiTheme="majorBidi" w:cstheme="majorBidi"/>
          <w:color w:val="000000"/>
        </w:rPr>
      </w:pPr>
      <w:bookmarkStart w:id="1" w:name="_7a7mnunwi92o" w:colFirst="0" w:colLast="0"/>
      <w:bookmarkEnd w:id="1"/>
      <w:r w:rsidRPr="001F19D6">
        <w:rPr>
          <w:rFonts w:asciiTheme="majorBidi" w:hAnsiTheme="majorBidi" w:cstheme="majorBidi"/>
          <w:color w:val="000000"/>
        </w:rPr>
        <w:t>Obiettivi didattici:</w:t>
      </w:r>
    </w:p>
    <w:p w14:paraId="00000013" w14:textId="77777777" w:rsidR="00394852" w:rsidRPr="001F19D6" w:rsidRDefault="001F19D6" w:rsidP="00335666">
      <w:pPr>
        <w:numPr>
          <w:ilvl w:val="0"/>
          <w:numId w:val="1"/>
        </w:numPr>
        <w:spacing w:before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Comprendere il significato di inclusione sociale.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p w14:paraId="00000014" w14:textId="77777777" w:rsidR="00394852" w:rsidRPr="001F19D6" w:rsidRDefault="001F19D6" w:rsidP="00335666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lastRenderedPageBreak/>
        <w:t>Analizzare il legame tra inclusione sociale e gli Obiettivi di Sviluppo Sostenibile (</w:t>
      </w:r>
      <w:proofErr w:type="spellStart"/>
      <w:r w:rsidRPr="001F19D6">
        <w:rPr>
          <w:rFonts w:asciiTheme="majorBidi" w:hAnsiTheme="majorBidi" w:cstheme="majorBidi"/>
          <w:sz w:val="24"/>
          <w:szCs w:val="24"/>
        </w:rPr>
        <w:t>SDGs</w:t>
      </w:r>
      <w:proofErr w:type="spellEnd"/>
      <w:r w:rsidRPr="001F19D6">
        <w:rPr>
          <w:rFonts w:asciiTheme="majorBidi" w:hAnsiTheme="majorBidi" w:cstheme="majorBidi"/>
          <w:sz w:val="24"/>
          <w:szCs w:val="24"/>
        </w:rPr>
        <w:t>) dell’Agenda 2030.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p w14:paraId="00000015" w14:textId="77777777" w:rsidR="00394852" w:rsidRPr="001F19D6" w:rsidRDefault="001F19D6" w:rsidP="00335666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Stimolare riflessioni su uguaglianza, equità e diritti umani.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p w14:paraId="00000016" w14:textId="77777777" w:rsidR="00394852" w:rsidRPr="001F19D6" w:rsidRDefault="001F19D6" w:rsidP="00335666">
      <w:pPr>
        <w:numPr>
          <w:ilvl w:val="0"/>
          <w:numId w:val="1"/>
        </w:numPr>
        <w:spacing w:after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Favorire atteggiamenti di apertura, rispetto e cittadinanza attiva.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p w14:paraId="00000017" w14:textId="77777777" w:rsidR="00394852" w:rsidRPr="001F19D6" w:rsidRDefault="001F19D6" w:rsidP="00335666">
      <w:pPr>
        <w:pStyle w:val="Titolo3"/>
        <w:keepNext w:val="0"/>
        <w:keepLines w:val="0"/>
        <w:spacing w:before="280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bookmarkStart w:id="2" w:name="_48j6i6wanjww" w:colFirst="0" w:colLast="0"/>
      <w:bookmarkEnd w:id="2"/>
      <w:r w:rsidRPr="001F19D6">
        <w:rPr>
          <w:rFonts w:asciiTheme="majorBidi" w:hAnsiTheme="majorBidi" w:cstheme="majorBidi"/>
          <w:color w:val="000000"/>
          <w:sz w:val="24"/>
          <w:szCs w:val="24"/>
          <w:u w:val="single"/>
        </w:rPr>
        <w:t>Agenda 2030 – Obiettivi collegati:</w:t>
      </w:r>
    </w:p>
    <w:p w14:paraId="00000018" w14:textId="77777777" w:rsidR="00394852" w:rsidRPr="001F19D6" w:rsidRDefault="001F19D6" w:rsidP="00335666">
      <w:pPr>
        <w:spacing w:before="240" w:after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Obiettivo 4 – Istruzione di qualità</w:t>
      </w:r>
      <w:r w:rsidRPr="001F19D6">
        <w:rPr>
          <w:rFonts w:asciiTheme="majorBidi" w:hAnsiTheme="majorBidi" w:cstheme="majorBidi"/>
          <w:sz w:val="24"/>
          <w:szCs w:val="24"/>
        </w:rPr>
        <w:br/>
        <w:t>Garantire un’educazione equa, inclusiva e di qualità, e promuovere opportunità di apprendimento permanente per tutti. L’inclusione scolastica è il primo passo verso un mondo più equo.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p w14:paraId="00000019" w14:textId="77777777" w:rsidR="00394852" w:rsidRPr="001F19D6" w:rsidRDefault="001F19D6" w:rsidP="00335666">
      <w:pPr>
        <w:spacing w:before="240" w:after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Obiettivo 5 – Uguaglianza di genere</w:t>
      </w:r>
      <w:r w:rsidRPr="001F19D6">
        <w:rPr>
          <w:rFonts w:asciiTheme="majorBidi" w:hAnsiTheme="majorBidi" w:cstheme="majorBidi"/>
          <w:sz w:val="24"/>
          <w:szCs w:val="24"/>
        </w:rPr>
        <w:br/>
        <w:t>Raggiungere l’uguaglianza di genere ed emancipare tutte le donne e le ragazze.</w:t>
      </w:r>
      <w:r w:rsidRPr="001F19D6">
        <w:rPr>
          <w:rFonts w:asciiTheme="majorBidi" w:hAnsiTheme="majorBidi" w:cstheme="majorBidi"/>
          <w:sz w:val="24"/>
          <w:szCs w:val="24"/>
        </w:rPr>
        <w:br/>
        <w:t>Superare le discriminazioni e promuovere pari diritti e opportunità per tutti i generi è parte essenziale dell’inclusione.</w:t>
      </w:r>
    </w:p>
    <w:p w14:paraId="0000001A" w14:textId="77777777" w:rsidR="00394852" w:rsidRPr="001F19D6" w:rsidRDefault="001F19D6" w:rsidP="00335666">
      <w:pPr>
        <w:spacing w:before="240" w:after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br/>
        <w:t>Obiettivo 10 – Ridurre le disuguaglianze</w:t>
      </w:r>
      <w:r w:rsidRPr="001F19D6">
        <w:rPr>
          <w:rFonts w:asciiTheme="majorBidi" w:hAnsiTheme="majorBidi" w:cstheme="majorBidi"/>
          <w:sz w:val="24"/>
          <w:szCs w:val="24"/>
        </w:rPr>
        <w:br/>
        <w:t>Ridurre le disuguaglianze all’interno e tra i Paesi.</w:t>
      </w:r>
      <w:r w:rsidRPr="001F19D6">
        <w:rPr>
          <w:rFonts w:asciiTheme="majorBidi" w:hAnsiTheme="majorBidi" w:cstheme="majorBidi"/>
          <w:sz w:val="24"/>
          <w:szCs w:val="24"/>
        </w:rPr>
        <w:br/>
        <w:t>L’inclusione sociale combatte l’esclusione e promuove l’equità, l’accesso al lavoro, alla sanità, alla cittadinanza.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p w14:paraId="0000001B" w14:textId="77777777" w:rsidR="00394852" w:rsidRPr="001F19D6" w:rsidRDefault="001F19D6" w:rsidP="00335666">
      <w:pPr>
        <w:pStyle w:val="Titolo3"/>
        <w:keepNext w:val="0"/>
        <w:keepLines w:val="0"/>
        <w:spacing w:before="280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bookmarkStart w:id="3" w:name="_8ykpm7cbsiqi" w:colFirst="0" w:colLast="0"/>
      <w:bookmarkEnd w:id="3"/>
      <w:r w:rsidRPr="001F19D6">
        <w:rPr>
          <w:rFonts w:asciiTheme="majorBidi" w:hAnsiTheme="majorBidi" w:cstheme="majorBidi"/>
          <w:color w:val="000000"/>
          <w:sz w:val="24"/>
          <w:szCs w:val="24"/>
          <w:u w:val="single"/>
        </w:rPr>
        <w:t>Attività proposte</w:t>
      </w:r>
    </w:p>
    <w:p w14:paraId="0000001C" w14:textId="77777777" w:rsidR="00394852" w:rsidRPr="001F19D6" w:rsidRDefault="001F19D6" w:rsidP="00335666">
      <w:pPr>
        <w:spacing w:before="240" w:after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Discussione guidata (brainstorming). Cosa significa “includere” qualcuno? Quali ostacoli impediscono l’inclusione (pregiudizi, barriere fisiche, povertà)?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p w14:paraId="0000001D" w14:textId="77777777" w:rsidR="00394852" w:rsidRPr="001F19D6" w:rsidRDefault="001F19D6" w:rsidP="00335666">
      <w:pPr>
        <w:spacing w:before="240" w:after="240"/>
        <w:rPr>
          <w:rFonts w:asciiTheme="majorBidi" w:hAnsiTheme="majorBidi" w:cstheme="majorBidi"/>
          <w:sz w:val="24"/>
          <w:szCs w:val="24"/>
        </w:rPr>
      </w:pPr>
      <w:r w:rsidRPr="001F19D6">
        <w:rPr>
          <w:rFonts w:asciiTheme="majorBidi" w:hAnsiTheme="majorBidi" w:cstheme="majorBidi"/>
          <w:sz w:val="24"/>
          <w:szCs w:val="24"/>
        </w:rPr>
        <w:t>Analisi di un caso reale o fittizio. Leggere una storia (testo o video) che racconti un’esperienza di esclusione/inclusione. Riflettere in gruppo: cosa si poteva fare per migliorare la situazione?</w:t>
      </w:r>
      <w:r w:rsidRPr="001F19D6">
        <w:rPr>
          <w:rFonts w:asciiTheme="majorBidi" w:hAnsiTheme="majorBidi" w:cstheme="majorBidi"/>
          <w:sz w:val="24"/>
          <w:szCs w:val="24"/>
        </w:rPr>
        <w:br/>
      </w:r>
    </w:p>
    <w:sectPr w:rsidR="00394852" w:rsidRPr="001F19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56595"/>
    <w:multiLevelType w:val="multilevel"/>
    <w:tmpl w:val="C1A44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78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52"/>
    <w:rsid w:val="001F19D6"/>
    <w:rsid w:val="00335666"/>
    <w:rsid w:val="00394852"/>
    <w:rsid w:val="006E2D7E"/>
    <w:rsid w:val="00FF34E5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B37"/>
  <w15:docId w15:val="{C5BD194B-9FD9-48B0-AA5B-E7D95433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089842-6239-403f-b7bf-09009dc77b1d">
      <Terms xmlns="http://schemas.microsoft.com/office/infopath/2007/PartnerControls"/>
    </lcf76f155ced4ddcb4097134ff3c332f>
    <TaxCatchAll xmlns="c3a47542-5837-405a-8708-76ea18a152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8BD222FA44A469E356482441606A7" ma:contentTypeVersion="14" ma:contentTypeDescription="Creare un nuovo documento." ma:contentTypeScope="" ma:versionID="dc084e6d733bb44dbe0e6fbec8b34bab">
  <xsd:schema xmlns:xsd="http://www.w3.org/2001/XMLSchema" xmlns:xs="http://www.w3.org/2001/XMLSchema" xmlns:p="http://schemas.microsoft.com/office/2006/metadata/properties" xmlns:ns2="6d089842-6239-403f-b7bf-09009dc77b1d" xmlns:ns3="c3a47542-5837-405a-8708-76ea18a15223" targetNamespace="http://schemas.microsoft.com/office/2006/metadata/properties" ma:root="true" ma:fieldsID="967c07e590c01390a684a096a15a1346" ns2:_="" ns3:_="">
    <xsd:import namespace="6d089842-6239-403f-b7bf-09009dc77b1d"/>
    <xsd:import namespace="c3a47542-5837-405a-8708-76ea18a1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9842-6239-403f-b7bf-09009dc77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0c71a4f-8716-4390-93f0-380c6a567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7542-5837-405a-8708-76ea18a152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7b5bd7-f698-48da-b2a0-210ee3d226b7}" ma:internalName="TaxCatchAll" ma:showField="CatchAllData" ma:web="c3a47542-5837-405a-8708-76ea18a15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1A1C-B125-4BD0-A965-9E0B12D8D8FA}">
  <ds:schemaRefs>
    <ds:schemaRef ds:uri="http://schemas.microsoft.com/office/2006/metadata/properties"/>
    <ds:schemaRef ds:uri="http://schemas.microsoft.com/office/infopath/2007/PartnerControls"/>
    <ds:schemaRef ds:uri="6d089842-6239-403f-b7bf-09009dc77b1d"/>
    <ds:schemaRef ds:uri="c3a47542-5837-405a-8708-76ea18a15223"/>
  </ds:schemaRefs>
</ds:datastoreItem>
</file>

<file path=customXml/itemProps2.xml><?xml version="1.0" encoding="utf-8"?>
<ds:datastoreItem xmlns:ds="http://schemas.openxmlformats.org/officeDocument/2006/customXml" ds:itemID="{2FDDE424-1309-48A5-BFC3-63D583853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6FE65-E66C-434B-B61C-4FA9C62C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89842-6239-403f-b7bf-09009dc77b1d"/>
    <ds:schemaRef ds:uri="c3a47542-5837-405a-8708-76ea18a1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Marianantoni</cp:lastModifiedBy>
  <cp:revision>4</cp:revision>
  <dcterms:created xsi:type="dcterms:W3CDTF">2025-06-23T17:15:00Z</dcterms:created>
  <dcterms:modified xsi:type="dcterms:W3CDTF">2025-09-02T14:38:00Z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0x0101003518BD222FA44A469E356482441606A7</vt:lpwstr>
  </property>
  <property fmtid="{D5CDD505-2E9C-101B-9397-08002B2CF9AE}" pid="3" name="MediaServiceImageTags">
    <vt:lpwstr/>
  </property>
</Properties>
</file>