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2EECB8" w14:textId="32A7AE09" w:rsidR="00A6315F" w:rsidRDefault="00102810">
      <w:pPr>
        <w:pBdr>
          <w:top w:val="nil"/>
          <w:left w:val="nil"/>
          <w:bottom w:val="nil"/>
          <w:right w:val="nil"/>
          <w:between w:val="nil"/>
        </w:pBdr>
        <w:jc w:val="both"/>
        <w:rPr>
          <w:rFonts w:eastAsia="Merriweather Sans"/>
          <w:b/>
          <w:color w:val="000000"/>
          <w:lang w:val="it-IT"/>
        </w:rPr>
      </w:pPr>
      <w:r>
        <w:rPr>
          <w:rFonts w:eastAsia="Merriweather Sans"/>
          <w:i/>
          <w:iCs/>
          <w:noProof/>
          <w:color w:val="000000"/>
          <w:lang w:val="it-IT"/>
        </w:rPr>
        <w:drawing>
          <wp:anchor distT="0" distB="0" distL="114300" distR="114300" simplePos="0" relativeHeight="251658240" behindDoc="0" locked="0" layoutInCell="1" allowOverlap="1" wp14:anchorId="442CD74D" wp14:editId="182ABC85">
            <wp:simplePos x="0" y="0"/>
            <wp:positionH relativeFrom="margin">
              <wp:posOffset>4344035</wp:posOffset>
            </wp:positionH>
            <wp:positionV relativeFrom="margin">
              <wp:posOffset>-3175</wp:posOffset>
            </wp:positionV>
            <wp:extent cx="1781810" cy="892810"/>
            <wp:effectExtent l="0" t="0" r="0" b="0"/>
            <wp:wrapSquare wrapText="bothSides"/>
            <wp:docPr id="46985731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857310" name="Immagine 469857310"/>
                    <pic:cNvPicPr/>
                  </pic:nvPicPr>
                  <pic:blipFill>
                    <a:blip r:embed="rId11"/>
                    <a:stretch>
                      <a:fillRect/>
                    </a:stretch>
                  </pic:blipFill>
                  <pic:spPr>
                    <a:xfrm flipH="1">
                      <a:off x="0" y="0"/>
                      <a:ext cx="1781810" cy="892810"/>
                    </a:xfrm>
                    <a:prstGeom prst="rect">
                      <a:avLst/>
                    </a:prstGeom>
                  </pic:spPr>
                </pic:pic>
              </a:graphicData>
            </a:graphic>
            <wp14:sizeRelH relativeFrom="margin">
              <wp14:pctWidth>0</wp14:pctWidth>
            </wp14:sizeRelH>
            <wp14:sizeRelV relativeFrom="margin">
              <wp14:pctHeight>0</wp14:pctHeight>
            </wp14:sizeRelV>
          </wp:anchor>
        </w:drawing>
      </w:r>
      <w:r w:rsidR="00A6315F">
        <w:rPr>
          <w:rFonts w:eastAsia="Merriweather Sans"/>
          <w:noProof/>
          <w:color w:val="000000"/>
          <w:lang w:val="it-IT"/>
        </w:rPr>
        <w:drawing>
          <wp:anchor distT="0" distB="0" distL="114300" distR="114300" simplePos="0" relativeHeight="251659264" behindDoc="0" locked="0" layoutInCell="1" allowOverlap="1" wp14:anchorId="2F69CE79" wp14:editId="15B5F5AF">
            <wp:simplePos x="0" y="0"/>
            <wp:positionH relativeFrom="margin">
              <wp:align>left</wp:align>
            </wp:positionH>
            <wp:positionV relativeFrom="margin">
              <wp:align>top</wp:align>
            </wp:positionV>
            <wp:extent cx="1363980" cy="859790"/>
            <wp:effectExtent l="0" t="0" r="0" b="3810"/>
            <wp:wrapSquare wrapText="bothSides"/>
            <wp:docPr id="1817398852" name="Immagine 2" descr="Immagine che contiene nero, oscurità&#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98852" name="Immagine 2" descr="Immagine che contiene nero, oscurità&#10;&#10;Il contenuto generato dall'IA potrebbe non essere corrett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5092" cy="866458"/>
                    </a:xfrm>
                    <a:prstGeom prst="rect">
                      <a:avLst/>
                    </a:prstGeom>
                  </pic:spPr>
                </pic:pic>
              </a:graphicData>
            </a:graphic>
            <wp14:sizeRelH relativeFrom="margin">
              <wp14:pctWidth>0</wp14:pctWidth>
            </wp14:sizeRelH>
            <wp14:sizeRelV relativeFrom="margin">
              <wp14:pctHeight>0</wp14:pctHeight>
            </wp14:sizeRelV>
          </wp:anchor>
        </w:drawing>
      </w:r>
    </w:p>
    <w:p w14:paraId="39BDAA11" w14:textId="77777777" w:rsidR="00A6315F" w:rsidRDefault="00A6315F">
      <w:pPr>
        <w:pBdr>
          <w:top w:val="nil"/>
          <w:left w:val="nil"/>
          <w:bottom w:val="nil"/>
          <w:right w:val="nil"/>
          <w:between w:val="nil"/>
        </w:pBdr>
        <w:jc w:val="both"/>
        <w:rPr>
          <w:rFonts w:eastAsia="Merriweather Sans"/>
          <w:b/>
          <w:color w:val="000000"/>
          <w:lang w:val="it-IT"/>
        </w:rPr>
      </w:pPr>
    </w:p>
    <w:p w14:paraId="6789FD6A" w14:textId="77777777" w:rsidR="00A6315F" w:rsidRDefault="00A6315F">
      <w:pPr>
        <w:pBdr>
          <w:top w:val="nil"/>
          <w:left w:val="nil"/>
          <w:bottom w:val="nil"/>
          <w:right w:val="nil"/>
          <w:between w:val="nil"/>
        </w:pBdr>
        <w:jc w:val="both"/>
        <w:rPr>
          <w:rFonts w:eastAsia="Merriweather Sans"/>
          <w:b/>
          <w:color w:val="000000"/>
          <w:lang w:val="it-IT"/>
        </w:rPr>
      </w:pPr>
    </w:p>
    <w:p w14:paraId="273CB160" w14:textId="77777777" w:rsidR="00A6315F" w:rsidRDefault="00A6315F">
      <w:pPr>
        <w:pBdr>
          <w:top w:val="nil"/>
          <w:left w:val="nil"/>
          <w:bottom w:val="nil"/>
          <w:right w:val="nil"/>
          <w:between w:val="nil"/>
        </w:pBdr>
        <w:jc w:val="both"/>
        <w:rPr>
          <w:rFonts w:eastAsia="Merriweather Sans"/>
          <w:b/>
          <w:color w:val="000000"/>
          <w:lang w:val="it-IT"/>
        </w:rPr>
      </w:pPr>
    </w:p>
    <w:p w14:paraId="29467A4E" w14:textId="77777777" w:rsidR="00A6315F" w:rsidRDefault="00A6315F">
      <w:pPr>
        <w:pBdr>
          <w:top w:val="nil"/>
          <w:left w:val="nil"/>
          <w:bottom w:val="nil"/>
          <w:right w:val="nil"/>
          <w:between w:val="nil"/>
        </w:pBdr>
        <w:jc w:val="both"/>
        <w:rPr>
          <w:rFonts w:eastAsia="Merriweather Sans"/>
          <w:b/>
          <w:color w:val="000000"/>
          <w:lang w:val="it-IT"/>
        </w:rPr>
      </w:pPr>
    </w:p>
    <w:p w14:paraId="0960CFE2" w14:textId="77777777" w:rsidR="00A6315F" w:rsidRDefault="00A6315F">
      <w:pPr>
        <w:pBdr>
          <w:top w:val="nil"/>
          <w:left w:val="nil"/>
          <w:bottom w:val="nil"/>
          <w:right w:val="nil"/>
          <w:between w:val="nil"/>
        </w:pBdr>
        <w:jc w:val="both"/>
        <w:rPr>
          <w:rFonts w:eastAsia="Merriweather Sans"/>
          <w:b/>
          <w:color w:val="000000"/>
          <w:lang w:val="it-IT"/>
        </w:rPr>
      </w:pPr>
    </w:p>
    <w:p w14:paraId="2BC80F2C" w14:textId="77777777" w:rsidR="00A6315F" w:rsidRPr="005D03FA" w:rsidRDefault="00A6315F" w:rsidP="005D03FA">
      <w:pPr>
        <w:pBdr>
          <w:top w:val="nil"/>
          <w:left w:val="nil"/>
          <w:bottom w:val="nil"/>
          <w:right w:val="nil"/>
          <w:between w:val="nil"/>
        </w:pBdr>
        <w:jc w:val="center"/>
        <w:rPr>
          <w:rFonts w:eastAsia="Merriweather Sans"/>
          <w:b/>
          <w:color w:val="000000"/>
          <w:sz w:val="28"/>
          <w:szCs w:val="28"/>
          <w:lang w:val="it-IT"/>
        </w:rPr>
      </w:pPr>
    </w:p>
    <w:p w14:paraId="03705DBA" w14:textId="6213C70C" w:rsidR="0036331F" w:rsidRPr="005D03FA" w:rsidRDefault="00693572" w:rsidP="005D03FA">
      <w:pPr>
        <w:pBdr>
          <w:top w:val="nil"/>
          <w:left w:val="nil"/>
          <w:bottom w:val="nil"/>
          <w:right w:val="nil"/>
          <w:between w:val="nil"/>
        </w:pBdr>
        <w:jc w:val="center"/>
        <w:rPr>
          <w:rFonts w:eastAsia="Merriweather Sans"/>
          <w:b/>
          <w:color w:val="000000"/>
          <w:sz w:val="28"/>
          <w:szCs w:val="28"/>
          <w:lang w:val="it-IT"/>
        </w:rPr>
      </w:pPr>
      <w:r w:rsidRPr="005D03FA">
        <w:rPr>
          <w:rFonts w:eastAsia="Merriweather Sans"/>
          <w:b/>
          <w:color w:val="000000"/>
          <w:sz w:val="28"/>
          <w:szCs w:val="28"/>
          <w:lang w:val="it-IT"/>
        </w:rPr>
        <w:t>Disinformazione e Fact-Checking: una sfida contemporanea</w:t>
      </w:r>
    </w:p>
    <w:p w14:paraId="3BA57E7B" w14:textId="0F043DA1" w:rsidR="00552C81" w:rsidRPr="00552C81" w:rsidRDefault="00552C81">
      <w:pPr>
        <w:pBdr>
          <w:top w:val="nil"/>
          <w:left w:val="nil"/>
          <w:bottom w:val="nil"/>
          <w:right w:val="nil"/>
          <w:between w:val="nil"/>
        </w:pBdr>
        <w:jc w:val="both"/>
        <w:rPr>
          <w:rFonts w:eastAsia="Merriweather Sans"/>
          <w:b/>
          <w:color w:val="000000"/>
          <w:lang w:val="it-IT"/>
        </w:rPr>
      </w:pPr>
    </w:p>
    <w:p w14:paraId="03705DBC" w14:textId="02564C5C" w:rsidR="0036331F" w:rsidRPr="00F901CC" w:rsidRDefault="00693572" w:rsidP="005D03FA">
      <w:pPr>
        <w:pBdr>
          <w:top w:val="nil"/>
          <w:left w:val="nil"/>
          <w:bottom w:val="nil"/>
          <w:right w:val="nil"/>
          <w:between w:val="nil"/>
        </w:pBdr>
        <w:jc w:val="both"/>
        <w:rPr>
          <w:rFonts w:eastAsia="Merriweather Sans"/>
          <w:i/>
          <w:iCs/>
          <w:color w:val="000000"/>
          <w:lang w:val="it-IT"/>
        </w:rPr>
      </w:pPr>
      <w:r w:rsidRPr="00F901CC">
        <w:rPr>
          <w:rFonts w:eastAsia="Merriweather Sans"/>
          <w:i/>
          <w:iCs/>
          <w:color w:val="000000"/>
          <w:lang w:val="it-IT"/>
        </w:rPr>
        <w:t xml:space="preserve">Gabriela </w:t>
      </w:r>
      <w:proofErr w:type="spellStart"/>
      <w:r w:rsidRPr="00F901CC">
        <w:rPr>
          <w:rFonts w:eastAsia="Merriweather Sans"/>
          <w:i/>
          <w:iCs/>
          <w:color w:val="000000"/>
          <w:lang w:val="it-IT"/>
        </w:rPr>
        <w:t>Jacomella</w:t>
      </w:r>
      <w:proofErr w:type="spellEnd"/>
      <w:r w:rsidR="005D03FA">
        <w:rPr>
          <w:rFonts w:eastAsia="Merriweather Sans"/>
          <w:i/>
          <w:iCs/>
          <w:color w:val="000000"/>
          <w:lang w:val="it-IT"/>
        </w:rPr>
        <w:t xml:space="preserve">: </w:t>
      </w:r>
      <w:r w:rsidRPr="00F901CC">
        <w:rPr>
          <w:rFonts w:eastAsia="Merriweather Sans"/>
          <w:i/>
          <w:iCs/>
          <w:color w:val="000000"/>
          <w:lang w:val="it-IT"/>
        </w:rPr>
        <w:t>Giornalista e scrittrice</w:t>
      </w:r>
    </w:p>
    <w:p w14:paraId="03705DBD" w14:textId="77777777" w:rsidR="0036331F" w:rsidRPr="00F901CC" w:rsidRDefault="0036331F">
      <w:pPr>
        <w:pBdr>
          <w:top w:val="nil"/>
          <w:left w:val="nil"/>
          <w:bottom w:val="nil"/>
          <w:right w:val="nil"/>
          <w:between w:val="nil"/>
        </w:pBdr>
        <w:jc w:val="both"/>
        <w:rPr>
          <w:rFonts w:eastAsia="Merriweather Sans"/>
          <w:color w:val="000000"/>
          <w:lang w:val="it-IT"/>
        </w:rPr>
      </w:pPr>
    </w:p>
    <w:p w14:paraId="03705DBE" w14:textId="77777777" w:rsidR="0036331F" w:rsidRPr="001D4451" w:rsidRDefault="00693572">
      <w:pPr>
        <w:pBdr>
          <w:top w:val="nil"/>
          <w:left w:val="nil"/>
          <w:bottom w:val="nil"/>
          <w:right w:val="nil"/>
          <w:between w:val="nil"/>
        </w:pBdr>
        <w:jc w:val="both"/>
        <w:rPr>
          <w:rFonts w:eastAsia="Merriweather Sans"/>
          <w:color w:val="000000"/>
          <w:lang w:val="it-IT"/>
        </w:rPr>
      </w:pPr>
      <w:r w:rsidRPr="001D4451">
        <w:rPr>
          <w:rFonts w:eastAsia="Merriweather Sans"/>
          <w:color w:val="000000"/>
          <w:lang w:val="it-IT"/>
        </w:rPr>
        <w:t>Nell</w:t>
      </w:r>
      <w:r w:rsidRPr="001D4451">
        <w:rPr>
          <w:rFonts w:eastAsia="Helvetica Neue"/>
          <w:color w:val="000000"/>
          <w:lang w:val="it-IT"/>
        </w:rPr>
        <w:t>’</w:t>
      </w:r>
      <w:r w:rsidRPr="001D4451">
        <w:rPr>
          <w:rFonts w:eastAsia="Merriweather Sans"/>
          <w:color w:val="000000"/>
          <w:lang w:val="it-IT"/>
        </w:rPr>
        <w:t>era digitale, la diffusione di informazioni avviene in modo rapido e capillare grazie alle piattaforme online, ai social media e alle nuove tecnologie di comunicazione. Tuttavia, questa democratizzazione dell</w:t>
      </w:r>
      <w:r w:rsidRPr="001D4451">
        <w:rPr>
          <w:rFonts w:eastAsia="Helvetica Neue"/>
          <w:color w:val="000000"/>
          <w:lang w:val="it-IT"/>
        </w:rPr>
        <w:t>’</w:t>
      </w:r>
      <w:r w:rsidRPr="001D4451">
        <w:rPr>
          <w:rFonts w:eastAsia="Merriweather Sans"/>
          <w:color w:val="000000"/>
          <w:lang w:val="it-IT"/>
        </w:rPr>
        <w:t>informazione ha portato con s</w:t>
      </w:r>
      <w:r w:rsidRPr="001D4451">
        <w:rPr>
          <w:rFonts w:eastAsia="Helvetica Neue"/>
          <w:color w:val="000000"/>
          <w:lang w:val="it-IT"/>
        </w:rPr>
        <w:t xml:space="preserve">é </w:t>
      </w:r>
      <w:r w:rsidRPr="001D4451">
        <w:rPr>
          <w:rFonts w:eastAsia="Merriweather Sans"/>
          <w:color w:val="000000"/>
          <w:lang w:val="it-IT"/>
        </w:rPr>
        <w:t>anche un aumento esponenziale della disinformazione, un fenomeno che minaccia la qualit</w:t>
      </w:r>
      <w:r w:rsidRPr="001D4451">
        <w:rPr>
          <w:rFonts w:eastAsia="Helvetica Neue"/>
          <w:color w:val="000000"/>
          <w:lang w:val="it-IT"/>
        </w:rPr>
        <w:t xml:space="preserve">à </w:t>
      </w:r>
      <w:r w:rsidRPr="001D4451">
        <w:rPr>
          <w:rFonts w:eastAsia="Merriweather Sans"/>
          <w:color w:val="000000"/>
          <w:lang w:val="it-IT"/>
        </w:rPr>
        <w:t>del dibattito pubblico, la salute democratica e la coesione sociale. La disinformazione, intesa come la diffusione intenzionale di false o fuorvianti informazioni, si presenta come una delle sfide pi</w:t>
      </w:r>
      <w:r w:rsidRPr="001D4451">
        <w:rPr>
          <w:rFonts w:eastAsia="Helvetica Neue"/>
          <w:color w:val="000000"/>
          <w:lang w:val="it-IT"/>
        </w:rPr>
        <w:t xml:space="preserve">ù </w:t>
      </w:r>
      <w:r w:rsidRPr="001D4451">
        <w:rPr>
          <w:rFonts w:eastAsia="Merriweather Sans"/>
          <w:color w:val="000000"/>
          <w:lang w:val="it-IT"/>
        </w:rPr>
        <w:t xml:space="preserve">complesse del nostro tempo. Per contrastarla, si sono sviluppate pratiche di fact-checking, ovvero di verifica dei fatti, e debunking, che cercano di smascherare le cosiddette </w:t>
      </w:r>
      <w:r w:rsidRPr="001D4451">
        <w:rPr>
          <w:rFonts w:eastAsia="Helvetica Neue"/>
          <w:lang w:val="it-IT"/>
        </w:rPr>
        <w:t>“</w:t>
      </w:r>
      <w:r w:rsidRPr="001D4451">
        <w:rPr>
          <w:rFonts w:eastAsia="Merriweather Sans"/>
          <w:color w:val="000000"/>
          <w:lang w:val="it-IT"/>
        </w:rPr>
        <w:t>bufale</w:t>
      </w:r>
      <w:r w:rsidRPr="001D4451">
        <w:rPr>
          <w:rFonts w:eastAsia="Merriweather Sans"/>
          <w:lang w:val="it-IT"/>
        </w:rPr>
        <w:t>”</w:t>
      </w:r>
      <w:r w:rsidRPr="001D4451">
        <w:rPr>
          <w:rFonts w:eastAsia="Merriweather Sans"/>
          <w:color w:val="000000"/>
          <w:lang w:val="it-IT"/>
        </w:rPr>
        <w:t xml:space="preserve"> e di promuovere un</w:t>
      </w:r>
      <w:r w:rsidRPr="001D4451">
        <w:rPr>
          <w:rFonts w:eastAsia="Helvetica Neue"/>
          <w:color w:val="000000"/>
          <w:lang w:val="it-IT"/>
        </w:rPr>
        <w:t>’</w:t>
      </w:r>
      <w:r w:rsidRPr="001D4451">
        <w:rPr>
          <w:rFonts w:eastAsia="Merriweather Sans"/>
          <w:color w:val="000000"/>
          <w:lang w:val="it-IT"/>
        </w:rPr>
        <w:t xml:space="preserve">informazione corretta e affidabile. </w:t>
      </w:r>
    </w:p>
    <w:p w14:paraId="03705DBF" w14:textId="77777777" w:rsidR="0036331F" w:rsidRPr="001D4451" w:rsidRDefault="0036331F">
      <w:pPr>
        <w:pBdr>
          <w:top w:val="nil"/>
          <w:left w:val="nil"/>
          <w:bottom w:val="nil"/>
          <w:right w:val="nil"/>
          <w:between w:val="nil"/>
        </w:pBdr>
        <w:jc w:val="both"/>
        <w:rPr>
          <w:rFonts w:eastAsia="Merriweather Sans"/>
          <w:color w:val="000000"/>
          <w:lang w:val="it-IT"/>
        </w:rPr>
      </w:pPr>
    </w:p>
    <w:p w14:paraId="03705DC0" w14:textId="447CF86A" w:rsidR="0036331F" w:rsidRPr="00552C81" w:rsidRDefault="00693572">
      <w:pPr>
        <w:pBdr>
          <w:top w:val="nil"/>
          <w:left w:val="nil"/>
          <w:bottom w:val="nil"/>
          <w:right w:val="nil"/>
          <w:between w:val="nil"/>
        </w:pBdr>
        <w:jc w:val="both"/>
        <w:rPr>
          <w:rFonts w:eastAsia="Merriweather Sans"/>
          <w:color w:val="000000"/>
          <w:lang w:val="it-IT"/>
        </w:rPr>
      </w:pPr>
      <w:r w:rsidRPr="001D4451">
        <w:rPr>
          <w:rFonts w:eastAsia="Merriweather Sans"/>
          <w:color w:val="000000"/>
          <w:lang w:val="it-IT"/>
        </w:rPr>
        <w:t>La disinformazione pu</w:t>
      </w:r>
      <w:r w:rsidRPr="001D4451">
        <w:rPr>
          <w:rFonts w:eastAsia="Helvetica Neue"/>
          <w:color w:val="000000"/>
          <w:lang w:val="it-IT"/>
        </w:rPr>
        <w:t xml:space="preserve">ò </w:t>
      </w:r>
      <w:r w:rsidRPr="001D4451">
        <w:rPr>
          <w:rFonts w:eastAsia="Merriweather Sans"/>
          <w:color w:val="000000"/>
          <w:lang w:val="it-IT"/>
        </w:rPr>
        <w:t xml:space="preserve">assumere molte forme: notizie false, teorie del complotto, manipolazioni di immagini e video, e messaggi volutamente ingannevoli. E il problema principale non </w:t>
      </w:r>
      <w:r w:rsidRPr="001D4451">
        <w:rPr>
          <w:rFonts w:eastAsia="Helvetica Neue"/>
          <w:color w:val="000000"/>
          <w:lang w:val="it-IT"/>
        </w:rPr>
        <w:t xml:space="preserve">è </w:t>
      </w:r>
      <w:r w:rsidRPr="001D4451">
        <w:rPr>
          <w:rFonts w:eastAsia="Merriweather Sans"/>
          <w:color w:val="000000"/>
          <w:lang w:val="it-IT"/>
        </w:rPr>
        <w:t>soltanto chi li crea e perch</w:t>
      </w:r>
      <w:r w:rsidRPr="001D4451">
        <w:rPr>
          <w:rFonts w:eastAsia="Helvetica Neue"/>
          <w:color w:val="000000"/>
          <w:lang w:val="it-IT"/>
        </w:rPr>
        <w:t>é</w:t>
      </w:r>
      <w:r w:rsidRPr="001D4451">
        <w:rPr>
          <w:rFonts w:eastAsia="Merriweather Sans"/>
          <w:color w:val="000000"/>
          <w:lang w:val="it-IT"/>
        </w:rPr>
        <w:t xml:space="preserve">, ma soprattutto il meccanismo di adesione e di fiducia, che porta il pubblico a credere a determinati contenuti. </w:t>
      </w:r>
      <w:r w:rsidRPr="00552C81">
        <w:rPr>
          <w:rFonts w:eastAsia="Merriweather Sans"/>
          <w:color w:val="000000"/>
          <w:lang w:val="it-IT"/>
        </w:rPr>
        <w:t>Questo fenomeno ovviamente si verifica con diverse intensit</w:t>
      </w:r>
      <w:r w:rsidRPr="00552C81">
        <w:rPr>
          <w:rFonts w:eastAsia="Helvetica Neue"/>
          <w:color w:val="000000"/>
          <w:lang w:val="it-IT"/>
        </w:rPr>
        <w:t>à</w:t>
      </w:r>
      <w:r w:rsidRPr="00552C81">
        <w:rPr>
          <w:rFonts w:eastAsia="Merriweather Sans"/>
          <w:color w:val="000000"/>
          <w:lang w:val="it-IT"/>
        </w:rPr>
        <w:t>, rafforzandosi in momenti di particolare tensione o complessit</w:t>
      </w:r>
      <w:r w:rsidRPr="00552C81">
        <w:rPr>
          <w:rFonts w:eastAsia="Helvetica Neue"/>
          <w:color w:val="000000"/>
          <w:lang w:val="it-IT"/>
        </w:rPr>
        <w:t xml:space="preserve">à </w:t>
      </w:r>
      <w:r w:rsidRPr="00552C81">
        <w:rPr>
          <w:rFonts w:eastAsia="Merriweather Sans"/>
          <w:color w:val="000000"/>
          <w:lang w:val="it-IT"/>
        </w:rPr>
        <w:t>interpretativa della realt</w:t>
      </w:r>
      <w:r w:rsidRPr="00552C81">
        <w:rPr>
          <w:rFonts w:eastAsia="Helvetica Neue"/>
          <w:color w:val="000000"/>
          <w:lang w:val="it-IT"/>
        </w:rPr>
        <w:t xml:space="preserve">à </w:t>
      </w:r>
      <w:r w:rsidRPr="00552C81">
        <w:rPr>
          <w:rFonts w:eastAsia="Merriweather Sans"/>
          <w:color w:val="000000"/>
          <w:lang w:val="it-IT"/>
        </w:rPr>
        <w:t xml:space="preserve">che ci circonda. Il caso della pandemia da Covid-19 </w:t>
      </w:r>
      <w:r w:rsidRPr="00552C81">
        <w:rPr>
          <w:rFonts w:eastAsia="Helvetica Neue"/>
          <w:color w:val="000000"/>
          <w:lang w:val="it-IT"/>
        </w:rPr>
        <w:t xml:space="preserve">è </w:t>
      </w:r>
      <w:r w:rsidRPr="00552C81">
        <w:rPr>
          <w:rFonts w:eastAsia="Merriweather Sans"/>
          <w:color w:val="000000"/>
          <w:lang w:val="it-IT"/>
        </w:rPr>
        <w:t>uno degli esempi pi</w:t>
      </w:r>
      <w:r w:rsidRPr="00552C81">
        <w:rPr>
          <w:rFonts w:eastAsia="Helvetica Neue"/>
          <w:color w:val="000000"/>
          <w:lang w:val="it-IT"/>
        </w:rPr>
        <w:t xml:space="preserve">ù </w:t>
      </w:r>
      <w:r w:rsidRPr="00552C81">
        <w:rPr>
          <w:rFonts w:eastAsia="Merriweather Sans"/>
          <w:color w:val="000000"/>
          <w:lang w:val="it-IT"/>
        </w:rPr>
        <w:t xml:space="preserve">eclatanti: nel bel mezzo di questa inedita emergenza globale, la diffusione delle cosiddette </w:t>
      </w:r>
      <w:r w:rsidRPr="00552C81">
        <w:rPr>
          <w:rFonts w:eastAsia="Helvetica Neue"/>
          <w:color w:val="000000"/>
          <w:lang w:val="it-IT"/>
        </w:rPr>
        <w:t>“</w:t>
      </w:r>
      <w:r w:rsidRPr="00552C81">
        <w:rPr>
          <w:rFonts w:eastAsia="Merriweather Sans"/>
          <w:color w:val="000000"/>
          <w:lang w:val="it-IT"/>
        </w:rPr>
        <w:t>fake news</w:t>
      </w:r>
      <w:r w:rsidRPr="00552C81">
        <w:rPr>
          <w:rFonts w:eastAsia="Helvetica Neue"/>
          <w:color w:val="000000"/>
          <w:lang w:val="it-IT"/>
        </w:rPr>
        <w:t xml:space="preserve">” </w:t>
      </w:r>
      <w:r w:rsidRPr="00552C81">
        <w:rPr>
          <w:rFonts w:eastAsia="Merriweather Sans"/>
          <w:color w:val="000000"/>
          <w:lang w:val="it-IT"/>
        </w:rPr>
        <w:t>(vedremo poi perch</w:t>
      </w:r>
      <w:r w:rsidRPr="00552C81">
        <w:rPr>
          <w:rFonts w:eastAsia="Helvetica Neue"/>
          <w:color w:val="000000"/>
          <w:lang w:val="it-IT"/>
        </w:rPr>
        <w:t xml:space="preserve">é </w:t>
      </w:r>
      <w:r w:rsidRPr="00552C81">
        <w:rPr>
          <w:rFonts w:eastAsia="Merriweather Sans"/>
          <w:color w:val="000000"/>
          <w:lang w:val="it-IT"/>
        </w:rPr>
        <w:t>questo termine non definisce con esattezza le dimensioni del problema) ha rappresentato uno dei problemi pi</w:t>
      </w:r>
      <w:r w:rsidRPr="00552C81">
        <w:rPr>
          <w:rFonts w:eastAsia="Helvetica Neue"/>
          <w:color w:val="000000"/>
          <w:lang w:val="it-IT"/>
        </w:rPr>
        <w:t xml:space="preserve">ù </w:t>
      </w:r>
      <w:r w:rsidRPr="00552C81">
        <w:rPr>
          <w:rFonts w:eastAsia="Merriweather Sans"/>
          <w:color w:val="000000"/>
          <w:lang w:val="it-IT"/>
        </w:rPr>
        <w:t>urgenti da affrontare, perch</w:t>
      </w:r>
      <w:r w:rsidRPr="00552C81">
        <w:rPr>
          <w:rFonts w:eastAsia="Helvetica Neue"/>
          <w:color w:val="000000"/>
          <w:lang w:val="it-IT"/>
        </w:rPr>
        <w:t xml:space="preserve">é </w:t>
      </w:r>
      <w:r w:rsidRPr="00552C81">
        <w:rPr>
          <w:rFonts w:eastAsia="Merriweather Sans"/>
          <w:color w:val="000000"/>
          <w:lang w:val="it-IT"/>
        </w:rPr>
        <w:t>le voci incontrollate e le teorie complottiste hanno presto occupato gli spazi che i media ufficiali non riuscivano a riempire. I legittimi interrogativi delle persone nelle primissime fasi della diffusione del virus necessitavano di tempo per trovare risposte scientificamente fondate. Spesso, infatti, ci dimentichiamo - o non riusciamo ad accettare, perch</w:t>
      </w:r>
      <w:r w:rsidRPr="00552C81">
        <w:rPr>
          <w:rFonts w:eastAsia="Helvetica Neue"/>
          <w:color w:val="000000"/>
          <w:lang w:val="it-IT"/>
        </w:rPr>
        <w:t xml:space="preserve">é </w:t>
      </w:r>
      <w:r w:rsidRPr="00552C81">
        <w:rPr>
          <w:rFonts w:eastAsia="Merriweather Sans"/>
          <w:color w:val="000000"/>
          <w:lang w:val="it-IT"/>
        </w:rPr>
        <w:t>abbiamo bisogno di risposte immediate per non cadere nella spirale dell</w:t>
      </w:r>
      <w:r w:rsidRPr="00552C81">
        <w:rPr>
          <w:rFonts w:eastAsia="Helvetica Neue"/>
          <w:color w:val="000000"/>
          <w:lang w:val="it-IT"/>
        </w:rPr>
        <w:t>’</w:t>
      </w:r>
      <w:r w:rsidRPr="00552C81">
        <w:rPr>
          <w:rFonts w:eastAsia="Merriweather Sans"/>
          <w:color w:val="000000"/>
          <w:lang w:val="it-IT"/>
        </w:rPr>
        <w:t xml:space="preserve">ansia e del panico - che la ricerca si basa su protocolli e su verifiche accurate e che, soprattutto nel caso di un pericolo nuovo, </w:t>
      </w:r>
      <w:r w:rsidRPr="00552C81">
        <w:rPr>
          <w:rFonts w:eastAsia="Helvetica Neue"/>
          <w:color w:val="000000"/>
          <w:lang w:val="it-IT"/>
        </w:rPr>
        <w:t xml:space="preserve">è </w:t>
      </w:r>
      <w:r w:rsidRPr="00552C81">
        <w:rPr>
          <w:rFonts w:eastAsia="Merriweather Sans"/>
          <w:color w:val="000000"/>
          <w:lang w:val="it-IT"/>
        </w:rPr>
        <w:t>fondamentale raccogliere, valutare ed elaborare i dati disponibili prima di fornire una qualsivoglia spiegazione e interpretazione dei fatti.</w:t>
      </w:r>
    </w:p>
    <w:p w14:paraId="03705DC1" w14:textId="77777777" w:rsidR="0036331F" w:rsidRPr="00552C81" w:rsidRDefault="0036331F">
      <w:pPr>
        <w:pBdr>
          <w:top w:val="nil"/>
          <w:left w:val="nil"/>
          <w:bottom w:val="nil"/>
          <w:right w:val="nil"/>
          <w:between w:val="nil"/>
        </w:pBdr>
        <w:jc w:val="both"/>
        <w:rPr>
          <w:rFonts w:eastAsia="Merriweather Sans"/>
          <w:color w:val="000000"/>
          <w:lang w:val="it-IT"/>
        </w:rPr>
      </w:pPr>
    </w:p>
    <w:p w14:paraId="03705DC2" w14:textId="77777777" w:rsidR="0036331F" w:rsidRPr="00552C81" w:rsidRDefault="00693572">
      <w:pPr>
        <w:pBdr>
          <w:top w:val="nil"/>
          <w:left w:val="nil"/>
          <w:bottom w:val="nil"/>
          <w:right w:val="nil"/>
          <w:between w:val="nil"/>
        </w:pBdr>
        <w:jc w:val="both"/>
        <w:rPr>
          <w:rFonts w:eastAsia="Merriweather Sans"/>
          <w:color w:val="000000"/>
          <w:lang w:val="it-IT"/>
        </w:rPr>
      </w:pPr>
      <w:r w:rsidRPr="00552C81">
        <w:rPr>
          <w:rFonts w:eastAsia="Merriweather Sans"/>
          <w:color w:val="000000"/>
          <w:lang w:val="it-IT"/>
        </w:rPr>
        <w:t>Durante la pandemia, come sappiamo, sono circolate numerose fake news, informazioni del tutto false o distorte - spesso in buona fede - che hanno comunque contribuito a diffondere sfiducia nelle istituzioni sanitarie e a ostacolare le campagne di vaccinazione o la messa in atto di protocolli sanitari di emergenza. Nel febbraio 2020, intervenendo alla Conferenza di Monaco, il direttore generale dell</w:t>
      </w:r>
      <w:r w:rsidRPr="00552C81">
        <w:rPr>
          <w:rFonts w:eastAsia="Helvetica Neue"/>
          <w:color w:val="000000"/>
          <w:lang w:val="it-IT"/>
        </w:rPr>
        <w:t>’</w:t>
      </w:r>
      <w:r w:rsidRPr="00552C81">
        <w:rPr>
          <w:rFonts w:eastAsia="Merriweather Sans"/>
          <w:color w:val="000000"/>
          <w:lang w:val="it-IT"/>
        </w:rPr>
        <w:t>Organizzazione Mondiale della Sanit</w:t>
      </w:r>
      <w:r w:rsidRPr="00552C81">
        <w:rPr>
          <w:rFonts w:eastAsia="Helvetica Neue"/>
          <w:color w:val="000000"/>
          <w:lang w:val="it-IT"/>
        </w:rPr>
        <w:t>à</w:t>
      </w:r>
      <w:r w:rsidRPr="00552C81">
        <w:rPr>
          <w:rFonts w:eastAsia="Merriweather Sans"/>
          <w:color w:val="000000"/>
          <w:lang w:val="it-IT"/>
        </w:rPr>
        <w:t xml:space="preserve">, </w:t>
      </w:r>
      <w:proofErr w:type="spellStart"/>
      <w:r w:rsidRPr="00552C81">
        <w:rPr>
          <w:rFonts w:eastAsia="Merriweather Sans"/>
          <w:color w:val="000000"/>
          <w:lang w:val="it-IT"/>
        </w:rPr>
        <w:t>Tedros</w:t>
      </w:r>
      <w:proofErr w:type="spellEnd"/>
      <w:r w:rsidRPr="00552C81">
        <w:rPr>
          <w:rFonts w:eastAsia="Merriweather Sans"/>
          <w:color w:val="000000"/>
          <w:lang w:val="it-IT"/>
        </w:rPr>
        <w:t xml:space="preserve"> </w:t>
      </w:r>
      <w:proofErr w:type="spellStart"/>
      <w:r w:rsidRPr="00552C81">
        <w:rPr>
          <w:rFonts w:eastAsia="Merriweather Sans"/>
          <w:color w:val="000000"/>
          <w:lang w:val="it-IT"/>
        </w:rPr>
        <w:t>Adhanom</w:t>
      </w:r>
      <w:proofErr w:type="spellEnd"/>
      <w:r w:rsidRPr="00552C81">
        <w:rPr>
          <w:rFonts w:eastAsia="Merriweather Sans"/>
          <w:color w:val="000000"/>
          <w:lang w:val="it-IT"/>
        </w:rPr>
        <w:t xml:space="preserve"> </w:t>
      </w:r>
      <w:proofErr w:type="spellStart"/>
      <w:r w:rsidRPr="00552C81">
        <w:rPr>
          <w:rFonts w:eastAsia="Merriweather Sans"/>
          <w:color w:val="000000"/>
          <w:lang w:val="it-IT"/>
        </w:rPr>
        <w:t>Ghebreyesus</w:t>
      </w:r>
      <w:proofErr w:type="spellEnd"/>
      <w:r w:rsidRPr="00552C81">
        <w:rPr>
          <w:rFonts w:eastAsia="Merriweather Sans"/>
          <w:color w:val="000000"/>
          <w:lang w:val="it-IT"/>
        </w:rPr>
        <w:t>, aveva addirittura dichiarato: "Noi non lottiamo con un</w:t>
      </w:r>
      <w:r w:rsidRPr="00552C81">
        <w:rPr>
          <w:rFonts w:eastAsia="Helvetica Neue"/>
          <w:color w:val="000000"/>
          <w:lang w:val="it-IT"/>
        </w:rPr>
        <w:t>’</w:t>
      </w:r>
      <w:r w:rsidRPr="00552C81">
        <w:rPr>
          <w:rFonts w:eastAsia="Merriweather Sans"/>
          <w:color w:val="000000"/>
          <w:lang w:val="it-IT"/>
        </w:rPr>
        <w:t>epidemia [in quel momento, la comunit</w:t>
      </w:r>
      <w:r w:rsidRPr="00552C81">
        <w:rPr>
          <w:rFonts w:eastAsia="Helvetica Neue"/>
          <w:color w:val="000000"/>
          <w:lang w:val="it-IT"/>
        </w:rPr>
        <w:t xml:space="preserve">à </w:t>
      </w:r>
      <w:r w:rsidRPr="00552C81">
        <w:rPr>
          <w:rFonts w:eastAsia="Merriweather Sans"/>
          <w:color w:val="000000"/>
          <w:lang w:val="it-IT"/>
        </w:rPr>
        <w:t xml:space="preserve">scientifica internazionale non aveva ancora effettuato il riconoscimento del livello pandemico, </w:t>
      </w:r>
      <w:proofErr w:type="spellStart"/>
      <w:r w:rsidRPr="00552C81">
        <w:rPr>
          <w:rFonts w:eastAsia="Merriweather Sans"/>
          <w:color w:val="000000"/>
          <w:lang w:val="it-IT"/>
        </w:rPr>
        <w:t>ndr</w:t>
      </w:r>
      <w:proofErr w:type="spellEnd"/>
      <w:r w:rsidRPr="00552C81">
        <w:rPr>
          <w:rFonts w:eastAsia="Merriweather Sans"/>
          <w:color w:val="000000"/>
          <w:lang w:val="it-IT"/>
        </w:rPr>
        <w:t>] ma con una 'infodemia', dobbiamo fare in modo che le fake news non si diffondano</w:t>
      </w:r>
      <w:r w:rsidRPr="00552C81">
        <w:rPr>
          <w:rFonts w:eastAsia="Helvetica Neue"/>
          <w:color w:val="000000"/>
          <w:lang w:val="it-IT"/>
        </w:rPr>
        <w:t>”</w:t>
      </w:r>
      <w:r w:rsidRPr="001D4451">
        <w:rPr>
          <w:rFonts w:eastAsia="Merriweather Sans"/>
          <w:color w:val="000000"/>
          <w:vertAlign w:val="superscript"/>
        </w:rPr>
        <w:footnoteReference w:id="1"/>
      </w:r>
      <w:r w:rsidRPr="00552C81">
        <w:rPr>
          <w:rFonts w:eastAsia="Merriweather Sans"/>
          <w:color w:val="000000"/>
          <w:lang w:val="it-IT"/>
        </w:rPr>
        <w:t xml:space="preserve">. Secondo studi successivi dell'OMS, la </w:t>
      </w:r>
      <w:r w:rsidRPr="00552C81">
        <w:rPr>
          <w:rFonts w:eastAsia="Helvetica Neue"/>
          <w:color w:val="000000"/>
          <w:lang w:val="it-IT"/>
        </w:rPr>
        <w:t>“</w:t>
      </w:r>
      <w:r w:rsidRPr="00552C81">
        <w:rPr>
          <w:rFonts w:eastAsia="Merriweather Sans"/>
          <w:color w:val="000000"/>
          <w:lang w:val="it-IT"/>
        </w:rPr>
        <w:t>infodemia</w:t>
      </w:r>
      <w:r w:rsidRPr="00552C81">
        <w:rPr>
          <w:rFonts w:eastAsia="Helvetica Neue"/>
          <w:color w:val="000000"/>
          <w:lang w:val="it-IT"/>
        </w:rPr>
        <w:t xml:space="preserve">” – </w:t>
      </w:r>
      <w:r w:rsidRPr="00552C81">
        <w:rPr>
          <w:rFonts w:eastAsia="Merriweather Sans"/>
          <w:color w:val="000000"/>
          <w:lang w:val="it-IT"/>
        </w:rPr>
        <w:t>ovvero l</w:t>
      </w:r>
      <w:r w:rsidRPr="00552C81">
        <w:rPr>
          <w:rFonts w:eastAsia="Helvetica Neue"/>
          <w:color w:val="000000"/>
          <w:lang w:val="it-IT"/>
        </w:rPr>
        <w:t>’</w:t>
      </w:r>
      <w:r w:rsidRPr="00552C81">
        <w:rPr>
          <w:rFonts w:eastAsia="Merriweather Sans"/>
          <w:color w:val="000000"/>
          <w:lang w:val="it-IT"/>
        </w:rPr>
        <w:t xml:space="preserve">abbondanza di informazioni false </w:t>
      </w:r>
      <w:r w:rsidRPr="00552C81">
        <w:rPr>
          <w:rFonts w:eastAsia="Helvetica Neue"/>
          <w:color w:val="000000"/>
          <w:lang w:val="it-IT"/>
        </w:rPr>
        <w:t xml:space="preserve">– </w:t>
      </w:r>
      <w:r w:rsidRPr="00552C81">
        <w:rPr>
          <w:rFonts w:eastAsia="Merriweather Sans"/>
          <w:color w:val="000000"/>
          <w:lang w:val="it-IT"/>
        </w:rPr>
        <w:t>ha rappresentato una delle principali sfide nella gestione della pandemia.</w:t>
      </w:r>
    </w:p>
    <w:p w14:paraId="03705DC3" w14:textId="77777777" w:rsidR="0036331F" w:rsidRPr="00552C81" w:rsidRDefault="0036331F">
      <w:pPr>
        <w:pBdr>
          <w:top w:val="nil"/>
          <w:left w:val="nil"/>
          <w:bottom w:val="nil"/>
          <w:right w:val="nil"/>
          <w:between w:val="nil"/>
        </w:pBdr>
        <w:jc w:val="both"/>
        <w:rPr>
          <w:rFonts w:eastAsia="Merriweather Sans"/>
          <w:color w:val="000000"/>
          <w:lang w:val="it-IT"/>
        </w:rPr>
      </w:pPr>
    </w:p>
    <w:p w14:paraId="03705DC4" w14:textId="77777777" w:rsidR="0036331F" w:rsidRPr="00552C81" w:rsidRDefault="00693572">
      <w:pPr>
        <w:pBdr>
          <w:top w:val="nil"/>
          <w:left w:val="nil"/>
          <w:bottom w:val="nil"/>
          <w:right w:val="nil"/>
          <w:between w:val="nil"/>
        </w:pBdr>
        <w:jc w:val="both"/>
        <w:rPr>
          <w:rFonts w:eastAsia="Merriweather Sans"/>
          <w:color w:val="000000"/>
          <w:lang w:val="it-IT"/>
        </w:rPr>
      </w:pPr>
      <w:r w:rsidRPr="00552C81">
        <w:rPr>
          <w:rFonts w:eastAsia="Merriweather Sans"/>
          <w:color w:val="000000"/>
          <w:lang w:val="it-IT"/>
        </w:rPr>
        <w:lastRenderedPageBreak/>
        <w:t xml:space="preserve">Paura, panico, rabbia, ma anche entusiasmo, soddisfazione, rivincita: </w:t>
      </w:r>
      <w:r w:rsidRPr="00552C81">
        <w:rPr>
          <w:rFonts w:eastAsia="Helvetica Neue"/>
          <w:color w:val="000000"/>
          <w:lang w:val="it-IT"/>
        </w:rPr>
        <w:t xml:space="preserve">è </w:t>
      </w:r>
      <w:r w:rsidRPr="00552C81">
        <w:rPr>
          <w:rFonts w:eastAsia="Merriweather Sans"/>
          <w:color w:val="000000"/>
          <w:lang w:val="it-IT"/>
        </w:rPr>
        <w:t xml:space="preserve">da queste emozioni </w:t>
      </w:r>
      <w:r w:rsidRPr="00552C81">
        <w:rPr>
          <w:rFonts w:eastAsia="Helvetica Neue"/>
          <w:lang w:val="it-IT"/>
        </w:rPr>
        <w:t>“</w:t>
      </w:r>
      <w:r w:rsidRPr="00552C81">
        <w:rPr>
          <w:rFonts w:eastAsia="Merriweather Sans"/>
          <w:color w:val="000000"/>
          <w:lang w:val="it-IT"/>
        </w:rPr>
        <w:t>forti</w:t>
      </w:r>
      <w:r w:rsidRPr="00552C81">
        <w:rPr>
          <w:rFonts w:eastAsia="Merriweather Sans"/>
          <w:lang w:val="it-IT"/>
        </w:rPr>
        <w:t>”</w:t>
      </w:r>
      <w:r w:rsidRPr="00552C81">
        <w:rPr>
          <w:rFonts w:eastAsia="Merriweather Sans"/>
          <w:color w:val="000000"/>
          <w:lang w:val="it-IT"/>
        </w:rPr>
        <w:t xml:space="preserve"> che dobbiamo tutelarci, quando ci confrontiamo con il mondo complesso dell</w:t>
      </w:r>
      <w:r w:rsidRPr="00552C81">
        <w:rPr>
          <w:rFonts w:eastAsia="Helvetica Neue"/>
          <w:color w:val="000000"/>
          <w:lang w:val="it-IT"/>
        </w:rPr>
        <w:t>’</w:t>
      </w:r>
      <w:r w:rsidRPr="00552C81">
        <w:rPr>
          <w:rFonts w:eastAsia="Merriweather Sans"/>
          <w:color w:val="000000"/>
          <w:lang w:val="it-IT"/>
        </w:rPr>
        <w:t>informazione contemporanea. Perch</w:t>
      </w:r>
      <w:r w:rsidRPr="00552C81">
        <w:rPr>
          <w:rFonts w:eastAsia="Helvetica Neue"/>
          <w:color w:val="000000"/>
          <w:lang w:val="it-IT"/>
        </w:rPr>
        <w:t xml:space="preserve">é </w:t>
      </w:r>
      <w:r w:rsidRPr="00552C81">
        <w:rPr>
          <w:rFonts w:eastAsia="Merriweather Sans"/>
          <w:color w:val="000000"/>
          <w:lang w:val="it-IT"/>
        </w:rPr>
        <w:t>su un tema concordano tutti gli analisti ed esperti del settore: la disinformazione si diffonde pi</w:t>
      </w:r>
      <w:r w:rsidRPr="00552C81">
        <w:rPr>
          <w:rFonts w:eastAsia="Helvetica Neue"/>
          <w:color w:val="000000"/>
          <w:lang w:val="it-IT"/>
        </w:rPr>
        <w:t xml:space="preserve">ù </w:t>
      </w:r>
      <w:r w:rsidRPr="00552C81">
        <w:rPr>
          <w:rFonts w:eastAsia="Merriweather Sans"/>
          <w:color w:val="000000"/>
          <w:lang w:val="it-IT"/>
        </w:rPr>
        <w:t>rapidamente rispetto alle notizie vere (stando a uno dei primi studi realizzati in merito dal MIT Media Lab, gi</w:t>
      </w:r>
      <w:r w:rsidRPr="00552C81">
        <w:rPr>
          <w:rFonts w:eastAsia="Helvetica Neue"/>
          <w:color w:val="000000"/>
          <w:lang w:val="it-IT"/>
        </w:rPr>
        <w:t xml:space="preserve">à </w:t>
      </w:r>
      <w:r w:rsidRPr="00552C81">
        <w:rPr>
          <w:rFonts w:eastAsia="Merriweather Sans"/>
          <w:color w:val="000000"/>
          <w:lang w:val="it-IT"/>
        </w:rPr>
        <w:t>nel 2018 le fake news si sarebbero diffuse a una velocit</w:t>
      </w:r>
      <w:r w:rsidRPr="00552C81">
        <w:rPr>
          <w:rFonts w:eastAsia="Helvetica Neue"/>
          <w:color w:val="000000"/>
          <w:lang w:val="it-IT"/>
        </w:rPr>
        <w:t xml:space="preserve">à </w:t>
      </w:r>
      <w:r w:rsidRPr="00552C81">
        <w:rPr>
          <w:rFonts w:eastAsia="Merriweather Sans"/>
          <w:color w:val="000000"/>
          <w:lang w:val="it-IT"/>
        </w:rPr>
        <w:t>6 volte maggiore rispetto alle notizie vere sui social media</w:t>
      </w:r>
      <w:r w:rsidRPr="001D4451">
        <w:rPr>
          <w:rFonts w:eastAsia="Merriweather Sans"/>
          <w:color w:val="000000"/>
          <w:vertAlign w:val="superscript"/>
        </w:rPr>
        <w:footnoteReference w:id="2"/>
      </w:r>
      <w:r w:rsidRPr="00552C81">
        <w:rPr>
          <w:rFonts w:eastAsia="Merriweather Sans"/>
          <w:color w:val="000000"/>
          <w:lang w:val="it-IT"/>
        </w:rPr>
        <w:t xml:space="preserve">), proprio grazie alla sua natura spesso sensazionalistica e alle emozioni che suscita. Un esempio emblematico </w:t>
      </w:r>
      <w:r w:rsidRPr="00552C81">
        <w:rPr>
          <w:rFonts w:eastAsia="Helvetica Neue"/>
          <w:color w:val="000000"/>
          <w:lang w:val="it-IT"/>
        </w:rPr>
        <w:t xml:space="preserve">è </w:t>
      </w:r>
      <w:r w:rsidRPr="00552C81">
        <w:rPr>
          <w:rFonts w:eastAsia="Merriweather Sans"/>
          <w:color w:val="000000"/>
          <w:lang w:val="it-IT"/>
        </w:rPr>
        <w:t>la diffusione di fake news durante le elezioni presidenziali statunitensi del 2016, che ha evidenziato come le notizie false possano influenzare l</w:t>
      </w:r>
      <w:r w:rsidRPr="00552C81">
        <w:rPr>
          <w:rFonts w:eastAsia="Helvetica Neue"/>
          <w:color w:val="000000"/>
          <w:lang w:val="it-IT"/>
        </w:rPr>
        <w:t>’</w:t>
      </w:r>
      <w:r w:rsidRPr="00552C81">
        <w:rPr>
          <w:rFonts w:eastAsia="Merriweather Sans"/>
          <w:color w:val="000000"/>
          <w:lang w:val="it-IT"/>
        </w:rPr>
        <w:t>opinione pubblica e le decisioni di voto - un momento storico che, insieme alle dinamiche elettorali durante il referendum per la Brexit, ha portato all</w:t>
      </w:r>
      <w:r w:rsidRPr="00552C81">
        <w:rPr>
          <w:rFonts w:eastAsia="Helvetica Neue"/>
          <w:color w:val="000000"/>
          <w:lang w:val="it-IT"/>
        </w:rPr>
        <w:t>’</w:t>
      </w:r>
      <w:r w:rsidRPr="00552C81">
        <w:rPr>
          <w:rFonts w:eastAsia="Merriweather Sans"/>
          <w:color w:val="000000"/>
          <w:lang w:val="it-IT"/>
        </w:rPr>
        <w:t>introduzione di un nuovo (e poco rassicurante) concetto: quello secondo il quale vivremmo nell</w:t>
      </w:r>
      <w:r w:rsidRPr="00552C81">
        <w:rPr>
          <w:rFonts w:eastAsia="Helvetica Neue"/>
          <w:color w:val="000000"/>
          <w:lang w:val="it-IT"/>
        </w:rPr>
        <w:t>’</w:t>
      </w:r>
      <w:r w:rsidRPr="00552C81">
        <w:rPr>
          <w:rFonts w:eastAsia="Merriweather Sans"/>
          <w:color w:val="000000"/>
          <w:lang w:val="it-IT"/>
        </w:rPr>
        <w:t xml:space="preserve">epoca della cosiddetta </w:t>
      </w:r>
      <w:r w:rsidRPr="00552C81">
        <w:rPr>
          <w:rFonts w:eastAsia="Helvetica Neue"/>
          <w:color w:val="000000"/>
          <w:lang w:val="it-IT"/>
        </w:rPr>
        <w:t>“</w:t>
      </w:r>
      <w:r w:rsidRPr="00552C81">
        <w:rPr>
          <w:rFonts w:eastAsia="Merriweather Sans"/>
          <w:color w:val="000000"/>
          <w:lang w:val="it-IT"/>
        </w:rPr>
        <w:t>post-verit</w:t>
      </w:r>
      <w:r w:rsidRPr="00552C81">
        <w:rPr>
          <w:rFonts w:eastAsia="Helvetica Neue"/>
          <w:color w:val="000000"/>
          <w:lang w:val="it-IT"/>
        </w:rPr>
        <w:t>à”</w:t>
      </w:r>
      <w:r w:rsidRPr="001D4451">
        <w:rPr>
          <w:rFonts w:eastAsia="Merriweather Sans"/>
          <w:color w:val="000000"/>
          <w:vertAlign w:val="superscript"/>
        </w:rPr>
        <w:footnoteReference w:id="3"/>
      </w:r>
      <w:r w:rsidRPr="00552C81">
        <w:rPr>
          <w:rFonts w:eastAsia="Merriweather Sans"/>
          <w:color w:val="000000"/>
          <w:lang w:val="it-IT"/>
        </w:rPr>
        <w:t>.</w:t>
      </w:r>
    </w:p>
    <w:p w14:paraId="03705DC5" w14:textId="77777777" w:rsidR="0036331F" w:rsidRPr="00552C81" w:rsidRDefault="0036331F">
      <w:pPr>
        <w:pBdr>
          <w:top w:val="nil"/>
          <w:left w:val="nil"/>
          <w:bottom w:val="nil"/>
          <w:right w:val="nil"/>
          <w:between w:val="nil"/>
        </w:pBdr>
        <w:jc w:val="both"/>
        <w:rPr>
          <w:rFonts w:eastAsia="Merriweather Sans"/>
          <w:color w:val="000000"/>
          <w:lang w:val="it-IT"/>
        </w:rPr>
      </w:pPr>
    </w:p>
    <w:p w14:paraId="03705DC6" w14:textId="7DBC2D1E" w:rsidR="0036331F" w:rsidRPr="00552C81" w:rsidRDefault="00693572">
      <w:pPr>
        <w:pBdr>
          <w:top w:val="nil"/>
          <w:left w:val="nil"/>
          <w:bottom w:val="nil"/>
          <w:right w:val="nil"/>
          <w:between w:val="nil"/>
        </w:pBdr>
        <w:jc w:val="both"/>
        <w:rPr>
          <w:rFonts w:eastAsia="Merriweather Sans"/>
          <w:color w:val="000000"/>
          <w:lang w:val="it-IT"/>
        </w:rPr>
      </w:pPr>
      <w:r w:rsidRPr="00552C81">
        <w:rPr>
          <w:rFonts w:eastAsia="Merriweather Sans"/>
          <w:color w:val="000000"/>
          <w:lang w:val="it-IT"/>
        </w:rPr>
        <w:t xml:space="preserve">Le ragioni principali della diffusione della disinformazione sono molteplici. Potremmo scegliere di partire in ordine alfabetico, e designare come </w:t>
      </w:r>
      <w:r w:rsidRPr="00552C81">
        <w:rPr>
          <w:rFonts w:eastAsia="Helvetica Neue"/>
          <w:color w:val="000000"/>
          <w:lang w:val="it-IT"/>
        </w:rPr>
        <w:t>“</w:t>
      </w:r>
      <w:r w:rsidRPr="00552C81">
        <w:rPr>
          <w:rFonts w:eastAsia="Merriweather Sans"/>
          <w:color w:val="000000"/>
          <w:lang w:val="it-IT"/>
        </w:rPr>
        <w:t>primi colpevoli</w:t>
      </w:r>
      <w:r w:rsidRPr="00552C81">
        <w:rPr>
          <w:rFonts w:eastAsia="Helvetica Neue"/>
          <w:color w:val="000000"/>
          <w:lang w:val="it-IT"/>
        </w:rPr>
        <w:t xml:space="preserve">” </w:t>
      </w:r>
      <w:r w:rsidRPr="00552C81">
        <w:rPr>
          <w:rFonts w:eastAsia="Merriweather Sans"/>
          <w:color w:val="000000"/>
          <w:lang w:val="it-IT"/>
        </w:rPr>
        <w:t>due fenomeni che hanno molto a che fare con i due fattori primari dell</w:t>
      </w:r>
      <w:r w:rsidRPr="00552C81">
        <w:rPr>
          <w:rFonts w:eastAsia="Helvetica Neue"/>
          <w:color w:val="000000"/>
          <w:lang w:val="it-IT"/>
        </w:rPr>
        <w:t>’</w:t>
      </w:r>
      <w:r w:rsidRPr="00552C81">
        <w:rPr>
          <w:rFonts w:eastAsia="Merriweather Sans"/>
          <w:color w:val="000000"/>
          <w:lang w:val="it-IT"/>
        </w:rPr>
        <w:t>informazione nell</w:t>
      </w:r>
      <w:r w:rsidRPr="00552C81">
        <w:rPr>
          <w:rFonts w:eastAsia="Helvetica Neue"/>
          <w:color w:val="000000"/>
          <w:lang w:val="it-IT"/>
        </w:rPr>
        <w:t>’</w:t>
      </w:r>
      <w:r w:rsidRPr="00552C81">
        <w:rPr>
          <w:rFonts w:eastAsia="Merriweather Sans"/>
          <w:color w:val="000000"/>
          <w:lang w:val="it-IT"/>
        </w:rPr>
        <w:t>era digitale: l</w:t>
      </w:r>
      <w:r w:rsidRPr="00552C81">
        <w:rPr>
          <w:rFonts w:eastAsia="Helvetica Neue"/>
          <w:color w:val="000000"/>
          <w:lang w:val="it-IT"/>
        </w:rPr>
        <w:t>’</w:t>
      </w:r>
      <w:r w:rsidRPr="00552C81">
        <w:rPr>
          <w:rFonts w:eastAsia="Merriweather Sans"/>
          <w:color w:val="000000"/>
          <w:lang w:val="it-IT"/>
        </w:rPr>
        <w:t>alfabetizzazione mediatica e gli algoritmi, quindi il fattore umano e quello tecnologico. Nel secondo caso, dobbiamo sempre ricordarci come le piattaforme social privilegino, per loro stessa natura, i contenuti che generano engagement</w:t>
      </w:r>
      <w:sdt>
        <w:sdtPr>
          <w:tag w:val="goog_rdk_0"/>
          <w:id w:val="-358870645"/>
        </w:sdtPr>
        <w:sdtContent/>
      </w:sdt>
      <w:r w:rsidRPr="00552C81">
        <w:rPr>
          <w:rFonts w:eastAsia="Merriweather Sans"/>
          <w:color w:val="000000"/>
          <w:lang w:val="it-IT"/>
        </w:rPr>
        <w:t xml:space="preserve"> e che</w:t>
      </w:r>
      <w:r w:rsidR="00943E24" w:rsidRPr="00552C81">
        <w:rPr>
          <w:rFonts w:eastAsia="Merriweather Sans"/>
          <w:color w:val="000000"/>
          <w:lang w:val="it-IT"/>
        </w:rPr>
        <w:t>,</w:t>
      </w:r>
      <w:r w:rsidRPr="00552C81">
        <w:rPr>
          <w:rFonts w:eastAsia="Merriweather Sans"/>
          <w:color w:val="000000"/>
          <w:lang w:val="it-IT"/>
        </w:rPr>
        <w:t xml:space="preserve"> quindi</w:t>
      </w:r>
      <w:r w:rsidR="00943E24" w:rsidRPr="00552C81">
        <w:rPr>
          <w:rFonts w:eastAsia="Merriweather Sans"/>
          <w:color w:val="000000"/>
          <w:lang w:val="it-IT"/>
        </w:rPr>
        <w:t>,</w:t>
      </w:r>
      <w:r w:rsidRPr="00552C81">
        <w:rPr>
          <w:rFonts w:eastAsia="Merriweather Sans"/>
          <w:color w:val="000000"/>
          <w:lang w:val="it-IT"/>
        </w:rPr>
        <w:t xml:space="preserve"> suscitano una reazione </w:t>
      </w:r>
      <w:r w:rsidRPr="00552C81">
        <w:rPr>
          <w:rFonts w:eastAsia="Helvetica Neue"/>
          <w:color w:val="000000"/>
          <w:lang w:val="it-IT"/>
        </w:rPr>
        <w:t>“</w:t>
      </w:r>
      <w:r w:rsidRPr="00552C81">
        <w:rPr>
          <w:rFonts w:eastAsia="Merriweather Sans"/>
          <w:color w:val="000000"/>
          <w:lang w:val="it-IT"/>
        </w:rPr>
        <w:t>forte” nel pubblico, stimolandolo a soffermarsi su di essi, a commentare (anche in maniera avversativa), a condividere, contribuendo - coscientemente o meno - alla loro diffusione e consolidamento. Per quanto riguarda l</w:t>
      </w:r>
      <w:r w:rsidRPr="00552C81">
        <w:rPr>
          <w:rFonts w:eastAsia="Helvetica Neue"/>
          <w:color w:val="000000"/>
          <w:lang w:val="it-IT"/>
        </w:rPr>
        <w:t>’</w:t>
      </w:r>
      <w:r w:rsidRPr="00552C81">
        <w:rPr>
          <w:rFonts w:eastAsia="Merriweather Sans"/>
          <w:color w:val="000000"/>
          <w:lang w:val="it-IT"/>
        </w:rPr>
        <w:t>alfabetizzazione mediatica, invece, sono innumerevoli le ricerche che dimostrano come una percentuale importante di utenti non sia in grado di distinguere tra fonti affidabili e fake news, avendo disimparato ad applicare quello spirito critico e analitico necessario per valutare l</w:t>
      </w:r>
      <w:r w:rsidRPr="00552C81">
        <w:rPr>
          <w:rFonts w:eastAsia="Helvetica Neue"/>
          <w:color w:val="000000"/>
          <w:lang w:val="it-IT"/>
        </w:rPr>
        <w:t>’</w:t>
      </w:r>
      <w:r w:rsidRPr="00552C81">
        <w:rPr>
          <w:rFonts w:eastAsia="Merriweather Sans"/>
          <w:color w:val="000000"/>
          <w:lang w:val="it-IT"/>
        </w:rPr>
        <w:t>affidabilit</w:t>
      </w:r>
      <w:r w:rsidRPr="00552C81">
        <w:rPr>
          <w:rFonts w:eastAsia="Helvetica Neue"/>
          <w:color w:val="000000"/>
          <w:lang w:val="it-IT"/>
        </w:rPr>
        <w:t xml:space="preserve">à </w:t>
      </w:r>
      <w:r w:rsidRPr="00552C81">
        <w:rPr>
          <w:rFonts w:eastAsia="Merriweather Sans"/>
          <w:color w:val="000000"/>
          <w:lang w:val="it-IT"/>
        </w:rPr>
        <w:t>di un</w:t>
      </w:r>
      <w:r w:rsidRPr="00552C81">
        <w:rPr>
          <w:rFonts w:eastAsia="Helvetica Neue"/>
          <w:color w:val="000000"/>
          <w:lang w:val="it-IT"/>
        </w:rPr>
        <w:t>’</w:t>
      </w:r>
      <w:r w:rsidRPr="00552C81">
        <w:rPr>
          <w:rFonts w:eastAsia="Merriweather Sans"/>
          <w:color w:val="000000"/>
          <w:lang w:val="it-IT"/>
        </w:rPr>
        <w:t>informazione e l'accuratezza di una notizia. A questo si aggiunge la presenza sulla scena di attori che mirano a diffondere disinformazione per influenzare l</w:t>
      </w:r>
      <w:r w:rsidRPr="00552C81">
        <w:rPr>
          <w:rFonts w:eastAsia="Helvetica Neue"/>
          <w:color w:val="000000"/>
          <w:lang w:val="it-IT"/>
        </w:rPr>
        <w:t>’</w:t>
      </w:r>
      <w:r w:rsidRPr="00552C81">
        <w:rPr>
          <w:rFonts w:eastAsia="Merriweather Sans"/>
          <w:color w:val="000000"/>
          <w:lang w:val="it-IT"/>
        </w:rPr>
        <w:t>opinione pubblica, ottenendone vantaggi politici o economici. Il mondo digitale e dei social non rappresenta, in questo senso, nulla di pi</w:t>
      </w:r>
      <w:r w:rsidRPr="00552C81">
        <w:rPr>
          <w:rFonts w:eastAsia="Helvetica Neue"/>
          <w:color w:val="000000"/>
          <w:lang w:val="it-IT"/>
        </w:rPr>
        <w:t xml:space="preserve">ù </w:t>
      </w:r>
      <w:r w:rsidRPr="00552C81">
        <w:rPr>
          <w:rFonts w:eastAsia="Merriweather Sans"/>
          <w:color w:val="000000"/>
          <w:lang w:val="it-IT"/>
        </w:rPr>
        <w:t>che un</w:t>
      </w:r>
      <w:r w:rsidRPr="00552C81">
        <w:rPr>
          <w:rFonts w:eastAsia="Helvetica Neue"/>
          <w:color w:val="000000"/>
          <w:lang w:val="it-IT"/>
        </w:rPr>
        <w:t>’</w:t>
      </w:r>
      <w:r w:rsidRPr="00552C81">
        <w:rPr>
          <w:rFonts w:eastAsia="Merriweather Sans"/>
          <w:color w:val="000000"/>
          <w:lang w:val="it-IT"/>
        </w:rPr>
        <w:t>evoluzione contemporanea di dinamiche preesistenti, che possono ricondursi agli schemi sempre validi della propaganda; la differenza primaria, come dicevamo prima, sta nella velocit</w:t>
      </w:r>
      <w:r w:rsidRPr="00552C81">
        <w:rPr>
          <w:rFonts w:eastAsia="Helvetica Neue"/>
          <w:color w:val="000000"/>
          <w:lang w:val="it-IT"/>
        </w:rPr>
        <w:t xml:space="preserve">à </w:t>
      </w:r>
      <w:r w:rsidRPr="00552C81">
        <w:rPr>
          <w:rFonts w:eastAsia="Merriweather Sans"/>
          <w:color w:val="000000"/>
          <w:lang w:val="it-IT"/>
        </w:rPr>
        <w:t>e nella capacit</w:t>
      </w:r>
      <w:r w:rsidRPr="00552C81">
        <w:rPr>
          <w:rFonts w:eastAsia="Helvetica Neue"/>
          <w:color w:val="000000"/>
          <w:lang w:val="it-IT"/>
        </w:rPr>
        <w:t xml:space="preserve">à </w:t>
      </w:r>
      <w:r w:rsidRPr="00552C81">
        <w:rPr>
          <w:rFonts w:eastAsia="Merriweather Sans"/>
          <w:color w:val="000000"/>
          <w:lang w:val="it-IT"/>
        </w:rPr>
        <w:t xml:space="preserve">di diffusione di massa delle notizie, unita alla comparsa di alcune dinamiche peculiari di questa dimensione informativa, come ad esempio la formazione di </w:t>
      </w:r>
      <w:r w:rsidRPr="00552C81">
        <w:rPr>
          <w:rFonts w:eastAsia="Helvetica Neue"/>
          <w:color w:val="000000"/>
          <w:lang w:val="it-IT"/>
        </w:rPr>
        <w:t>“</w:t>
      </w:r>
      <w:r w:rsidRPr="00552C81">
        <w:rPr>
          <w:rFonts w:eastAsia="Merriweather Sans"/>
          <w:color w:val="000000"/>
          <w:lang w:val="it-IT"/>
        </w:rPr>
        <w:t>camere dell</w:t>
      </w:r>
      <w:r w:rsidRPr="00552C81">
        <w:rPr>
          <w:rFonts w:eastAsia="Helvetica Neue"/>
          <w:color w:val="000000"/>
          <w:lang w:val="it-IT"/>
        </w:rPr>
        <w:t>’</w:t>
      </w:r>
      <w:r w:rsidRPr="00552C81">
        <w:rPr>
          <w:rFonts w:eastAsia="Merriweather Sans"/>
          <w:color w:val="000000"/>
          <w:lang w:val="it-IT"/>
        </w:rPr>
        <w:t>eco virtuali</w:t>
      </w:r>
      <w:r w:rsidRPr="00552C81">
        <w:rPr>
          <w:rFonts w:eastAsia="Helvetica Neue"/>
          <w:color w:val="000000"/>
          <w:lang w:val="it-IT"/>
        </w:rPr>
        <w:t xml:space="preserve">” </w:t>
      </w:r>
      <w:r w:rsidRPr="00552C81">
        <w:rPr>
          <w:rFonts w:eastAsia="Merriweather Sans"/>
          <w:color w:val="000000"/>
          <w:lang w:val="it-IT"/>
        </w:rPr>
        <w:t xml:space="preserve">- quelle </w:t>
      </w:r>
      <w:r w:rsidRPr="00552C81">
        <w:rPr>
          <w:rFonts w:eastAsia="Helvetica Neue"/>
          <w:color w:val="000000"/>
          <w:lang w:val="it-IT"/>
        </w:rPr>
        <w:t>“</w:t>
      </w:r>
      <w:r w:rsidRPr="00552C81">
        <w:rPr>
          <w:rFonts w:eastAsia="Merriweather Sans"/>
          <w:color w:val="000000"/>
          <w:lang w:val="it-IT"/>
        </w:rPr>
        <w:t>bolle</w:t>
      </w:r>
      <w:r w:rsidRPr="00552C81">
        <w:rPr>
          <w:rFonts w:eastAsia="Helvetica Neue"/>
          <w:color w:val="000000"/>
          <w:lang w:val="it-IT"/>
        </w:rPr>
        <w:t xml:space="preserve">” </w:t>
      </w:r>
      <w:r w:rsidRPr="00552C81">
        <w:rPr>
          <w:rFonts w:eastAsia="Merriweather Sans"/>
          <w:color w:val="000000"/>
          <w:lang w:val="it-IT"/>
        </w:rPr>
        <w:t>informative autoreferenziali nate dal fatto che, per nostra stessa natura, tutte e tutti tendiamo a seguire e condividere contenuti che confermano le nostre convinzioni e rafforzano le nostre opinioni.</w:t>
      </w:r>
    </w:p>
    <w:p w14:paraId="03705DC7" w14:textId="77777777" w:rsidR="0036331F" w:rsidRPr="00552C81" w:rsidRDefault="0036331F">
      <w:pPr>
        <w:pBdr>
          <w:top w:val="nil"/>
          <w:left w:val="nil"/>
          <w:bottom w:val="nil"/>
          <w:right w:val="nil"/>
          <w:between w:val="nil"/>
        </w:pBdr>
        <w:jc w:val="both"/>
        <w:rPr>
          <w:rFonts w:eastAsia="Merriweather Sans"/>
          <w:color w:val="000000"/>
          <w:lang w:val="it-IT"/>
        </w:rPr>
      </w:pPr>
    </w:p>
    <w:p w14:paraId="03705DC8" w14:textId="77777777" w:rsidR="0036331F" w:rsidRPr="00552C81" w:rsidRDefault="00693572">
      <w:pPr>
        <w:pBdr>
          <w:top w:val="nil"/>
          <w:left w:val="nil"/>
          <w:bottom w:val="nil"/>
          <w:right w:val="nil"/>
          <w:between w:val="nil"/>
        </w:pBdr>
        <w:jc w:val="both"/>
        <w:rPr>
          <w:rFonts w:eastAsia="Merriweather Sans"/>
          <w:color w:val="000000"/>
          <w:lang w:val="it-IT"/>
        </w:rPr>
      </w:pPr>
      <w:r w:rsidRPr="00552C81">
        <w:rPr>
          <w:rFonts w:eastAsia="Helvetica Neue"/>
          <w:color w:val="000000"/>
          <w:lang w:val="it-IT"/>
        </w:rPr>
        <w:t xml:space="preserve">È </w:t>
      </w:r>
      <w:r w:rsidRPr="00552C81">
        <w:rPr>
          <w:rFonts w:eastAsia="Merriweather Sans"/>
          <w:color w:val="000000"/>
          <w:lang w:val="it-IT"/>
        </w:rPr>
        <w:t>importante, in un contesto tanto complesso, imparare anche a definire con precisione il tema di cui stiamo trattando. Dicevamo all</w:t>
      </w:r>
      <w:r w:rsidRPr="00552C81">
        <w:rPr>
          <w:rFonts w:eastAsia="Helvetica Neue"/>
          <w:color w:val="000000"/>
          <w:lang w:val="it-IT"/>
        </w:rPr>
        <w:t>’</w:t>
      </w:r>
      <w:r w:rsidRPr="00552C81">
        <w:rPr>
          <w:rFonts w:eastAsia="Merriweather Sans"/>
          <w:color w:val="000000"/>
          <w:lang w:val="it-IT"/>
        </w:rPr>
        <w:t xml:space="preserve">inizio come parlare di </w:t>
      </w:r>
      <w:r w:rsidRPr="00552C81">
        <w:rPr>
          <w:rFonts w:eastAsia="Helvetica Neue"/>
          <w:color w:val="000000"/>
          <w:lang w:val="it-IT"/>
        </w:rPr>
        <w:t>“</w:t>
      </w:r>
      <w:r w:rsidRPr="00552C81">
        <w:rPr>
          <w:rFonts w:eastAsia="Merriweather Sans"/>
          <w:color w:val="000000"/>
          <w:lang w:val="it-IT"/>
        </w:rPr>
        <w:t>fake news</w:t>
      </w:r>
      <w:r w:rsidRPr="00552C81">
        <w:rPr>
          <w:rFonts w:eastAsia="Helvetica Neue"/>
          <w:color w:val="000000"/>
          <w:lang w:val="it-IT"/>
        </w:rPr>
        <w:t xml:space="preserve">” </w:t>
      </w:r>
      <w:r w:rsidRPr="00552C81">
        <w:rPr>
          <w:rFonts w:eastAsia="Merriweather Sans"/>
          <w:color w:val="000000"/>
          <w:lang w:val="it-IT"/>
        </w:rPr>
        <w:t>sia ormai considerato limitante, se non addirittura fuorviante. Perch</w:t>
      </w:r>
      <w:r w:rsidRPr="00552C81">
        <w:rPr>
          <w:rFonts w:eastAsia="Helvetica Neue"/>
          <w:color w:val="000000"/>
          <w:lang w:val="it-IT"/>
        </w:rPr>
        <w:t xml:space="preserve">é </w:t>
      </w:r>
      <w:r w:rsidRPr="00552C81">
        <w:rPr>
          <w:rFonts w:eastAsia="Merriweather Sans"/>
          <w:color w:val="000000"/>
          <w:lang w:val="it-IT"/>
        </w:rPr>
        <w:t xml:space="preserve">le fake news vere e proprie, le bufale, le notizie inventate al 100%, rappresentano soltanto una parte del problema. Quello di fronte a cui ci troviamo oggi </w:t>
      </w:r>
      <w:r w:rsidRPr="00552C81">
        <w:rPr>
          <w:rFonts w:eastAsia="Helvetica Neue"/>
          <w:color w:val="000000"/>
          <w:lang w:val="it-IT"/>
        </w:rPr>
        <w:t xml:space="preserve">è </w:t>
      </w:r>
      <w:r w:rsidRPr="00552C81">
        <w:rPr>
          <w:rFonts w:eastAsia="Merriweather Sans"/>
          <w:color w:val="000000"/>
          <w:lang w:val="it-IT"/>
        </w:rPr>
        <w:t xml:space="preserve">un sistema di informazioni </w:t>
      </w:r>
      <w:r w:rsidRPr="00552C81">
        <w:rPr>
          <w:rFonts w:eastAsia="Helvetica Neue"/>
          <w:color w:val="000000"/>
          <w:lang w:val="it-IT"/>
        </w:rPr>
        <w:t>“</w:t>
      </w:r>
      <w:r w:rsidRPr="00552C81">
        <w:rPr>
          <w:rFonts w:eastAsia="Merriweather Sans"/>
          <w:color w:val="000000"/>
          <w:lang w:val="it-IT"/>
        </w:rPr>
        <w:t>avariate</w:t>
      </w:r>
      <w:r w:rsidRPr="00552C81">
        <w:rPr>
          <w:rFonts w:eastAsia="Helvetica Neue"/>
          <w:color w:val="000000"/>
          <w:lang w:val="it-IT"/>
        </w:rPr>
        <w:t>”</w:t>
      </w:r>
      <w:r w:rsidRPr="00552C81">
        <w:rPr>
          <w:rFonts w:eastAsia="Merriweather Sans"/>
          <w:color w:val="000000"/>
          <w:lang w:val="it-IT"/>
        </w:rPr>
        <w:t xml:space="preserve">, o meglio ancora, di un </w:t>
      </w:r>
      <w:r w:rsidRPr="00552C81">
        <w:rPr>
          <w:rFonts w:eastAsia="Helvetica Neue"/>
          <w:color w:val="000000"/>
          <w:lang w:val="it-IT"/>
        </w:rPr>
        <w:t>“</w:t>
      </w:r>
      <w:r w:rsidRPr="00552C81">
        <w:rPr>
          <w:rFonts w:eastAsia="Merriweather Sans"/>
          <w:color w:val="000000"/>
          <w:lang w:val="it-IT"/>
        </w:rPr>
        <w:t>disordine informativo</w:t>
      </w:r>
      <w:r w:rsidRPr="00552C81">
        <w:rPr>
          <w:rFonts w:eastAsia="Helvetica Neue"/>
          <w:color w:val="000000"/>
          <w:lang w:val="it-IT"/>
        </w:rPr>
        <w:t>”</w:t>
      </w:r>
      <w:r w:rsidRPr="00552C81">
        <w:rPr>
          <w:rFonts w:eastAsia="Merriweather Sans"/>
          <w:color w:val="000000"/>
          <w:lang w:val="it-IT"/>
        </w:rPr>
        <w:t xml:space="preserve">, come hanno ben spiegato Claire </w:t>
      </w:r>
      <w:proofErr w:type="spellStart"/>
      <w:r w:rsidRPr="00552C81">
        <w:rPr>
          <w:rFonts w:eastAsia="Merriweather Sans"/>
          <w:color w:val="000000"/>
          <w:lang w:val="it-IT"/>
        </w:rPr>
        <w:t>Wardle</w:t>
      </w:r>
      <w:proofErr w:type="spellEnd"/>
      <w:r w:rsidRPr="00552C81">
        <w:rPr>
          <w:rFonts w:eastAsia="Merriweather Sans"/>
          <w:color w:val="000000"/>
          <w:lang w:val="it-IT"/>
        </w:rPr>
        <w:t xml:space="preserve"> e Hossein </w:t>
      </w:r>
      <w:proofErr w:type="spellStart"/>
      <w:r w:rsidRPr="00552C81">
        <w:rPr>
          <w:rFonts w:eastAsia="Merriweather Sans"/>
          <w:color w:val="000000"/>
          <w:lang w:val="it-IT"/>
        </w:rPr>
        <w:t>Derakhshan</w:t>
      </w:r>
      <w:proofErr w:type="spellEnd"/>
      <w:r w:rsidRPr="00552C81">
        <w:rPr>
          <w:rFonts w:eastAsia="Merriweather Sans"/>
          <w:color w:val="000000"/>
          <w:lang w:val="it-IT"/>
        </w:rPr>
        <w:t xml:space="preserve"> in un report commissionato dal Consiglio d</w:t>
      </w:r>
      <w:r w:rsidRPr="00552C81">
        <w:rPr>
          <w:rFonts w:eastAsia="Helvetica Neue"/>
          <w:color w:val="000000"/>
          <w:lang w:val="it-IT"/>
        </w:rPr>
        <w:t>’</w:t>
      </w:r>
      <w:r w:rsidRPr="00552C81">
        <w:rPr>
          <w:rFonts w:eastAsia="Merriweather Sans"/>
          <w:color w:val="000000"/>
          <w:lang w:val="it-IT"/>
        </w:rPr>
        <w:t>Europa</w:t>
      </w:r>
      <w:r w:rsidRPr="001D4451">
        <w:rPr>
          <w:rFonts w:eastAsia="Merriweather Sans"/>
          <w:color w:val="000000"/>
          <w:vertAlign w:val="superscript"/>
        </w:rPr>
        <w:footnoteReference w:id="4"/>
      </w:r>
      <w:r w:rsidRPr="00552C81">
        <w:rPr>
          <w:rFonts w:eastAsia="Merriweather Sans"/>
          <w:color w:val="000000"/>
          <w:lang w:val="it-IT"/>
        </w:rPr>
        <w:t xml:space="preserve"> che </w:t>
      </w:r>
      <w:r w:rsidRPr="00552C81">
        <w:rPr>
          <w:rFonts w:eastAsia="Helvetica Neue"/>
          <w:color w:val="000000"/>
          <w:lang w:val="it-IT"/>
        </w:rPr>
        <w:t xml:space="preserve">è </w:t>
      </w:r>
      <w:r w:rsidRPr="00552C81">
        <w:rPr>
          <w:rFonts w:eastAsia="Merriweather Sans"/>
          <w:color w:val="000000"/>
          <w:lang w:val="it-IT"/>
        </w:rPr>
        <w:t>diventato una specie di pietra miliare per chiunque si occupi di questi temi. Ecco cosa scrivevano i due ricercatori:</w:t>
      </w:r>
    </w:p>
    <w:p w14:paraId="03705DC9" w14:textId="77777777" w:rsidR="0036331F" w:rsidRPr="00552C81" w:rsidRDefault="0036331F">
      <w:pPr>
        <w:pBdr>
          <w:top w:val="nil"/>
          <w:left w:val="nil"/>
          <w:bottom w:val="nil"/>
          <w:right w:val="nil"/>
          <w:between w:val="nil"/>
        </w:pBdr>
        <w:jc w:val="both"/>
        <w:rPr>
          <w:rFonts w:eastAsia="Merriweather Sans"/>
          <w:color w:val="000000"/>
          <w:lang w:val="it-IT"/>
        </w:rPr>
      </w:pPr>
    </w:p>
    <w:p w14:paraId="03705DCA" w14:textId="77777777" w:rsidR="0036331F" w:rsidRPr="00552C81" w:rsidRDefault="00693572">
      <w:pPr>
        <w:pBdr>
          <w:top w:val="nil"/>
          <w:left w:val="nil"/>
          <w:bottom w:val="nil"/>
          <w:right w:val="nil"/>
          <w:between w:val="nil"/>
        </w:pBdr>
        <w:ind w:left="283" w:right="283" w:firstLine="284"/>
        <w:jc w:val="both"/>
        <w:rPr>
          <w:rFonts w:eastAsia="Merriweather Sans"/>
          <w:color w:val="000000"/>
          <w:sz w:val="22"/>
          <w:szCs w:val="22"/>
          <w:lang w:val="it-IT"/>
        </w:rPr>
      </w:pPr>
      <w:r w:rsidRPr="00552C81">
        <w:rPr>
          <w:rFonts w:eastAsia="Merriweather Sans"/>
          <w:color w:val="000000"/>
          <w:sz w:val="22"/>
          <w:szCs w:val="22"/>
          <w:lang w:val="it-IT"/>
        </w:rPr>
        <w:t>In questo rapporto ci asteniamo dall</w:t>
      </w:r>
      <w:r w:rsidRPr="00552C81">
        <w:rPr>
          <w:rFonts w:eastAsia="Helvetica Neue"/>
          <w:color w:val="000000"/>
          <w:sz w:val="22"/>
          <w:szCs w:val="22"/>
          <w:lang w:val="it-IT"/>
        </w:rPr>
        <w:t>’</w:t>
      </w:r>
      <w:r w:rsidRPr="00552C81">
        <w:rPr>
          <w:rFonts w:eastAsia="Merriweather Sans"/>
          <w:color w:val="000000"/>
          <w:sz w:val="22"/>
          <w:szCs w:val="22"/>
          <w:lang w:val="it-IT"/>
        </w:rPr>
        <w:t xml:space="preserve">utilizzare il termine </w:t>
      </w:r>
      <w:r w:rsidRPr="00552C81">
        <w:rPr>
          <w:rFonts w:eastAsia="Helvetica Neue"/>
          <w:color w:val="000000"/>
          <w:sz w:val="22"/>
          <w:szCs w:val="22"/>
          <w:lang w:val="it-IT"/>
        </w:rPr>
        <w:t>“</w:t>
      </w:r>
      <w:r w:rsidRPr="00552C81">
        <w:rPr>
          <w:rFonts w:eastAsia="Merriweather Sans"/>
          <w:color w:val="000000"/>
          <w:sz w:val="22"/>
          <w:szCs w:val="22"/>
          <w:lang w:val="it-IT"/>
        </w:rPr>
        <w:t>fake news</w:t>
      </w:r>
      <w:r w:rsidRPr="00552C81">
        <w:rPr>
          <w:rFonts w:eastAsia="Helvetica Neue"/>
          <w:color w:val="000000"/>
          <w:sz w:val="22"/>
          <w:szCs w:val="22"/>
          <w:lang w:val="it-IT"/>
        </w:rPr>
        <w:t xml:space="preserve">” </w:t>
      </w:r>
      <w:r w:rsidRPr="00552C81">
        <w:rPr>
          <w:rFonts w:eastAsia="Merriweather Sans"/>
          <w:color w:val="000000"/>
          <w:sz w:val="22"/>
          <w:szCs w:val="22"/>
          <w:lang w:val="it-IT"/>
        </w:rPr>
        <w:t xml:space="preserve">per due motivi. Innanzitutto, </w:t>
      </w:r>
      <w:r w:rsidRPr="00552C81">
        <w:rPr>
          <w:rFonts w:eastAsia="Helvetica Neue"/>
          <w:color w:val="000000"/>
          <w:sz w:val="22"/>
          <w:szCs w:val="22"/>
          <w:lang w:val="it-IT"/>
        </w:rPr>
        <w:t xml:space="preserve">è </w:t>
      </w:r>
      <w:r w:rsidRPr="00552C81">
        <w:rPr>
          <w:rFonts w:eastAsia="Merriweather Sans"/>
          <w:color w:val="000000"/>
          <w:sz w:val="22"/>
          <w:szCs w:val="22"/>
          <w:lang w:val="it-IT"/>
        </w:rPr>
        <w:t>tristemente inadeguato a descrivere i complessi fenomeni dell</w:t>
      </w:r>
      <w:r w:rsidRPr="00552C81">
        <w:rPr>
          <w:rFonts w:eastAsia="Helvetica Neue"/>
          <w:color w:val="000000"/>
          <w:sz w:val="22"/>
          <w:szCs w:val="22"/>
          <w:lang w:val="it-IT"/>
        </w:rPr>
        <w:t>’</w:t>
      </w:r>
      <w:r w:rsidRPr="00552C81">
        <w:rPr>
          <w:rFonts w:eastAsia="Merriweather Sans"/>
          <w:color w:val="000000"/>
          <w:sz w:val="22"/>
          <w:szCs w:val="22"/>
          <w:lang w:val="it-IT"/>
        </w:rPr>
        <w:t xml:space="preserve">inquinamento informativo. Il termine ha </w:t>
      </w:r>
      <w:r w:rsidRPr="00552C81">
        <w:rPr>
          <w:rFonts w:eastAsia="Merriweather Sans"/>
          <w:color w:val="000000"/>
          <w:sz w:val="22"/>
          <w:szCs w:val="22"/>
          <w:lang w:val="it-IT"/>
        </w:rPr>
        <w:lastRenderedPageBreak/>
        <w:t>anche cominciato ad essere utilizzato dai politici di tutto il mondo per descrivere quelle testate giornalistiche la cui copertura trovano sgradevole. In questo modo, sta diventando un meccanismo attraverso il quale i potenti possono reprimere, limitare, indebolire e aggirare la libert</w:t>
      </w:r>
      <w:r w:rsidRPr="00552C81">
        <w:rPr>
          <w:rFonts w:eastAsia="Helvetica Neue"/>
          <w:color w:val="000000"/>
          <w:sz w:val="22"/>
          <w:szCs w:val="22"/>
          <w:lang w:val="it-IT"/>
        </w:rPr>
        <w:t xml:space="preserve">à </w:t>
      </w:r>
      <w:r w:rsidRPr="00552C81">
        <w:rPr>
          <w:rFonts w:eastAsia="Merriweather Sans"/>
          <w:color w:val="000000"/>
          <w:sz w:val="22"/>
          <w:szCs w:val="22"/>
          <w:lang w:val="it-IT"/>
        </w:rPr>
        <w:t>di stampa.</w:t>
      </w:r>
    </w:p>
    <w:p w14:paraId="03705DCB" w14:textId="77777777" w:rsidR="0036331F" w:rsidRPr="00552C81" w:rsidRDefault="0036331F">
      <w:pPr>
        <w:pBdr>
          <w:top w:val="nil"/>
          <w:left w:val="nil"/>
          <w:bottom w:val="nil"/>
          <w:right w:val="nil"/>
          <w:between w:val="nil"/>
        </w:pBdr>
        <w:ind w:left="283" w:right="283" w:firstLine="284"/>
        <w:jc w:val="both"/>
        <w:rPr>
          <w:rFonts w:eastAsia="Merriweather Sans"/>
          <w:color w:val="000000"/>
          <w:sz w:val="22"/>
          <w:szCs w:val="22"/>
          <w:lang w:val="it-IT"/>
        </w:rPr>
      </w:pPr>
    </w:p>
    <w:p w14:paraId="03705DCC" w14:textId="77777777" w:rsidR="0036331F" w:rsidRPr="00552C81" w:rsidRDefault="00693572">
      <w:pPr>
        <w:pBdr>
          <w:top w:val="nil"/>
          <w:left w:val="nil"/>
          <w:bottom w:val="nil"/>
          <w:right w:val="nil"/>
          <w:between w:val="nil"/>
        </w:pBdr>
        <w:ind w:left="283" w:right="283" w:firstLine="284"/>
        <w:jc w:val="both"/>
        <w:rPr>
          <w:rFonts w:eastAsia="Merriweather Sans"/>
          <w:color w:val="000000"/>
          <w:sz w:val="22"/>
          <w:szCs w:val="22"/>
          <w:lang w:val="it-IT"/>
        </w:rPr>
      </w:pPr>
      <w:r w:rsidRPr="00552C81">
        <w:rPr>
          <w:rFonts w:eastAsia="Merriweather Sans"/>
          <w:color w:val="000000"/>
          <w:sz w:val="22"/>
          <w:szCs w:val="22"/>
          <w:lang w:val="it-IT"/>
        </w:rPr>
        <w:t>Introduciamo quindi un nuovo quadro concettuale per esaminare il disturbo dell</w:t>
      </w:r>
      <w:r w:rsidRPr="00552C81">
        <w:rPr>
          <w:rFonts w:eastAsia="Helvetica Neue"/>
          <w:color w:val="000000"/>
          <w:sz w:val="22"/>
          <w:szCs w:val="22"/>
          <w:lang w:val="it-IT"/>
        </w:rPr>
        <w:t>’</w:t>
      </w:r>
      <w:r w:rsidRPr="00552C81">
        <w:rPr>
          <w:rFonts w:eastAsia="Merriweather Sans"/>
          <w:color w:val="000000"/>
          <w:sz w:val="22"/>
          <w:szCs w:val="22"/>
          <w:lang w:val="it-IT"/>
        </w:rPr>
        <w:t xml:space="preserve">informazione, identificandone tre diverse tipologie: misinformazione, disinformazione e </w:t>
      </w:r>
      <w:proofErr w:type="spellStart"/>
      <w:r w:rsidRPr="00552C81">
        <w:rPr>
          <w:rFonts w:eastAsia="Merriweather Sans"/>
          <w:color w:val="000000"/>
          <w:sz w:val="22"/>
          <w:szCs w:val="22"/>
          <w:lang w:val="it-IT"/>
        </w:rPr>
        <w:t>malinformazione</w:t>
      </w:r>
      <w:proofErr w:type="spellEnd"/>
      <w:r w:rsidRPr="00552C81">
        <w:rPr>
          <w:rFonts w:eastAsia="Merriweather Sans"/>
          <w:color w:val="000000"/>
          <w:sz w:val="22"/>
          <w:szCs w:val="22"/>
          <w:lang w:val="it-IT"/>
        </w:rPr>
        <w:t>. Utilizzando i parametri di</w:t>
      </w:r>
      <w:r w:rsidRPr="00552C81">
        <w:rPr>
          <w:rFonts w:eastAsia="Helvetica Neue"/>
          <w:color w:val="000000"/>
          <w:sz w:val="22"/>
          <w:szCs w:val="22"/>
          <w:lang w:val="it-IT"/>
        </w:rPr>
        <w:t xml:space="preserve"> “</w:t>
      </w:r>
      <w:r w:rsidRPr="00552C81">
        <w:rPr>
          <w:rFonts w:eastAsia="Merriweather Sans"/>
          <w:color w:val="000000"/>
          <w:sz w:val="22"/>
          <w:szCs w:val="22"/>
          <w:lang w:val="it-IT"/>
        </w:rPr>
        <w:t xml:space="preserve">danno" e </w:t>
      </w:r>
      <w:r w:rsidRPr="00552C81">
        <w:rPr>
          <w:rFonts w:eastAsia="Helvetica Neue"/>
          <w:color w:val="000000"/>
          <w:sz w:val="22"/>
          <w:szCs w:val="22"/>
          <w:lang w:val="it-IT"/>
        </w:rPr>
        <w:t>“</w:t>
      </w:r>
      <w:r w:rsidRPr="00552C81">
        <w:rPr>
          <w:rFonts w:eastAsia="Merriweather Sans"/>
          <w:color w:val="000000"/>
          <w:sz w:val="22"/>
          <w:szCs w:val="22"/>
          <w:lang w:val="it-IT"/>
        </w:rPr>
        <w:t>falsit</w:t>
      </w:r>
      <w:r w:rsidRPr="00552C81">
        <w:rPr>
          <w:rFonts w:eastAsia="Helvetica Neue"/>
          <w:color w:val="000000"/>
          <w:sz w:val="22"/>
          <w:szCs w:val="22"/>
          <w:lang w:val="it-IT"/>
        </w:rPr>
        <w:t>à</w:t>
      </w:r>
      <w:r w:rsidRPr="00552C81">
        <w:rPr>
          <w:rFonts w:eastAsia="Merriweather Sans"/>
          <w:color w:val="000000"/>
          <w:sz w:val="22"/>
          <w:szCs w:val="22"/>
          <w:lang w:val="it-IT"/>
        </w:rPr>
        <w:t>", descriviamo le differenze tra questi tre tipi di informazioni:</w:t>
      </w:r>
    </w:p>
    <w:p w14:paraId="03705DCD" w14:textId="526E0282" w:rsidR="0036331F" w:rsidRPr="00552C81" w:rsidRDefault="00000000">
      <w:pPr>
        <w:pBdr>
          <w:top w:val="nil"/>
          <w:left w:val="nil"/>
          <w:bottom w:val="nil"/>
          <w:right w:val="nil"/>
          <w:between w:val="nil"/>
        </w:pBdr>
        <w:ind w:left="283" w:right="283" w:firstLine="284"/>
        <w:jc w:val="both"/>
        <w:rPr>
          <w:rFonts w:eastAsia="Merriweather Sans"/>
          <w:color w:val="000000"/>
          <w:sz w:val="22"/>
          <w:szCs w:val="22"/>
          <w:lang w:val="it-IT"/>
        </w:rPr>
      </w:pPr>
      <w:sdt>
        <w:sdtPr>
          <w:tag w:val="goog_rdk_2"/>
          <w:id w:val="-749175702"/>
        </w:sdtPr>
        <w:sdtContent>
          <w:r w:rsidR="00693572" w:rsidRPr="00552C81">
            <w:rPr>
              <w:rFonts w:eastAsia="Arial Unicode MS"/>
              <w:color w:val="000000"/>
              <w:sz w:val="22"/>
              <w:szCs w:val="22"/>
              <w:lang w:val="it-IT"/>
            </w:rPr>
            <w:t xml:space="preserve">▪ </w:t>
          </w:r>
        </w:sdtContent>
      </w:sdt>
      <w:sdt>
        <w:sdtPr>
          <w:tag w:val="goog_rdk_1"/>
          <w:id w:val="870153911"/>
        </w:sdtPr>
        <w:sdtContent/>
      </w:sdt>
      <w:r w:rsidR="00943E24" w:rsidRPr="00552C81">
        <w:rPr>
          <w:rFonts w:eastAsia="Merriweather Sans"/>
          <w:color w:val="000000"/>
          <w:sz w:val="22"/>
          <w:szCs w:val="22"/>
          <w:lang w:val="it-IT"/>
        </w:rPr>
        <w:t>l</w:t>
      </w:r>
      <w:r w:rsidR="00693572" w:rsidRPr="00552C81">
        <w:rPr>
          <w:rFonts w:eastAsia="Merriweather Sans"/>
          <w:color w:val="000000"/>
          <w:sz w:val="22"/>
          <w:szCs w:val="22"/>
          <w:lang w:val="it-IT"/>
        </w:rPr>
        <w:t>a misinformazione si verifica quando vengono condivise informazioni false, senza che si intenda fare alcun danno</w:t>
      </w:r>
      <w:r w:rsidR="00693572" w:rsidRPr="00552C81">
        <w:rPr>
          <w:rFonts w:eastAsia="Merriweather Sans"/>
          <w:sz w:val="22"/>
          <w:szCs w:val="22"/>
          <w:lang w:val="it-IT"/>
        </w:rPr>
        <w:t>;</w:t>
      </w:r>
    </w:p>
    <w:p w14:paraId="03705DCE" w14:textId="31C9DF64" w:rsidR="0036331F" w:rsidRPr="00552C81" w:rsidRDefault="00000000">
      <w:pPr>
        <w:pBdr>
          <w:top w:val="nil"/>
          <w:left w:val="nil"/>
          <w:bottom w:val="nil"/>
          <w:right w:val="nil"/>
          <w:between w:val="nil"/>
        </w:pBdr>
        <w:ind w:left="283" w:right="283" w:firstLine="284"/>
        <w:jc w:val="both"/>
        <w:rPr>
          <w:rFonts w:eastAsia="Merriweather Sans"/>
          <w:color w:val="000000"/>
          <w:sz w:val="22"/>
          <w:szCs w:val="22"/>
          <w:lang w:val="it-IT"/>
        </w:rPr>
      </w:pPr>
      <w:sdt>
        <w:sdtPr>
          <w:tag w:val="goog_rdk_4"/>
          <w:id w:val="-1548282355"/>
        </w:sdtPr>
        <w:sdtContent>
          <w:r w:rsidR="00693572" w:rsidRPr="00552C81">
            <w:rPr>
              <w:rFonts w:eastAsia="Arial Unicode MS"/>
              <w:color w:val="000000"/>
              <w:sz w:val="22"/>
              <w:szCs w:val="22"/>
              <w:lang w:val="it-IT"/>
            </w:rPr>
            <w:t xml:space="preserve">▪ </w:t>
          </w:r>
        </w:sdtContent>
      </w:sdt>
      <w:sdt>
        <w:sdtPr>
          <w:tag w:val="goog_rdk_3"/>
          <w:id w:val="-1043061776"/>
        </w:sdtPr>
        <w:sdtContent/>
      </w:sdt>
      <w:r w:rsidR="00943E24" w:rsidRPr="00552C81">
        <w:rPr>
          <w:rFonts w:eastAsia="Merriweather Sans"/>
          <w:color w:val="000000"/>
          <w:sz w:val="22"/>
          <w:szCs w:val="22"/>
          <w:lang w:val="it-IT"/>
        </w:rPr>
        <w:t>l</w:t>
      </w:r>
      <w:r w:rsidR="00693572" w:rsidRPr="00552C81">
        <w:rPr>
          <w:rFonts w:eastAsia="Merriweather Sans"/>
          <w:color w:val="000000"/>
          <w:sz w:val="22"/>
          <w:szCs w:val="22"/>
          <w:lang w:val="it-IT"/>
        </w:rPr>
        <w:t>a disinformazione avviene quando informazioni false vengono condivise in maniera consapevole per causare danni</w:t>
      </w:r>
      <w:r w:rsidR="00693572" w:rsidRPr="00552C81">
        <w:rPr>
          <w:rFonts w:eastAsia="Merriweather Sans"/>
          <w:sz w:val="22"/>
          <w:szCs w:val="22"/>
          <w:lang w:val="it-IT"/>
        </w:rPr>
        <w:t>;</w:t>
      </w:r>
    </w:p>
    <w:p w14:paraId="03705DCF" w14:textId="15231A4F" w:rsidR="0036331F" w:rsidRPr="00552C81" w:rsidRDefault="00000000">
      <w:pPr>
        <w:pBdr>
          <w:top w:val="nil"/>
          <w:left w:val="nil"/>
          <w:bottom w:val="nil"/>
          <w:right w:val="nil"/>
          <w:between w:val="nil"/>
        </w:pBdr>
        <w:ind w:left="283" w:right="283" w:firstLine="284"/>
        <w:jc w:val="both"/>
        <w:rPr>
          <w:rFonts w:eastAsia="Merriweather Sans"/>
          <w:color w:val="000000"/>
          <w:sz w:val="22"/>
          <w:szCs w:val="22"/>
          <w:lang w:val="it-IT"/>
        </w:rPr>
      </w:pPr>
      <w:sdt>
        <w:sdtPr>
          <w:tag w:val="goog_rdk_6"/>
          <w:id w:val="238296483"/>
        </w:sdtPr>
        <w:sdtContent>
          <w:r w:rsidR="00693572" w:rsidRPr="00552C81">
            <w:rPr>
              <w:rFonts w:eastAsia="Arial Unicode MS"/>
              <w:color w:val="000000"/>
              <w:sz w:val="22"/>
              <w:szCs w:val="22"/>
              <w:lang w:val="it-IT"/>
            </w:rPr>
            <w:t xml:space="preserve">▪ </w:t>
          </w:r>
        </w:sdtContent>
      </w:sdt>
      <w:sdt>
        <w:sdtPr>
          <w:tag w:val="goog_rdk_5"/>
          <w:id w:val="-2131170962"/>
        </w:sdtPr>
        <w:sdtContent/>
      </w:sdt>
      <w:r w:rsidR="00943E24" w:rsidRPr="00552C81">
        <w:rPr>
          <w:rFonts w:eastAsia="Merriweather Sans"/>
          <w:color w:val="000000"/>
          <w:sz w:val="22"/>
          <w:szCs w:val="22"/>
          <w:lang w:val="it-IT"/>
        </w:rPr>
        <w:t>l</w:t>
      </w:r>
      <w:r w:rsidR="00693572" w:rsidRPr="00552C81">
        <w:rPr>
          <w:rFonts w:eastAsia="Merriweather Sans"/>
          <w:color w:val="000000"/>
          <w:sz w:val="22"/>
          <w:szCs w:val="22"/>
          <w:lang w:val="it-IT"/>
        </w:rPr>
        <w:t xml:space="preserve">a </w:t>
      </w:r>
      <w:proofErr w:type="spellStart"/>
      <w:r w:rsidR="00693572" w:rsidRPr="00552C81">
        <w:rPr>
          <w:rFonts w:eastAsia="Merriweather Sans"/>
          <w:color w:val="000000"/>
          <w:sz w:val="22"/>
          <w:szCs w:val="22"/>
          <w:lang w:val="it-IT"/>
        </w:rPr>
        <w:t>malinformazione</w:t>
      </w:r>
      <w:proofErr w:type="spellEnd"/>
      <w:r w:rsidR="00693572" w:rsidRPr="00552C81">
        <w:rPr>
          <w:rFonts w:eastAsia="Merriweather Sans"/>
          <w:color w:val="000000"/>
          <w:sz w:val="22"/>
          <w:szCs w:val="22"/>
          <w:lang w:val="it-IT"/>
        </w:rPr>
        <w:t xml:space="preserve"> si verifica quando informazioni autentiche vengono condivise per causare danni, spesso spostando nella sfera pubblica informazioni nate per rimanere private.</w:t>
      </w:r>
      <w:r w:rsidR="00693572" w:rsidRPr="001D4451">
        <w:rPr>
          <w:rFonts w:eastAsia="Merriweather Sans"/>
          <w:color w:val="000000"/>
          <w:sz w:val="22"/>
          <w:szCs w:val="22"/>
          <w:vertAlign w:val="superscript"/>
        </w:rPr>
        <w:footnoteReference w:id="5"/>
      </w:r>
    </w:p>
    <w:p w14:paraId="03705DD0" w14:textId="77777777" w:rsidR="0036331F" w:rsidRPr="00552C81" w:rsidRDefault="0036331F">
      <w:pPr>
        <w:pBdr>
          <w:top w:val="nil"/>
          <w:left w:val="nil"/>
          <w:bottom w:val="nil"/>
          <w:right w:val="nil"/>
          <w:between w:val="nil"/>
        </w:pBdr>
        <w:jc w:val="both"/>
        <w:rPr>
          <w:rFonts w:eastAsia="Merriweather Sans"/>
          <w:color w:val="000000"/>
          <w:lang w:val="it-IT"/>
        </w:rPr>
      </w:pPr>
    </w:p>
    <w:p w14:paraId="03705DD1" w14:textId="77777777" w:rsidR="0036331F" w:rsidRPr="00552C81" w:rsidRDefault="00693572">
      <w:pPr>
        <w:pBdr>
          <w:top w:val="nil"/>
          <w:left w:val="nil"/>
          <w:bottom w:val="nil"/>
          <w:right w:val="nil"/>
          <w:between w:val="nil"/>
        </w:pBdr>
        <w:jc w:val="both"/>
        <w:rPr>
          <w:rFonts w:eastAsia="Merriweather Sans"/>
          <w:color w:val="000000"/>
          <w:lang w:val="it-IT"/>
        </w:rPr>
      </w:pPr>
      <w:r w:rsidRPr="00552C81">
        <w:rPr>
          <w:rFonts w:eastAsia="Merriweather Sans"/>
          <w:color w:val="000000"/>
          <w:lang w:val="it-IT"/>
        </w:rPr>
        <w:t>Preso atto, dunque, di questa enorme complessit</w:t>
      </w:r>
      <w:r w:rsidRPr="00552C81">
        <w:rPr>
          <w:rFonts w:eastAsia="Helvetica Neue"/>
          <w:color w:val="000000"/>
          <w:lang w:val="it-IT"/>
        </w:rPr>
        <w:t>à</w:t>
      </w:r>
      <w:r w:rsidRPr="00552C81">
        <w:rPr>
          <w:rFonts w:eastAsia="Merriweather Sans"/>
          <w:color w:val="000000"/>
          <w:lang w:val="it-IT"/>
        </w:rPr>
        <w:t xml:space="preserve">, come possiamo imparare a difendercene? Le regole di base possono sembrare assai semplici, ma </w:t>
      </w:r>
      <w:r w:rsidRPr="00552C81">
        <w:rPr>
          <w:rFonts w:eastAsia="Helvetica Neue"/>
          <w:color w:val="000000"/>
          <w:lang w:val="it-IT"/>
        </w:rPr>
        <w:t xml:space="preserve">è </w:t>
      </w:r>
      <w:r w:rsidRPr="00552C81">
        <w:rPr>
          <w:rFonts w:eastAsia="Merriweather Sans"/>
          <w:color w:val="000000"/>
          <w:lang w:val="it-IT"/>
        </w:rPr>
        <w:t xml:space="preserve">fondamentale che diventino una routine quotidiana, una palestra per la mente. Quando ci troviamo di fronte a una notizia, soprattutto online, </w:t>
      </w:r>
      <w:r w:rsidRPr="00552C81">
        <w:rPr>
          <w:rFonts w:eastAsia="Helvetica Neue"/>
          <w:color w:val="000000"/>
          <w:lang w:val="it-IT"/>
        </w:rPr>
        <w:t xml:space="preserve">è </w:t>
      </w:r>
      <w:r w:rsidRPr="00552C81">
        <w:rPr>
          <w:rFonts w:eastAsia="Merriweather Sans"/>
          <w:color w:val="000000"/>
          <w:lang w:val="it-IT"/>
        </w:rPr>
        <w:t xml:space="preserve">importante non prenderla per buona al primo sguardo. La verifica delle notizie </w:t>
      </w:r>
      <w:r w:rsidRPr="00552C81">
        <w:rPr>
          <w:rFonts w:eastAsia="Helvetica Neue"/>
          <w:color w:val="000000"/>
          <w:lang w:val="it-IT"/>
        </w:rPr>
        <w:t xml:space="preserve">è </w:t>
      </w:r>
      <w:r w:rsidRPr="00552C81">
        <w:rPr>
          <w:rFonts w:eastAsia="Merriweather Sans"/>
          <w:color w:val="000000"/>
          <w:lang w:val="it-IT"/>
        </w:rPr>
        <w:t>un processo fondamentale per distinguere ci</w:t>
      </w:r>
      <w:r w:rsidRPr="00552C81">
        <w:rPr>
          <w:rFonts w:eastAsia="Helvetica Neue"/>
          <w:color w:val="000000"/>
          <w:lang w:val="it-IT"/>
        </w:rPr>
        <w:t xml:space="preserve">ò </w:t>
      </w:r>
      <w:r w:rsidRPr="00552C81">
        <w:rPr>
          <w:rFonts w:eastAsia="Merriweather Sans"/>
          <w:color w:val="000000"/>
          <w:lang w:val="it-IT"/>
        </w:rPr>
        <w:t xml:space="preserve">che </w:t>
      </w:r>
      <w:r w:rsidRPr="00552C81">
        <w:rPr>
          <w:rFonts w:eastAsia="Helvetica Neue"/>
          <w:color w:val="000000"/>
          <w:lang w:val="it-IT"/>
        </w:rPr>
        <w:t xml:space="preserve">è </w:t>
      </w:r>
      <w:r w:rsidRPr="00552C81">
        <w:rPr>
          <w:rFonts w:eastAsia="Merriweather Sans"/>
          <w:color w:val="000000"/>
          <w:lang w:val="it-IT"/>
        </w:rPr>
        <w:t>affidabile da ci</w:t>
      </w:r>
      <w:r w:rsidRPr="00552C81">
        <w:rPr>
          <w:rFonts w:eastAsia="Helvetica Neue"/>
          <w:color w:val="000000"/>
          <w:lang w:val="it-IT"/>
        </w:rPr>
        <w:t xml:space="preserve">ò </w:t>
      </w:r>
      <w:r w:rsidRPr="00552C81">
        <w:rPr>
          <w:rFonts w:eastAsia="Merriweather Sans"/>
          <w:color w:val="000000"/>
          <w:lang w:val="it-IT"/>
        </w:rPr>
        <w:t>che potrebbe essere falso o fuorviante. Ecco alcune regole di base, che approfondiremo in seguito nel corso delle attivit</w:t>
      </w:r>
      <w:r w:rsidRPr="00552C81">
        <w:rPr>
          <w:rFonts w:eastAsia="Helvetica Neue"/>
          <w:color w:val="000000"/>
          <w:lang w:val="it-IT"/>
        </w:rPr>
        <w:t xml:space="preserve">à </w:t>
      </w:r>
      <w:r w:rsidRPr="00552C81">
        <w:rPr>
          <w:rFonts w:eastAsia="Merriweather Sans"/>
          <w:color w:val="000000"/>
          <w:lang w:val="it-IT"/>
        </w:rPr>
        <w:t>proposte in classe:</w:t>
      </w:r>
    </w:p>
    <w:p w14:paraId="03705DD2" w14:textId="77777777" w:rsidR="0036331F" w:rsidRPr="00552C81" w:rsidRDefault="0036331F">
      <w:pPr>
        <w:pBdr>
          <w:top w:val="nil"/>
          <w:left w:val="nil"/>
          <w:bottom w:val="nil"/>
          <w:right w:val="nil"/>
          <w:between w:val="nil"/>
        </w:pBdr>
        <w:jc w:val="both"/>
        <w:rPr>
          <w:rFonts w:eastAsia="Merriweather Sans"/>
          <w:color w:val="000000"/>
          <w:lang w:val="it-IT"/>
        </w:rPr>
      </w:pPr>
    </w:p>
    <w:p w14:paraId="03705DD3" w14:textId="179AEAE3" w:rsidR="0036331F" w:rsidRPr="00552C81" w:rsidRDefault="00000000">
      <w:pPr>
        <w:numPr>
          <w:ilvl w:val="0"/>
          <w:numId w:val="1"/>
        </w:numPr>
        <w:pBdr>
          <w:top w:val="nil"/>
          <w:left w:val="nil"/>
          <w:bottom w:val="nil"/>
          <w:right w:val="nil"/>
          <w:between w:val="nil"/>
        </w:pBdr>
        <w:jc w:val="both"/>
        <w:rPr>
          <w:rFonts w:eastAsia="Merriweather Sans"/>
          <w:color w:val="000000"/>
          <w:lang w:val="it-IT"/>
        </w:rPr>
      </w:pPr>
      <w:sdt>
        <w:sdtPr>
          <w:tag w:val="goog_rdk_7"/>
          <w:id w:val="-220279405"/>
        </w:sdtPr>
        <w:sdtContent/>
      </w:sdt>
      <w:r w:rsidR="00943E24" w:rsidRPr="00552C81">
        <w:rPr>
          <w:rFonts w:eastAsia="Merriweather Sans"/>
          <w:color w:val="000000"/>
          <w:lang w:val="it-IT"/>
        </w:rPr>
        <w:t>c</w:t>
      </w:r>
      <w:r w:rsidR="00693572" w:rsidRPr="00552C81">
        <w:rPr>
          <w:rFonts w:eastAsia="Merriweather Sans"/>
          <w:color w:val="000000"/>
          <w:lang w:val="it-IT"/>
        </w:rPr>
        <w:t xml:space="preserve">ontrolla la fonte. Prima di condividere o credere a una notizia, chiediti: da dove viene? </w:t>
      </w:r>
      <w:r w:rsidR="00693572" w:rsidRPr="00552C81">
        <w:rPr>
          <w:rFonts w:eastAsia="Helvetica Neue"/>
          <w:color w:val="000000"/>
          <w:lang w:val="it-IT"/>
        </w:rPr>
        <w:t xml:space="preserve">È </w:t>
      </w:r>
      <w:r w:rsidR="00693572" w:rsidRPr="00552C81">
        <w:rPr>
          <w:rFonts w:eastAsia="Merriweather Sans"/>
          <w:color w:val="000000"/>
          <w:lang w:val="it-IT"/>
        </w:rPr>
        <w:t>un sito affidabile? Ha una reputazione consolidata? Fonti ufficiali, come agenzie di stampa riconosciute, istituzioni pubbliche o esperti del settore, sono generalmente pi</w:t>
      </w:r>
      <w:r w:rsidR="00693572" w:rsidRPr="00552C81">
        <w:rPr>
          <w:rFonts w:eastAsia="Helvetica Neue"/>
          <w:color w:val="000000"/>
          <w:lang w:val="it-IT"/>
        </w:rPr>
        <w:t xml:space="preserve">ù </w:t>
      </w:r>
      <w:r w:rsidR="00693572" w:rsidRPr="00552C81">
        <w:rPr>
          <w:rFonts w:eastAsia="Merriweather Sans"/>
          <w:color w:val="000000"/>
          <w:lang w:val="it-IT"/>
        </w:rPr>
        <w:t>affidabili. Attenzione alle fonti anonime o poco conosciute, che spesso diffondono fake news</w:t>
      </w:r>
      <w:sdt>
        <w:sdtPr>
          <w:tag w:val="goog_rdk_8"/>
          <w:id w:val="1745551658"/>
        </w:sdtPr>
        <w:sdtContent/>
      </w:sdt>
      <w:r w:rsidR="00943E24" w:rsidRPr="00552C81">
        <w:rPr>
          <w:rFonts w:eastAsia="Merriweather Sans"/>
          <w:color w:val="000000"/>
          <w:lang w:val="it-IT"/>
        </w:rPr>
        <w:t xml:space="preserve">; </w:t>
      </w:r>
    </w:p>
    <w:p w14:paraId="03705DD5" w14:textId="1D558D96" w:rsidR="0036331F" w:rsidRPr="001D4451" w:rsidRDefault="00000000" w:rsidP="00943E24">
      <w:pPr>
        <w:numPr>
          <w:ilvl w:val="0"/>
          <w:numId w:val="1"/>
        </w:numPr>
        <w:pBdr>
          <w:top w:val="nil"/>
          <w:left w:val="nil"/>
          <w:bottom w:val="nil"/>
          <w:right w:val="nil"/>
          <w:between w:val="nil"/>
        </w:pBdr>
        <w:jc w:val="both"/>
        <w:rPr>
          <w:rFonts w:eastAsia="Merriweather Sans"/>
          <w:color w:val="000000"/>
        </w:rPr>
      </w:pPr>
      <w:sdt>
        <w:sdtPr>
          <w:tag w:val="goog_rdk_9"/>
          <w:id w:val="1517787558"/>
        </w:sdtPr>
        <w:sdtContent/>
      </w:sdt>
      <w:r w:rsidR="00943E24" w:rsidRPr="00552C81">
        <w:rPr>
          <w:rFonts w:eastAsia="Merriweather Sans"/>
          <w:color w:val="000000"/>
          <w:lang w:val="it-IT"/>
        </w:rPr>
        <w:t>v</w:t>
      </w:r>
      <w:r w:rsidR="00693572" w:rsidRPr="00552C81">
        <w:rPr>
          <w:rFonts w:eastAsia="Merriweather Sans"/>
          <w:color w:val="000000"/>
          <w:lang w:val="it-IT"/>
        </w:rPr>
        <w:t>erifica l</w:t>
      </w:r>
      <w:r w:rsidR="00693572" w:rsidRPr="00552C81">
        <w:rPr>
          <w:rFonts w:eastAsia="Helvetica Neue"/>
          <w:color w:val="000000"/>
          <w:lang w:val="it-IT"/>
        </w:rPr>
        <w:t>’</w:t>
      </w:r>
      <w:r w:rsidR="00693572" w:rsidRPr="00552C81">
        <w:rPr>
          <w:rFonts w:eastAsia="Merriweather Sans"/>
          <w:color w:val="000000"/>
          <w:lang w:val="it-IT"/>
        </w:rPr>
        <w:t xml:space="preserve">autore. Se la notizia ha un autore, cerca di scoprire chi </w:t>
      </w:r>
      <w:r w:rsidR="00693572" w:rsidRPr="00552C81">
        <w:rPr>
          <w:rFonts w:eastAsia="Helvetica Neue"/>
          <w:color w:val="000000"/>
          <w:lang w:val="it-IT"/>
        </w:rPr>
        <w:t>è</w:t>
      </w:r>
      <w:r w:rsidR="00693572" w:rsidRPr="00552C81">
        <w:rPr>
          <w:rFonts w:eastAsia="Merriweather Sans"/>
          <w:color w:val="000000"/>
          <w:lang w:val="it-IT"/>
        </w:rPr>
        <w:t xml:space="preserve">. </w:t>
      </w:r>
      <w:r w:rsidR="00693572" w:rsidRPr="00552C81">
        <w:rPr>
          <w:rFonts w:eastAsia="Helvetica Neue"/>
          <w:color w:val="000000"/>
          <w:lang w:val="it-IT"/>
        </w:rPr>
        <w:t xml:space="preserve">È </w:t>
      </w:r>
      <w:r w:rsidR="00693572" w:rsidRPr="00552C81">
        <w:rPr>
          <w:rFonts w:eastAsia="Merriweather Sans"/>
          <w:color w:val="000000"/>
          <w:lang w:val="it-IT"/>
        </w:rPr>
        <w:t xml:space="preserve">un giornalista, uno specialista o qualcuno con competenze riconosciute? Oppure si tratta di un account anonimo o di un profilo con pochi dettagli? </w:t>
      </w:r>
      <w:r w:rsidR="00693572" w:rsidRPr="001D4451">
        <w:rPr>
          <w:rFonts w:eastAsia="Merriweather Sans"/>
          <w:color w:val="000000"/>
        </w:rPr>
        <w:t xml:space="preserve">La </w:t>
      </w:r>
      <w:proofErr w:type="spellStart"/>
      <w:r w:rsidR="00693572" w:rsidRPr="001D4451">
        <w:rPr>
          <w:rFonts w:eastAsia="Merriweather Sans"/>
          <w:color w:val="000000"/>
        </w:rPr>
        <w:t>credibilit</w:t>
      </w:r>
      <w:r w:rsidR="00693572" w:rsidRPr="001D4451">
        <w:rPr>
          <w:rFonts w:eastAsia="Helvetica Neue"/>
          <w:color w:val="000000"/>
        </w:rPr>
        <w:t>à</w:t>
      </w:r>
      <w:proofErr w:type="spellEnd"/>
      <w:r w:rsidR="00693572" w:rsidRPr="001D4451">
        <w:rPr>
          <w:rFonts w:eastAsia="Helvetica Neue"/>
          <w:color w:val="000000"/>
        </w:rPr>
        <w:t xml:space="preserve"> </w:t>
      </w:r>
      <w:proofErr w:type="spellStart"/>
      <w:r w:rsidR="00693572" w:rsidRPr="001D4451">
        <w:rPr>
          <w:rFonts w:eastAsia="Merriweather Sans"/>
          <w:color w:val="000000"/>
        </w:rPr>
        <w:t>dell</w:t>
      </w:r>
      <w:r w:rsidR="00693572" w:rsidRPr="001D4451">
        <w:rPr>
          <w:rFonts w:eastAsia="Helvetica Neue"/>
          <w:color w:val="000000"/>
        </w:rPr>
        <w:t>’</w:t>
      </w:r>
      <w:r w:rsidR="00693572" w:rsidRPr="001D4451">
        <w:rPr>
          <w:rFonts w:eastAsia="Merriweather Sans"/>
          <w:color w:val="000000"/>
        </w:rPr>
        <w:t>autore</w:t>
      </w:r>
      <w:proofErr w:type="spellEnd"/>
      <w:r w:rsidR="00693572" w:rsidRPr="001D4451">
        <w:rPr>
          <w:rFonts w:eastAsia="Merriweather Sans"/>
          <w:color w:val="000000"/>
        </w:rPr>
        <w:t xml:space="preserve"> </w:t>
      </w:r>
      <w:r w:rsidR="00693572" w:rsidRPr="001D4451">
        <w:rPr>
          <w:rFonts w:eastAsia="Helvetica Neue"/>
          <w:color w:val="000000"/>
        </w:rPr>
        <w:t xml:space="preserve">è </w:t>
      </w:r>
      <w:r w:rsidR="00693572" w:rsidRPr="001D4451">
        <w:rPr>
          <w:rFonts w:eastAsia="Merriweather Sans"/>
          <w:color w:val="000000"/>
        </w:rPr>
        <w:t xml:space="preserve">un </w:t>
      </w:r>
      <w:proofErr w:type="spellStart"/>
      <w:r w:rsidR="00693572" w:rsidRPr="001D4451">
        <w:rPr>
          <w:rFonts w:eastAsia="Merriweather Sans"/>
          <w:color w:val="000000"/>
        </w:rPr>
        <w:t>elemento</w:t>
      </w:r>
      <w:proofErr w:type="spellEnd"/>
      <w:r w:rsidR="00693572" w:rsidRPr="001D4451">
        <w:rPr>
          <w:rFonts w:eastAsia="Merriweather Sans"/>
          <w:color w:val="000000"/>
        </w:rPr>
        <w:t xml:space="preserve"> </w:t>
      </w:r>
      <w:proofErr w:type="spellStart"/>
      <w:r w:rsidR="00693572" w:rsidRPr="001D4451">
        <w:rPr>
          <w:rFonts w:eastAsia="Merriweather Sans"/>
          <w:color w:val="000000"/>
        </w:rPr>
        <w:t>importante</w:t>
      </w:r>
      <w:proofErr w:type="spellEnd"/>
      <w:sdt>
        <w:sdtPr>
          <w:tag w:val="goog_rdk_10"/>
          <w:id w:val="891342958"/>
        </w:sdtPr>
        <w:sdtContent/>
      </w:sdt>
      <w:r w:rsidR="00943E24" w:rsidRPr="001D4451">
        <w:rPr>
          <w:rFonts w:eastAsia="Merriweather Sans"/>
          <w:color w:val="000000"/>
        </w:rPr>
        <w:t>;</w:t>
      </w:r>
    </w:p>
    <w:p w14:paraId="1658EDD6" w14:textId="77777777" w:rsidR="00943E24" w:rsidRPr="001D4451" w:rsidRDefault="00943E24" w:rsidP="00943E24">
      <w:pPr>
        <w:pBdr>
          <w:top w:val="nil"/>
          <w:left w:val="nil"/>
          <w:bottom w:val="nil"/>
          <w:right w:val="nil"/>
          <w:between w:val="nil"/>
        </w:pBdr>
        <w:ind w:left="393"/>
        <w:jc w:val="both"/>
        <w:rPr>
          <w:rFonts w:eastAsia="Merriweather Sans"/>
          <w:color w:val="000000"/>
        </w:rPr>
      </w:pPr>
    </w:p>
    <w:p w14:paraId="03705DD7" w14:textId="3F9CF5A6" w:rsidR="0036331F" w:rsidRPr="00552C81" w:rsidRDefault="00000000" w:rsidP="00943E24">
      <w:pPr>
        <w:numPr>
          <w:ilvl w:val="0"/>
          <w:numId w:val="1"/>
        </w:numPr>
        <w:pBdr>
          <w:top w:val="nil"/>
          <w:left w:val="nil"/>
          <w:bottom w:val="nil"/>
          <w:right w:val="nil"/>
          <w:between w:val="nil"/>
        </w:pBdr>
        <w:jc w:val="both"/>
        <w:rPr>
          <w:rFonts w:eastAsia="Merriweather Sans"/>
          <w:color w:val="000000"/>
          <w:lang w:val="it-IT"/>
        </w:rPr>
      </w:pPr>
      <w:sdt>
        <w:sdtPr>
          <w:tag w:val="goog_rdk_11"/>
          <w:id w:val="-1053936959"/>
        </w:sdtPr>
        <w:sdtContent>
          <w:r w:rsidR="00943E24" w:rsidRPr="00552C81">
            <w:rPr>
              <w:lang w:val="it-IT"/>
            </w:rPr>
            <w:t>c</w:t>
          </w:r>
        </w:sdtContent>
      </w:sdt>
      <w:r w:rsidR="00693572" w:rsidRPr="00552C81">
        <w:rPr>
          <w:rFonts w:eastAsia="Merriweather Sans"/>
          <w:color w:val="000000"/>
          <w:lang w:val="it-IT"/>
        </w:rPr>
        <w:t xml:space="preserve">ontrolla la data. A volte le notizie vecchie vengono riutilizzate in modo ingannevole, oppure si diffondono come se fossero recenti. Verifica sempre la data di pubblicazione e se la notizia </w:t>
      </w:r>
      <w:r w:rsidR="00693572" w:rsidRPr="00552C81">
        <w:rPr>
          <w:rFonts w:eastAsia="Helvetica Neue"/>
          <w:color w:val="000000"/>
          <w:lang w:val="it-IT"/>
        </w:rPr>
        <w:t xml:space="preserve">è </w:t>
      </w:r>
      <w:r w:rsidR="00693572" w:rsidRPr="00552C81">
        <w:rPr>
          <w:rFonts w:eastAsia="Merriweather Sans"/>
          <w:color w:val="000000"/>
          <w:lang w:val="it-IT"/>
        </w:rPr>
        <w:t>ancora attuale</w:t>
      </w:r>
      <w:sdt>
        <w:sdtPr>
          <w:tag w:val="goog_rdk_12"/>
          <w:id w:val="477988600"/>
        </w:sdtPr>
        <w:sdtContent>
          <w:r w:rsidR="00943E24" w:rsidRPr="00552C81">
            <w:rPr>
              <w:lang w:val="it-IT"/>
            </w:rPr>
            <w:t>;</w:t>
          </w:r>
        </w:sdtContent>
      </w:sdt>
    </w:p>
    <w:p w14:paraId="3157B6E8" w14:textId="77777777" w:rsidR="00943E24" w:rsidRPr="00552C81" w:rsidRDefault="00943E24" w:rsidP="00943E24">
      <w:pPr>
        <w:pBdr>
          <w:top w:val="nil"/>
          <w:left w:val="nil"/>
          <w:bottom w:val="nil"/>
          <w:right w:val="nil"/>
          <w:between w:val="nil"/>
        </w:pBdr>
        <w:jc w:val="both"/>
        <w:rPr>
          <w:rFonts w:eastAsia="Merriweather Sans"/>
          <w:color w:val="000000"/>
          <w:lang w:val="it-IT"/>
        </w:rPr>
      </w:pPr>
    </w:p>
    <w:p w14:paraId="03705DD9" w14:textId="4A218D06" w:rsidR="0036331F" w:rsidRPr="00552C81" w:rsidRDefault="00000000" w:rsidP="00943E24">
      <w:pPr>
        <w:numPr>
          <w:ilvl w:val="0"/>
          <w:numId w:val="1"/>
        </w:numPr>
        <w:pBdr>
          <w:top w:val="nil"/>
          <w:left w:val="nil"/>
          <w:bottom w:val="nil"/>
          <w:right w:val="nil"/>
          <w:between w:val="nil"/>
        </w:pBdr>
        <w:jc w:val="both"/>
        <w:rPr>
          <w:rFonts w:eastAsia="Merriweather Sans"/>
          <w:color w:val="000000"/>
          <w:lang w:val="it-IT"/>
        </w:rPr>
      </w:pPr>
      <w:sdt>
        <w:sdtPr>
          <w:tag w:val="goog_rdk_13"/>
          <w:id w:val="-1962270750"/>
        </w:sdtPr>
        <w:sdtContent/>
      </w:sdt>
      <w:r w:rsidR="00943E24" w:rsidRPr="00552C81">
        <w:rPr>
          <w:rFonts w:eastAsia="Merriweather Sans"/>
          <w:color w:val="000000"/>
          <w:lang w:val="it-IT"/>
        </w:rPr>
        <w:t>c</w:t>
      </w:r>
      <w:r w:rsidR="00693572" w:rsidRPr="00552C81">
        <w:rPr>
          <w:rFonts w:eastAsia="Merriweather Sans"/>
          <w:color w:val="000000"/>
          <w:lang w:val="it-IT"/>
        </w:rPr>
        <w:t>erca conferme. Non affidarti a una sola fonte. Cerca altre fonti che riportino la stessa notizia. Se solo un sito o un account social ne parla, potrebbe essere una bufala. Le notizie vere sono spesso riportate da pi</w:t>
      </w:r>
      <w:r w:rsidR="00693572" w:rsidRPr="00552C81">
        <w:rPr>
          <w:rFonts w:eastAsia="Helvetica Neue"/>
          <w:color w:val="000000"/>
          <w:lang w:val="it-IT"/>
        </w:rPr>
        <w:t xml:space="preserve">ù </w:t>
      </w:r>
      <w:r w:rsidR="00693572" w:rsidRPr="00552C81">
        <w:rPr>
          <w:rFonts w:eastAsia="Merriweather Sans"/>
          <w:color w:val="000000"/>
          <w:lang w:val="it-IT"/>
        </w:rPr>
        <w:t>media affidabili</w:t>
      </w:r>
      <w:sdt>
        <w:sdtPr>
          <w:tag w:val="goog_rdk_14"/>
          <w:id w:val="-1149144799"/>
        </w:sdtPr>
        <w:sdtContent/>
      </w:sdt>
      <w:r w:rsidR="00943E24" w:rsidRPr="00552C81">
        <w:rPr>
          <w:rFonts w:eastAsia="Merriweather Sans"/>
          <w:color w:val="000000"/>
          <w:lang w:val="it-IT"/>
        </w:rPr>
        <w:t>;</w:t>
      </w:r>
    </w:p>
    <w:p w14:paraId="7A7E50B6" w14:textId="77777777" w:rsidR="00943E24" w:rsidRPr="00552C81" w:rsidRDefault="00943E24" w:rsidP="00943E24">
      <w:pPr>
        <w:pStyle w:val="Paragrafoelenco"/>
        <w:rPr>
          <w:rFonts w:eastAsia="Merriweather Sans"/>
          <w:color w:val="000000"/>
          <w:lang w:val="it-IT"/>
        </w:rPr>
      </w:pPr>
    </w:p>
    <w:p w14:paraId="2841AC5E" w14:textId="77777777" w:rsidR="00943E24" w:rsidRPr="00552C81" w:rsidRDefault="00943E24" w:rsidP="00943E24">
      <w:pPr>
        <w:pBdr>
          <w:top w:val="nil"/>
          <w:left w:val="nil"/>
          <w:bottom w:val="nil"/>
          <w:right w:val="nil"/>
          <w:between w:val="nil"/>
        </w:pBdr>
        <w:jc w:val="both"/>
        <w:rPr>
          <w:rFonts w:eastAsia="Merriweather Sans"/>
          <w:color w:val="000000"/>
          <w:lang w:val="it-IT"/>
        </w:rPr>
      </w:pPr>
    </w:p>
    <w:p w14:paraId="03705DDB" w14:textId="27D7AF2D" w:rsidR="0036331F" w:rsidRPr="001D4451" w:rsidRDefault="00000000" w:rsidP="00943E24">
      <w:pPr>
        <w:numPr>
          <w:ilvl w:val="0"/>
          <w:numId w:val="1"/>
        </w:numPr>
        <w:pBdr>
          <w:top w:val="nil"/>
          <w:left w:val="nil"/>
          <w:bottom w:val="nil"/>
          <w:right w:val="nil"/>
          <w:between w:val="nil"/>
        </w:pBdr>
        <w:jc w:val="both"/>
        <w:rPr>
          <w:rFonts w:eastAsia="Merriweather Sans"/>
          <w:color w:val="000000"/>
        </w:rPr>
      </w:pPr>
      <w:sdt>
        <w:sdtPr>
          <w:tag w:val="goog_rdk_15"/>
          <w:id w:val="1461002454"/>
        </w:sdtPr>
        <w:sdtContent>
          <w:r w:rsidR="00943E24" w:rsidRPr="00552C81">
            <w:rPr>
              <w:lang w:val="it-IT"/>
            </w:rPr>
            <w:t>v</w:t>
          </w:r>
        </w:sdtContent>
      </w:sdt>
      <w:r w:rsidR="00693572" w:rsidRPr="00552C81">
        <w:rPr>
          <w:rFonts w:eastAsia="Merriweather Sans"/>
          <w:color w:val="000000"/>
          <w:lang w:val="it-IT"/>
        </w:rPr>
        <w:t xml:space="preserve">aluta i dettagli. Leggi attentamente il contenuto: ci sono errori grammaticali, immagini o video manipolati, titoli sensazionalistici o linguaggio eccessivamente emotivo? </w:t>
      </w:r>
      <w:proofErr w:type="spellStart"/>
      <w:r w:rsidR="00693572" w:rsidRPr="001D4451">
        <w:rPr>
          <w:rFonts w:eastAsia="Merriweather Sans"/>
          <w:color w:val="000000"/>
        </w:rPr>
        <w:t>Questi</w:t>
      </w:r>
      <w:proofErr w:type="spellEnd"/>
      <w:r w:rsidR="00693572" w:rsidRPr="001D4451">
        <w:rPr>
          <w:rFonts w:eastAsia="Merriweather Sans"/>
          <w:color w:val="000000"/>
        </w:rPr>
        <w:t xml:space="preserve"> </w:t>
      </w:r>
      <w:proofErr w:type="spellStart"/>
      <w:r w:rsidR="00693572" w:rsidRPr="001D4451">
        <w:rPr>
          <w:rFonts w:eastAsia="Merriweather Sans"/>
          <w:color w:val="000000"/>
        </w:rPr>
        <w:t>sono</w:t>
      </w:r>
      <w:proofErr w:type="spellEnd"/>
      <w:r w:rsidR="00693572" w:rsidRPr="001D4451">
        <w:rPr>
          <w:rFonts w:eastAsia="Merriweather Sans"/>
          <w:color w:val="000000"/>
        </w:rPr>
        <w:t xml:space="preserve"> </w:t>
      </w:r>
      <w:proofErr w:type="spellStart"/>
      <w:r w:rsidR="00693572" w:rsidRPr="001D4451">
        <w:rPr>
          <w:rFonts w:eastAsia="Merriweather Sans"/>
          <w:color w:val="000000"/>
        </w:rPr>
        <w:t>segnali</w:t>
      </w:r>
      <w:proofErr w:type="spellEnd"/>
      <w:r w:rsidR="00693572" w:rsidRPr="001D4451">
        <w:rPr>
          <w:rFonts w:eastAsia="Merriweather Sans"/>
          <w:color w:val="000000"/>
        </w:rPr>
        <w:t xml:space="preserve"> di </w:t>
      </w:r>
      <w:proofErr w:type="spellStart"/>
      <w:r w:rsidR="00693572" w:rsidRPr="001D4451">
        <w:rPr>
          <w:rFonts w:eastAsia="Merriweather Sans"/>
          <w:color w:val="000000"/>
        </w:rPr>
        <w:t>allarme</w:t>
      </w:r>
      <w:proofErr w:type="spellEnd"/>
      <w:sdt>
        <w:sdtPr>
          <w:tag w:val="goog_rdk_16"/>
          <w:id w:val="-1391184778"/>
        </w:sdtPr>
        <w:sdtContent/>
      </w:sdt>
      <w:r w:rsidR="00693572" w:rsidRPr="001D4451">
        <w:rPr>
          <w:rFonts w:eastAsia="Merriweather Sans"/>
          <w:color w:val="000000"/>
        </w:rPr>
        <w:t>;</w:t>
      </w:r>
    </w:p>
    <w:p w14:paraId="6BC9EA96" w14:textId="77777777" w:rsidR="00693572" w:rsidRPr="001D4451" w:rsidRDefault="00693572" w:rsidP="00693572">
      <w:pPr>
        <w:pBdr>
          <w:top w:val="nil"/>
          <w:left w:val="nil"/>
          <w:bottom w:val="nil"/>
          <w:right w:val="nil"/>
          <w:between w:val="nil"/>
        </w:pBdr>
        <w:ind w:left="393"/>
        <w:jc w:val="both"/>
        <w:rPr>
          <w:rFonts w:eastAsia="Merriweather Sans"/>
          <w:color w:val="000000"/>
        </w:rPr>
      </w:pPr>
    </w:p>
    <w:p w14:paraId="03705DDC" w14:textId="1A6C7211" w:rsidR="0036331F" w:rsidRPr="00552C81" w:rsidRDefault="00000000">
      <w:pPr>
        <w:numPr>
          <w:ilvl w:val="0"/>
          <w:numId w:val="1"/>
        </w:numPr>
        <w:pBdr>
          <w:top w:val="nil"/>
          <w:left w:val="nil"/>
          <w:bottom w:val="nil"/>
          <w:right w:val="nil"/>
          <w:between w:val="nil"/>
        </w:pBdr>
        <w:jc w:val="both"/>
        <w:rPr>
          <w:rFonts w:eastAsia="Merriweather Sans"/>
          <w:color w:val="000000"/>
          <w:lang w:val="it-IT"/>
        </w:rPr>
      </w:pPr>
      <w:sdt>
        <w:sdtPr>
          <w:tag w:val="goog_rdk_17"/>
          <w:id w:val="157680684"/>
        </w:sdtPr>
        <w:sdtContent/>
      </w:sdt>
      <w:r w:rsidR="00943E24" w:rsidRPr="00552C81">
        <w:rPr>
          <w:rFonts w:eastAsia="Merriweather Sans"/>
          <w:color w:val="000000"/>
          <w:lang w:val="it-IT"/>
        </w:rPr>
        <w:t>c</w:t>
      </w:r>
      <w:r w:rsidR="00693572" w:rsidRPr="00552C81">
        <w:rPr>
          <w:rFonts w:eastAsia="Merriweather Sans"/>
          <w:color w:val="000000"/>
          <w:lang w:val="it-IT"/>
        </w:rPr>
        <w:t>ontrolla le immagini e i video. Le immagini possono essere facilmente manipolate, create con l</w:t>
      </w:r>
      <w:r w:rsidR="00693572" w:rsidRPr="00552C81">
        <w:rPr>
          <w:rFonts w:eastAsia="Helvetica Neue"/>
          <w:color w:val="000000"/>
          <w:lang w:val="it-IT"/>
        </w:rPr>
        <w:t>’</w:t>
      </w:r>
      <w:r w:rsidR="00693572" w:rsidRPr="00552C81">
        <w:rPr>
          <w:rFonts w:eastAsia="Merriweather Sans"/>
          <w:color w:val="000000"/>
          <w:lang w:val="it-IT"/>
        </w:rPr>
        <w:t xml:space="preserve">Intelligenza artificiale o estratte da contesti diversi. Usa strumenti come Google Immagini o </w:t>
      </w:r>
      <w:proofErr w:type="spellStart"/>
      <w:r w:rsidR="00693572" w:rsidRPr="00552C81">
        <w:rPr>
          <w:rFonts w:eastAsia="Merriweather Sans"/>
          <w:color w:val="000000"/>
          <w:lang w:val="it-IT"/>
        </w:rPr>
        <w:t>TinEye</w:t>
      </w:r>
      <w:proofErr w:type="spellEnd"/>
      <w:r w:rsidR="00693572" w:rsidRPr="00552C81">
        <w:rPr>
          <w:rFonts w:eastAsia="Merriweather Sans"/>
          <w:color w:val="000000"/>
          <w:lang w:val="it-IT"/>
        </w:rPr>
        <w:t xml:space="preserve"> per verificare l</w:t>
      </w:r>
      <w:r w:rsidR="00693572" w:rsidRPr="00552C81">
        <w:rPr>
          <w:rFonts w:eastAsia="Helvetica Neue"/>
          <w:color w:val="000000"/>
          <w:lang w:val="it-IT"/>
        </w:rPr>
        <w:t>’</w:t>
      </w:r>
      <w:r w:rsidR="00693572" w:rsidRPr="00552C81">
        <w:rPr>
          <w:rFonts w:eastAsia="Merriweather Sans"/>
          <w:color w:val="000000"/>
          <w:lang w:val="it-IT"/>
        </w:rPr>
        <w:t>origine di un</w:t>
      </w:r>
      <w:r w:rsidR="00693572" w:rsidRPr="00552C81">
        <w:rPr>
          <w:rFonts w:eastAsia="Helvetica Neue"/>
          <w:color w:val="000000"/>
          <w:lang w:val="it-IT"/>
        </w:rPr>
        <w:t>’</w:t>
      </w:r>
      <w:r w:rsidR="00693572" w:rsidRPr="00552C81">
        <w:rPr>
          <w:rFonts w:eastAsia="Merriweather Sans"/>
          <w:color w:val="000000"/>
          <w:lang w:val="it-IT"/>
        </w:rPr>
        <w:t xml:space="preserve">immagine e capire se </w:t>
      </w:r>
      <w:r w:rsidR="00693572" w:rsidRPr="00552C81">
        <w:rPr>
          <w:rFonts w:eastAsia="Helvetica Neue"/>
          <w:color w:val="000000"/>
          <w:lang w:val="it-IT"/>
        </w:rPr>
        <w:t xml:space="preserve">è </w:t>
      </w:r>
      <w:r w:rsidR="00693572" w:rsidRPr="00552C81">
        <w:rPr>
          <w:rFonts w:eastAsia="Merriweather Sans"/>
          <w:color w:val="000000"/>
          <w:lang w:val="it-IT"/>
        </w:rPr>
        <w:t>stata usata in modo ingannevole. Per i video, cerca versioni ufficiali o verifiche da fonti affidabili</w:t>
      </w:r>
      <w:r w:rsidR="00693572" w:rsidRPr="00552C81">
        <w:rPr>
          <w:rFonts w:eastAsia="Merriweather Sans"/>
          <w:lang w:val="it-IT"/>
        </w:rPr>
        <w:t>;</w:t>
      </w:r>
      <w:r w:rsidR="00693572" w:rsidRPr="00552C81">
        <w:rPr>
          <w:rFonts w:eastAsia="Merriweather Sans"/>
          <w:color w:val="000000"/>
          <w:lang w:val="it-IT"/>
        </w:rPr>
        <w:br/>
      </w:r>
    </w:p>
    <w:p w14:paraId="03705DDD" w14:textId="14640EC9" w:rsidR="0036331F" w:rsidRPr="001D4451" w:rsidRDefault="00000000">
      <w:pPr>
        <w:numPr>
          <w:ilvl w:val="0"/>
          <w:numId w:val="1"/>
        </w:numPr>
        <w:pBdr>
          <w:top w:val="nil"/>
          <w:left w:val="nil"/>
          <w:bottom w:val="nil"/>
          <w:right w:val="nil"/>
          <w:between w:val="nil"/>
        </w:pBdr>
        <w:jc w:val="both"/>
        <w:rPr>
          <w:rFonts w:eastAsia="Merriweather Sans"/>
          <w:color w:val="000000"/>
        </w:rPr>
      </w:pPr>
      <w:sdt>
        <w:sdtPr>
          <w:tag w:val="goog_rdk_18"/>
          <w:id w:val="-237029224"/>
        </w:sdtPr>
        <w:sdtContent/>
      </w:sdt>
      <w:r w:rsidR="00943E24" w:rsidRPr="00552C81">
        <w:rPr>
          <w:rFonts w:eastAsia="Merriweather Sans"/>
          <w:color w:val="000000"/>
          <w:lang w:val="it-IT"/>
        </w:rPr>
        <w:t>v</w:t>
      </w:r>
      <w:r w:rsidR="00693572" w:rsidRPr="00552C81">
        <w:rPr>
          <w:rFonts w:eastAsia="Merriweather Sans"/>
          <w:color w:val="000000"/>
          <w:lang w:val="it-IT"/>
        </w:rPr>
        <w:t xml:space="preserve">erifica i dati e le statistiche. Se la notizia cita dati o statistiche, cerca le fonti originali. Spesso le fake news si basano su dati parziali, manipolati o fuori contesto. </w:t>
      </w:r>
      <w:proofErr w:type="spellStart"/>
      <w:r w:rsidR="00693572" w:rsidRPr="001D4451">
        <w:rPr>
          <w:rFonts w:eastAsia="Merriweather Sans"/>
          <w:color w:val="000000"/>
        </w:rPr>
        <w:t>Puoi</w:t>
      </w:r>
      <w:proofErr w:type="spellEnd"/>
      <w:r w:rsidR="00693572" w:rsidRPr="001D4451">
        <w:rPr>
          <w:rFonts w:eastAsia="Merriweather Sans"/>
          <w:color w:val="000000"/>
        </w:rPr>
        <w:t xml:space="preserve"> </w:t>
      </w:r>
      <w:proofErr w:type="spellStart"/>
      <w:r w:rsidR="00693572" w:rsidRPr="001D4451">
        <w:rPr>
          <w:rFonts w:eastAsia="Merriweather Sans"/>
          <w:color w:val="000000"/>
        </w:rPr>
        <w:t>consultare</w:t>
      </w:r>
      <w:proofErr w:type="spellEnd"/>
      <w:r w:rsidR="00693572" w:rsidRPr="001D4451">
        <w:rPr>
          <w:rFonts w:eastAsia="Merriweather Sans"/>
          <w:color w:val="000000"/>
        </w:rPr>
        <w:t xml:space="preserve"> report </w:t>
      </w:r>
      <w:proofErr w:type="spellStart"/>
      <w:r w:rsidR="00693572" w:rsidRPr="001D4451">
        <w:rPr>
          <w:rFonts w:eastAsia="Merriweather Sans"/>
          <w:color w:val="000000"/>
        </w:rPr>
        <w:t>ufficiali</w:t>
      </w:r>
      <w:proofErr w:type="spellEnd"/>
      <w:r w:rsidR="00693572" w:rsidRPr="001D4451">
        <w:rPr>
          <w:rFonts w:eastAsia="Merriweather Sans"/>
          <w:color w:val="000000"/>
        </w:rPr>
        <w:t xml:space="preserve">, </w:t>
      </w:r>
      <w:proofErr w:type="spellStart"/>
      <w:r w:rsidR="00693572" w:rsidRPr="001D4451">
        <w:rPr>
          <w:rFonts w:eastAsia="Merriweather Sans"/>
          <w:color w:val="000000"/>
        </w:rPr>
        <w:t>studi</w:t>
      </w:r>
      <w:proofErr w:type="spellEnd"/>
      <w:r w:rsidR="00693572" w:rsidRPr="001D4451">
        <w:rPr>
          <w:rFonts w:eastAsia="Merriweather Sans"/>
          <w:color w:val="000000"/>
        </w:rPr>
        <w:t xml:space="preserve"> </w:t>
      </w:r>
      <w:proofErr w:type="spellStart"/>
      <w:r w:rsidR="00693572" w:rsidRPr="001D4451">
        <w:rPr>
          <w:rFonts w:eastAsia="Merriweather Sans"/>
          <w:color w:val="000000"/>
        </w:rPr>
        <w:t>scientifici</w:t>
      </w:r>
      <w:proofErr w:type="spellEnd"/>
      <w:r w:rsidR="00693572" w:rsidRPr="001D4451">
        <w:rPr>
          <w:rFonts w:eastAsia="Merriweather Sans"/>
          <w:color w:val="000000"/>
        </w:rPr>
        <w:t xml:space="preserve"> o database </w:t>
      </w:r>
      <w:proofErr w:type="spellStart"/>
      <w:proofErr w:type="gramStart"/>
      <w:r w:rsidR="00693572" w:rsidRPr="001D4451">
        <w:rPr>
          <w:rFonts w:eastAsia="Merriweather Sans"/>
          <w:color w:val="000000"/>
        </w:rPr>
        <w:t>affidabili</w:t>
      </w:r>
      <w:proofErr w:type="spellEnd"/>
      <w:r w:rsidR="00693572" w:rsidRPr="001D4451">
        <w:rPr>
          <w:rFonts w:eastAsia="Merriweather Sans"/>
        </w:rPr>
        <w:t>;</w:t>
      </w:r>
      <w:proofErr w:type="gramEnd"/>
    </w:p>
    <w:p w14:paraId="03705DDE" w14:textId="77777777" w:rsidR="0036331F" w:rsidRPr="001D4451" w:rsidRDefault="0036331F">
      <w:pPr>
        <w:pBdr>
          <w:top w:val="nil"/>
          <w:left w:val="nil"/>
          <w:bottom w:val="nil"/>
          <w:right w:val="nil"/>
          <w:between w:val="nil"/>
        </w:pBdr>
        <w:jc w:val="both"/>
        <w:rPr>
          <w:rFonts w:eastAsia="Merriweather Sans"/>
          <w:color w:val="000000"/>
        </w:rPr>
      </w:pPr>
    </w:p>
    <w:p w14:paraId="03705DDF" w14:textId="2990CCDC" w:rsidR="0036331F" w:rsidRPr="00552C81" w:rsidRDefault="00000000">
      <w:pPr>
        <w:numPr>
          <w:ilvl w:val="0"/>
          <w:numId w:val="1"/>
        </w:numPr>
        <w:pBdr>
          <w:top w:val="nil"/>
          <w:left w:val="nil"/>
          <w:bottom w:val="nil"/>
          <w:right w:val="nil"/>
          <w:between w:val="nil"/>
        </w:pBdr>
        <w:jc w:val="both"/>
        <w:rPr>
          <w:rFonts w:eastAsia="Merriweather Sans"/>
          <w:color w:val="000000"/>
          <w:lang w:val="it-IT"/>
        </w:rPr>
      </w:pPr>
      <w:sdt>
        <w:sdtPr>
          <w:tag w:val="goog_rdk_19"/>
          <w:id w:val="-1396565765"/>
        </w:sdtPr>
        <w:sdtContent/>
      </w:sdt>
      <w:r w:rsidR="00943E24" w:rsidRPr="00552C81">
        <w:rPr>
          <w:rFonts w:eastAsia="Merriweather Sans"/>
          <w:color w:val="000000"/>
          <w:lang w:val="it-IT"/>
        </w:rPr>
        <w:t>d</w:t>
      </w:r>
      <w:r w:rsidR="00693572" w:rsidRPr="00552C81">
        <w:rPr>
          <w:rFonts w:eastAsia="Merriweather Sans"/>
          <w:color w:val="000000"/>
          <w:lang w:val="it-IT"/>
        </w:rPr>
        <w:t>iffida delle notizie troppo sensazionalistiche. Se una notizia ti fa arrabbiare, indignare o ti fa sperare troppo, prenditi un momento per riflettere. Le fake news spesso sfruttano le emozioni per diffondersi pi</w:t>
      </w:r>
      <w:r w:rsidR="00693572" w:rsidRPr="00552C81">
        <w:rPr>
          <w:rFonts w:eastAsia="Helvetica Neue"/>
          <w:color w:val="000000"/>
          <w:lang w:val="it-IT"/>
        </w:rPr>
        <w:t xml:space="preserve">ù </w:t>
      </w:r>
      <w:r w:rsidR="00693572" w:rsidRPr="00552C81">
        <w:rPr>
          <w:rFonts w:eastAsia="Merriweather Sans"/>
          <w:color w:val="000000"/>
          <w:lang w:val="it-IT"/>
        </w:rPr>
        <w:t>facilmente</w:t>
      </w:r>
      <w:r w:rsidR="00693572" w:rsidRPr="00552C81">
        <w:rPr>
          <w:rFonts w:eastAsia="Merriweather Sans"/>
          <w:lang w:val="it-IT"/>
        </w:rPr>
        <w:t>;</w:t>
      </w:r>
      <w:r w:rsidR="00693572" w:rsidRPr="00552C81">
        <w:rPr>
          <w:rFonts w:eastAsia="Merriweather Sans"/>
          <w:color w:val="000000"/>
          <w:lang w:val="it-IT"/>
        </w:rPr>
        <w:t xml:space="preserve"> </w:t>
      </w:r>
    </w:p>
    <w:p w14:paraId="03705DE0" w14:textId="77777777" w:rsidR="0036331F" w:rsidRPr="00552C81" w:rsidRDefault="0036331F">
      <w:pPr>
        <w:pBdr>
          <w:top w:val="nil"/>
          <w:left w:val="nil"/>
          <w:bottom w:val="nil"/>
          <w:right w:val="nil"/>
          <w:between w:val="nil"/>
        </w:pBdr>
        <w:jc w:val="both"/>
        <w:rPr>
          <w:rFonts w:eastAsia="Merriweather Sans"/>
          <w:color w:val="000000"/>
          <w:lang w:val="it-IT"/>
        </w:rPr>
      </w:pPr>
    </w:p>
    <w:p w14:paraId="03705DE1" w14:textId="27C3CD6D" w:rsidR="0036331F" w:rsidRPr="00552C81" w:rsidRDefault="00000000">
      <w:pPr>
        <w:numPr>
          <w:ilvl w:val="0"/>
          <w:numId w:val="1"/>
        </w:numPr>
        <w:pBdr>
          <w:top w:val="nil"/>
          <w:left w:val="nil"/>
          <w:bottom w:val="nil"/>
          <w:right w:val="nil"/>
          <w:between w:val="nil"/>
        </w:pBdr>
        <w:jc w:val="both"/>
        <w:rPr>
          <w:rFonts w:eastAsia="Merriweather Sans"/>
          <w:color w:val="000000"/>
          <w:lang w:val="it-IT"/>
        </w:rPr>
      </w:pPr>
      <w:sdt>
        <w:sdtPr>
          <w:tag w:val="goog_rdk_20"/>
          <w:id w:val="-8553525"/>
        </w:sdtPr>
        <w:sdtContent>
          <w:r w:rsidR="00943E24" w:rsidRPr="00552C81">
            <w:rPr>
              <w:lang w:val="it-IT"/>
            </w:rPr>
            <w:t>u</w:t>
          </w:r>
        </w:sdtContent>
      </w:sdt>
      <w:r w:rsidR="00693572" w:rsidRPr="00552C81">
        <w:rPr>
          <w:rFonts w:eastAsia="Merriweather Sans"/>
          <w:color w:val="000000"/>
          <w:lang w:val="it-IT"/>
        </w:rPr>
        <w:t>sa strumenti di fact-checking. Esistono siti e servizi dedicati alla verifica dei fatti, come Facta, BUTAC, Pagella Politica, o le associazioni affiliate all</w:t>
      </w:r>
      <w:r w:rsidR="00693572" w:rsidRPr="00552C81">
        <w:rPr>
          <w:rFonts w:eastAsia="Helvetica Neue"/>
          <w:color w:val="000000"/>
          <w:lang w:val="it-IT"/>
        </w:rPr>
        <w:t>’</w:t>
      </w:r>
      <w:r w:rsidR="00693572" w:rsidRPr="00552C81">
        <w:rPr>
          <w:rFonts w:eastAsia="Merriweather Sans"/>
          <w:color w:val="000000"/>
          <w:lang w:val="it-IT"/>
        </w:rPr>
        <w:t xml:space="preserve">International Fact-Checking Network. Questi strumenti possono aiutarti a capire se una notizia </w:t>
      </w:r>
      <w:r w:rsidR="00693572" w:rsidRPr="00552C81">
        <w:rPr>
          <w:rFonts w:eastAsia="Helvetica Neue"/>
          <w:color w:val="000000"/>
          <w:lang w:val="it-IT"/>
        </w:rPr>
        <w:t xml:space="preserve">è </w:t>
      </w:r>
      <w:r w:rsidR="00693572" w:rsidRPr="00552C81">
        <w:rPr>
          <w:rFonts w:eastAsia="Merriweather Sans"/>
          <w:color w:val="000000"/>
          <w:lang w:val="it-IT"/>
        </w:rPr>
        <w:t>gi</w:t>
      </w:r>
      <w:r w:rsidR="00693572" w:rsidRPr="00552C81">
        <w:rPr>
          <w:rFonts w:eastAsia="Helvetica Neue"/>
          <w:color w:val="000000"/>
          <w:lang w:val="it-IT"/>
        </w:rPr>
        <w:t xml:space="preserve">à </w:t>
      </w:r>
      <w:r w:rsidR="00693572" w:rsidRPr="00552C81">
        <w:rPr>
          <w:rFonts w:eastAsia="Merriweather Sans"/>
          <w:color w:val="000000"/>
          <w:lang w:val="it-IT"/>
        </w:rPr>
        <w:t>stata verificata e smascherata</w:t>
      </w:r>
      <w:r w:rsidR="00693572" w:rsidRPr="00552C81">
        <w:rPr>
          <w:rFonts w:eastAsia="Merriweather Sans"/>
          <w:lang w:val="it-IT"/>
        </w:rPr>
        <w:t>;</w:t>
      </w:r>
    </w:p>
    <w:p w14:paraId="03705DE2" w14:textId="77777777" w:rsidR="0036331F" w:rsidRPr="00552C81" w:rsidRDefault="0036331F">
      <w:pPr>
        <w:pBdr>
          <w:top w:val="nil"/>
          <w:left w:val="nil"/>
          <w:bottom w:val="nil"/>
          <w:right w:val="nil"/>
          <w:between w:val="nil"/>
        </w:pBdr>
        <w:jc w:val="both"/>
        <w:rPr>
          <w:rFonts w:eastAsia="Merriweather Sans"/>
          <w:color w:val="000000"/>
          <w:lang w:val="it-IT"/>
        </w:rPr>
      </w:pPr>
    </w:p>
    <w:p w14:paraId="03705DE3" w14:textId="5CA6D5F4" w:rsidR="0036331F" w:rsidRPr="001D4451" w:rsidRDefault="00000000">
      <w:pPr>
        <w:numPr>
          <w:ilvl w:val="0"/>
          <w:numId w:val="1"/>
        </w:numPr>
        <w:pBdr>
          <w:top w:val="nil"/>
          <w:left w:val="nil"/>
          <w:bottom w:val="nil"/>
          <w:right w:val="nil"/>
          <w:between w:val="nil"/>
        </w:pBdr>
        <w:jc w:val="both"/>
        <w:rPr>
          <w:rFonts w:eastAsia="Merriweather Sans"/>
          <w:color w:val="000000"/>
        </w:rPr>
      </w:pPr>
      <w:sdt>
        <w:sdtPr>
          <w:tag w:val="goog_rdk_21"/>
          <w:id w:val="2096685961"/>
        </w:sdtPr>
        <w:sdtContent>
          <w:r w:rsidR="00943E24" w:rsidRPr="00552C81">
            <w:rPr>
              <w:lang w:val="it-IT"/>
            </w:rPr>
            <w:t>m</w:t>
          </w:r>
        </w:sdtContent>
      </w:sdt>
      <w:r w:rsidR="00693572" w:rsidRPr="00552C81">
        <w:rPr>
          <w:rFonts w:eastAsia="Merriweather Sans"/>
          <w:color w:val="000000"/>
          <w:lang w:val="it-IT"/>
        </w:rPr>
        <w:t>antieni un atteggiamento critico. Infine, ricorda che la verifica richiede sempre un po</w:t>
      </w:r>
      <w:r w:rsidR="00693572" w:rsidRPr="00552C81">
        <w:rPr>
          <w:rFonts w:eastAsia="Helvetica Neue"/>
          <w:color w:val="000000"/>
          <w:lang w:val="it-IT"/>
        </w:rPr>
        <w:t xml:space="preserve">’ </w:t>
      </w:r>
      <w:r w:rsidR="00693572" w:rsidRPr="00552C81">
        <w:rPr>
          <w:rFonts w:eastAsia="Merriweather Sans"/>
          <w:color w:val="000000"/>
          <w:lang w:val="it-IT"/>
        </w:rPr>
        <w:t xml:space="preserve">di attenzione e spirito critico. Non dare nulla per scontato, e chiediti sempre: </w:t>
      </w:r>
      <w:r w:rsidR="00693572" w:rsidRPr="00552C81">
        <w:rPr>
          <w:rFonts w:eastAsia="Helvetica Neue"/>
          <w:color w:val="000000"/>
          <w:lang w:val="it-IT"/>
        </w:rPr>
        <w:t>“</w:t>
      </w:r>
      <w:r w:rsidR="00693572" w:rsidRPr="00552C81">
        <w:rPr>
          <w:rFonts w:eastAsia="Merriweather Sans"/>
          <w:color w:val="000000"/>
          <w:lang w:val="it-IT"/>
        </w:rPr>
        <w:t>Perch</w:t>
      </w:r>
      <w:r w:rsidR="00693572" w:rsidRPr="00552C81">
        <w:rPr>
          <w:rFonts w:eastAsia="Helvetica Neue"/>
          <w:color w:val="000000"/>
          <w:lang w:val="it-IT"/>
        </w:rPr>
        <w:t xml:space="preserve">é </w:t>
      </w:r>
      <w:r w:rsidR="00693572" w:rsidRPr="00552C81">
        <w:rPr>
          <w:rFonts w:eastAsia="Merriweather Sans"/>
          <w:color w:val="000000"/>
          <w:lang w:val="it-IT"/>
        </w:rPr>
        <w:t xml:space="preserve">mi sento spinto/a </w:t>
      </w:r>
      <w:proofErr w:type="spellStart"/>
      <w:r w:rsidR="00693572" w:rsidRPr="00552C81">
        <w:rPr>
          <w:rFonts w:eastAsia="Merriweather Sans"/>
          <w:color w:val="000000"/>
          <w:lang w:val="it-IT"/>
        </w:rPr>
        <w:t>a</w:t>
      </w:r>
      <w:proofErr w:type="spellEnd"/>
      <w:r w:rsidR="00693572" w:rsidRPr="00552C81">
        <w:rPr>
          <w:rFonts w:eastAsia="Merriweather Sans"/>
          <w:color w:val="000000"/>
          <w:lang w:val="it-IT"/>
        </w:rPr>
        <w:t xml:space="preserve"> credere a questa notizia? </w:t>
      </w:r>
      <w:r w:rsidR="00693572" w:rsidRPr="001D4451">
        <w:rPr>
          <w:rFonts w:eastAsia="Merriweather Sans"/>
          <w:color w:val="000000"/>
        </w:rPr>
        <w:t xml:space="preserve">Posso </w:t>
      </w:r>
      <w:proofErr w:type="spellStart"/>
      <w:r w:rsidR="00693572" w:rsidRPr="001D4451">
        <w:rPr>
          <w:rFonts w:eastAsia="Merriweather Sans"/>
          <w:color w:val="000000"/>
        </w:rPr>
        <w:t>fidarmi</w:t>
      </w:r>
      <w:proofErr w:type="spellEnd"/>
      <w:r w:rsidR="00693572" w:rsidRPr="001D4451">
        <w:rPr>
          <w:rFonts w:eastAsia="Merriweather Sans"/>
          <w:color w:val="000000"/>
        </w:rPr>
        <w:t xml:space="preserve"> di </w:t>
      </w:r>
      <w:proofErr w:type="spellStart"/>
      <w:r w:rsidR="00693572" w:rsidRPr="001D4451">
        <w:rPr>
          <w:rFonts w:eastAsia="Merriweather Sans"/>
          <w:color w:val="000000"/>
        </w:rPr>
        <w:t>questa</w:t>
      </w:r>
      <w:proofErr w:type="spellEnd"/>
      <w:r w:rsidR="00693572" w:rsidRPr="001D4451">
        <w:rPr>
          <w:rFonts w:eastAsia="Merriweather Sans"/>
          <w:color w:val="000000"/>
        </w:rPr>
        <w:t xml:space="preserve"> </w:t>
      </w:r>
      <w:proofErr w:type="spellStart"/>
      <w:r w:rsidR="00693572" w:rsidRPr="001D4451">
        <w:rPr>
          <w:rFonts w:eastAsia="Merriweather Sans"/>
          <w:color w:val="000000"/>
        </w:rPr>
        <w:t>informazione</w:t>
      </w:r>
      <w:proofErr w:type="spellEnd"/>
      <w:r w:rsidR="00693572" w:rsidRPr="001D4451">
        <w:rPr>
          <w:rFonts w:eastAsia="Merriweather Sans"/>
          <w:color w:val="000000"/>
        </w:rPr>
        <w:t>?</w:t>
      </w:r>
      <w:r w:rsidR="00693572" w:rsidRPr="001D4451">
        <w:rPr>
          <w:rFonts w:eastAsia="Helvetica Neue"/>
          <w:color w:val="000000"/>
        </w:rPr>
        <w:t>”</w:t>
      </w:r>
    </w:p>
    <w:p w14:paraId="03705DE4" w14:textId="77777777" w:rsidR="0036331F" w:rsidRPr="001D4451" w:rsidRDefault="0036331F">
      <w:pPr>
        <w:pBdr>
          <w:top w:val="nil"/>
          <w:left w:val="nil"/>
          <w:bottom w:val="nil"/>
          <w:right w:val="nil"/>
          <w:between w:val="nil"/>
        </w:pBdr>
        <w:jc w:val="both"/>
        <w:rPr>
          <w:rFonts w:eastAsia="Merriweather Sans"/>
          <w:color w:val="000000"/>
        </w:rPr>
      </w:pPr>
    </w:p>
    <w:p w14:paraId="03705DE5" w14:textId="77777777" w:rsidR="0036331F" w:rsidRPr="00552C81" w:rsidRDefault="00693572">
      <w:pPr>
        <w:pBdr>
          <w:top w:val="nil"/>
          <w:left w:val="nil"/>
          <w:bottom w:val="nil"/>
          <w:right w:val="nil"/>
          <w:between w:val="nil"/>
        </w:pBdr>
        <w:jc w:val="both"/>
        <w:rPr>
          <w:rFonts w:eastAsia="Merriweather Sans"/>
          <w:color w:val="000000"/>
          <w:lang w:val="it-IT"/>
        </w:rPr>
      </w:pPr>
      <w:r w:rsidRPr="00552C81">
        <w:rPr>
          <w:rFonts w:eastAsia="Merriweather Sans"/>
          <w:color w:val="000000"/>
          <w:lang w:val="it-IT"/>
        </w:rPr>
        <w:t>Nel percorso che affronteremo durante l</w:t>
      </w:r>
      <w:r w:rsidRPr="00552C81">
        <w:rPr>
          <w:rFonts w:eastAsia="Helvetica Neue"/>
          <w:color w:val="000000"/>
          <w:lang w:val="it-IT"/>
        </w:rPr>
        <w:t>’</w:t>
      </w:r>
      <w:r w:rsidRPr="00552C81">
        <w:rPr>
          <w:rFonts w:eastAsia="Merriweather Sans"/>
          <w:color w:val="000000"/>
          <w:lang w:val="it-IT"/>
        </w:rPr>
        <w:t xml:space="preserve">anno scolastico 2025/2026, ci </w:t>
      </w:r>
      <w:r w:rsidRPr="00552C81">
        <w:rPr>
          <w:rFonts w:eastAsia="Merriweather Sans"/>
          <w:lang w:val="it-IT"/>
        </w:rPr>
        <w:t>concentreremo</w:t>
      </w:r>
      <w:r w:rsidRPr="00552C81">
        <w:rPr>
          <w:rFonts w:eastAsia="Merriweather Sans"/>
          <w:color w:val="000000"/>
          <w:lang w:val="it-IT"/>
        </w:rPr>
        <w:t xml:space="preserve"> su alcuni temi specifici, come la disinformazione in ambito medico e sui temi legati alla salute e al benessere, o il rapporto tra giovani, social e mass media. Parleremo di temi di attualit</w:t>
      </w:r>
      <w:r w:rsidRPr="00552C81">
        <w:rPr>
          <w:rFonts w:eastAsia="Helvetica Neue"/>
          <w:color w:val="000000"/>
          <w:lang w:val="it-IT"/>
        </w:rPr>
        <w:t xml:space="preserve">à </w:t>
      </w:r>
      <w:r w:rsidRPr="00552C81">
        <w:rPr>
          <w:rFonts w:eastAsia="Merriweather Sans"/>
          <w:color w:val="000000"/>
          <w:lang w:val="it-IT"/>
        </w:rPr>
        <w:t>come le migrazioni, oppure delle narrazioni legate alla politica e al voto. Ci soffermeremo, inoltre, sui vari livelli strategici della lotta alla disinformazione, da quello messo in atto dalle istituzioni, al nostro ruolo come singoli.</w:t>
      </w:r>
    </w:p>
    <w:p w14:paraId="03705DE6" w14:textId="77777777" w:rsidR="0036331F" w:rsidRPr="00552C81" w:rsidRDefault="00693572">
      <w:pPr>
        <w:pBdr>
          <w:top w:val="nil"/>
          <w:left w:val="nil"/>
          <w:bottom w:val="nil"/>
          <w:right w:val="nil"/>
          <w:between w:val="nil"/>
        </w:pBdr>
        <w:jc w:val="both"/>
        <w:rPr>
          <w:rFonts w:eastAsia="Merriweather Sans"/>
          <w:color w:val="000000"/>
          <w:lang w:val="it-IT"/>
        </w:rPr>
      </w:pPr>
      <w:r w:rsidRPr="00552C81">
        <w:rPr>
          <w:rFonts w:eastAsia="Merriweather Sans"/>
          <w:color w:val="000000"/>
          <w:lang w:val="it-IT"/>
        </w:rPr>
        <w:t>Impareremo, di fatto, a svolgere almeno in parte lavoro che viene richiesto a reporter e professionisti del mondo dell</w:t>
      </w:r>
      <w:r w:rsidRPr="00552C81">
        <w:rPr>
          <w:rFonts w:eastAsia="Helvetica Neue"/>
          <w:color w:val="000000"/>
          <w:lang w:val="it-IT"/>
        </w:rPr>
        <w:t>’</w:t>
      </w:r>
      <w:r w:rsidRPr="00552C81">
        <w:rPr>
          <w:rFonts w:eastAsia="Merriweather Sans"/>
          <w:color w:val="000000"/>
          <w:lang w:val="it-IT"/>
        </w:rPr>
        <w:t>informazione, perch</w:t>
      </w:r>
      <w:r w:rsidRPr="00552C81">
        <w:rPr>
          <w:rFonts w:eastAsia="Helvetica Neue"/>
          <w:color w:val="000000"/>
          <w:lang w:val="it-IT"/>
        </w:rPr>
        <w:t xml:space="preserve">é </w:t>
      </w:r>
      <w:r w:rsidRPr="00552C81">
        <w:rPr>
          <w:rFonts w:eastAsia="Merriweather Sans"/>
          <w:color w:val="000000"/>
          <w:lang w:val="it-IT"/>
        </w:rPr>
        <w:t>anche loro rischiano di essere tratti in inganno - se non mantengono alto il livello di attenzione - dalle molteplici forme che pu</w:t>
      </w:r>
      <w:r w:rsidRPr="00552C81">
        <w:rPr>
          <w:rFonts w:eastAsia="Helvetica Neue"/>
          <w:color w:val="000000"/>
          <w:lang w:val="it-IT"/>
        </w:rPr>
        <w:t xml:space="preserve">ò </w:t>
      </w:r>
      <w:r w:rsidRPr="00552C81">
        <w:rPr>
          <w:rFonts w:eastAsia="Merriweather Sans"/>
          <w:color w:val="000000"/>
          <w:lang w:val="it-IT"/>
        </w:rPr>
        <w:t>assumere una notizia, soprattutto nell</w:t>
      </w:r>
      <w:r w:rsidRPr="00552C81">
        <w:rPr>
          <w:rFonts w:eastAsia="Helvetica Neue"/>
          <w:color w:val="000000"/>
          <w:lang w:val="it-IT"/>
        </w:rPr>
        <w:t>’</w:t>
      </w:r>
      <w:r w:rsidRPr="00552C81">
        <w:rPr>
          <w:rFonts w:eastAsia="Merriweather Sans"/>
          <w:color w:val="000000"/>
          <w:lang w:val="it-IT"/>
        </w:rPr>
        <w:t xml:space="preserve">era digitale. </w:t>
      </w:r>
    </w:p>
    <w:p w14:paraId="03705DE7" w14:textId="77777777" w:rsidR="0036331F" w:rsidRPr="00552C81" w:rsidRDefault="0036331F">
      <w:pPr>
        <w:pBdr>
          <w:top w:val="nil"/>
          <w:left w:val="nil"/>
          <w:bottom w:val="nil"/>
          <w:right w:val="nil"/>
          <w:between w:val="nil"/>
        </w:pBdr>
        <w:jc w:val="both"/>
        <w:rPr>
          <w:rFonts w:eastAsia="Merriweather Sans"/>
          <w:color w:val="000000"/>
          <w:lang w:val="it-IT"/>
        </w:rPr>
      </w:pPr>
    </w:p>
    <w:p w14:paraId="03705DE8" w14:textId="77777777" w:rsidR="0036331F" w:rsidRPr="00552C81" w:rsidRDefault="00693572">
      <w:pPr>
        <w:pBdr>
          <w:top w:val="nil"/>
          <w:left w:val="nil"/>
          <w:bottom w:val="nil"/>
          <w:right w:val="nil"/>
          <w:between w:val="nil"/>
        </w:pBdr>
        <w:jc w:val="both"/>
        <w:rPr>
          <w:rFonts w:eastAsia="Merriweather Sans"/>
          <w:color w:val="000000"/>
          <w:lang w:val="it-IT"/>
        </w:rPr>
      </w:pPr>
      <w:r w:rsidRPr="00552C81">
        <w:rPr>
          <w:rFonts w:eastAsia="Merriweather Sans"/>
          <w:color w:val="000000"/>
          <w:lang w:val="it-IT"/>
        </w:rPr>
        <w:t>Valutare una storia nel mondo della Rete significa essere sempre all</w:t>
      </w:r>
      <w:r w:rsidRPr="00552C81">
        <w:rPr>
          <w:rFonts w:eastAsia="Helvetica Neue"/>
          <w:color w:val="000000"/>
          <w:lang w:val="it-IT"/>
        </w:rPr>
        <w:t>’</w:t>
      </w:r>
      <w:r w:rsidRPr="00552C81">
        <w:rPr>
          <w:rFonts w:eastAsia="Merriweather Sans"/>
          <w:color w:val="000000"/>
          <w:lang w:val="it-IT"/>
        </w:rPr>
        <w:t>erta, e mettersi nella posizione di valutare ogni elemento, a partire da quelli di base (come il numero di like o di followers, che come sappiamo sono i primi a poter essere manipolati). Significa, oggi, non aderire immediatamente a una narrazione anche quando supportata da immagini e video, che possono essere ritoccati o nascere direttamente dall</w:t>
      </w:r>
      <w:r w:rsidRPr="00552C81">
        <w:rPr>
          <w:rFonts w:eastAsia="Helvetica Neue"/>
          <w:color w:val="000000"/>
          <w:lang w:val="it-IT"/>
        </w:rPr>
        <w:t>’</w:t>
      </w:r>
      <w:r w:rsidRPr="00552C81">
        <w:rPr>
          <w:rFonts w:eastAsia="Merriweather Sans"/>
          <w:color w:val="000000"/>
          <w:lang w:val="it-IT"/>
        </w:rPr>
        <w:t xml:space="preserve">IA. </w:t>
      </w:r>
    </w:p>
    <w:p w14:paraId="03705DE9" w14:textId="77777777" w:rsidR="0036331F" w:rsidRPr="00552C81" w:rsidRDefault="0036331F">
      <w:pPr>
        <w:pBdr>
          <w:top w:val="nil"/>
          <w:left w:val="nil"/>
          <w:bottom w:val="nil"/>
          <w:right w:val="nil"/>
          <w:between w:val="nil"/>
        </w:pBdr>
        <w:jc w:val="both"/>
        <w:rPr>
          <w:rFonts w:eastAsia="Merriweather Sans"/>
          <w:color w:val="000000"/>
          <w:lang w:val="it-IT"/>
        </w:rPr>
      </w:pPr>
    </w:p>
    <w:p w14:paraId="03705DEA" w14:textId="77777777" w:rsidR="0036331F" w:rsidRPr="001D4451" w:rsidRDefault="00693572">
      <w:pPr>
        <w:pBdr>
          <w:top w:val="nil"/>
          <w:left w:val="nil"/>
          <w:bottom w:val="nil"/>
          <w:right w:val="nil"/>
          <w:between w:val="nil"/>
        </w:pBdr>
        <w:jc w:val="both"/>
        <w:rPr>
          <w:rFonts w:eastAsia="Helvetica Neue"/>
          <w:color w:val="000000"/>
          <w:sz w:val="22"/>
          <w:szCs w:val="22"/>
        </w:rPr>
      </w:pPr>
      <w:r w:rsidRPr="00552C81">
        <w:rPr>
          <w:rFonts w:eastAsia="Merriweather Sans"/>
          <w:color w:val="000000"/>
          <w:lang w:val="it-IT"/>
        </w:rPr>
        <w:t xml:space="preserve">Riconoscere il </w:t>
      </w:r>
      <w:r w:rsidRPr="00552C81">
        <w:rPr>
          <w:rFonts w:eastAsia="Helvetica Neue"/>
          <w:color w:val="000000"/>
          <w:lang w:val="it-IT"/>
        </w:rPr>
        <w:t>“</w:t>
      </w:r>
      <w:r w:rsidRPr="00552C81">
        <w:rPr>
          <w:rFonts w:eastAsia="Merriweather Sans"/>
          <w:color w:val="000000"/>
          <w:lang w:val="it-IT"/>
        </w:rPr>
        <w:t>disordine informativo</w:t>
      </w:r>
      <w:r w:rsidRPr="00552C81">
        <w:rPr>
          <w:rFonts w:eastAsia="Helvetica Neue"/>
          <w:color w:val="000000"/>
          <w:lang w:val="it-IT"/>
        </w:rPr>
        <w:t xml:space="preserve">” </w:t>
      </w:r>
      <w:r w:rsidRPr="00552C81">
        <w:rPr>
          <w:rFonts w:eastAsia="Merriweather Sans"/>
          <w:color w:val="000000"/>
          <w:lang w:val="it-IT"/>
        </w:rPr>
        <w:t xml:space="preserve">e contribuire a combatterlo, affidandosi a fonti verificate e autorevoli, significa in ultima istanza giocare appieno il nostro ruolo di cittadine e cittadine di un mondo in continua evoluzione, che si trova ad affrontare sfide complesse e universali, impossibili da gestire se non partiamo da un'informazione corretta, trasparente e non partigiana. </w:t>
      </w:r>
      <w:r w:rsidRPr="001D4451">
        <w:rPr>
          <w:rFonts w:eastAsia="Merriweather Sans"/>
          <w:color w:val="000000"/>
        </w:rPr>
        <w:t xml:space="preserve">Sui social, come sui media </w:t>
      </w:r>
      <w:proofErr w:type="spellStart"/>
      <w:r w:rsidRPr="001D4451">
        <w:rPr>
          <w:rFonts w:eastAsia="Merriweather Sans"/>
          <w:color w:val="000000"/>
        </w:rPr>
        <w:t>tradizionali</w:t>
      </w:r>
      <w:proofErr w:type="spellEnd"/>
      <w:r w:rsidRPr="001D4451">
        <w:rPr>
          <w:rFonts w:eastAsia="Merriweather Sans"/>
          <w:color w:val="000000"/>
        </w:rPr>
        <w:t>.</w:t>
      </w:r>
    </w:p>
    <w:sectPr w:rsidR="0036331F" w:rsidRPr="001D4451">
      <w:headerReference w:type="default" r:id="rId13"/>
      <w:footerReference w:type="default" r:id="rId14"/>
      <w:pgSz w:w="11906" w:h="16838"/>
      <w:pgMar w:top="1134" w:right="1134" w:bottom="1134" w:left="1134" w:header="709" w:footer="8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974FE4" w14:textId="77777777" w:rsidR="00226FB3" w:rsidRDefault="00226FB3">
      <w:r>
        <w:separator/>
      </w:r>
    </w:p>
  </w:endnote>
  <w:endnote w:type="continuationSeparator" w:id="0">
    <w:p w14:paraId="52D5D711" w14:textId="77777777" w:rsidR="00226FB3" w:rsidRDefault="00226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erriweather Sans">
    <w:panose1 w:val="00000000000000000000"/>
    <w:charset w:val="4D"/>
    <w:family w:val="auto"/>
    <w:pitch w:val="variable"/>
    <w:sig w:usb0="A00004FF" w:usb1="4000207B" w:usb2="00000000" w:usb3="00000000" w:csb0="00000193" w:csb1="00000000"/>
    <w:embedRegular r:id="rId1" w:fontKey="{3EB37E3B-1295-5F4C-97BB-A738358E469C}"/>
    <w:embedBold r:id="rId2" w:fontKey="{787373DD-5ED4-D04F-B388-79E6B58DAC40}"/>
    <w:embedItalic r:id="rId3" w:fontKey="{27B060D8-B0A3-EF4A-A93E-EB5717FB4E20}"/>
  </w:font>
  <w:font w:name="Times New Roman">
    <w:panose1 w:val="02020603050405020304"/>
    <w:charset w:val="00"/>
    <w:family w:val="roman"/>
    <w:pitch w:val="variable"/>
    <w:sig w:usb0="E0002EFF" w:usb1="C000785B" w:usb2="00000009" w:usb3="00000000" w:csb0="000001FF" w:csb1="00000000"/>
    <w:embedRegular r:id="rId4" w:fontKey="{E3560206-3A39-E447-B849-442FF22FFF59}"/>
    <w:embedBold r:id="rId5" w:fontKey="{66035DAC-60F7-904F-AAEF-3DFB772C6F60}"/>
    <w:embedItalic r:id="rId6" w:fontKey="{3DEF165C-CB4A-1748-A444-DF8CBC1139DF}"/>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8" w:fontKey="{4BB023DB-CA8A-2F4A-9D4B-450E1C4F9012}"/>
    <w:embedItalic r:id="rId9" w:fontKey="{FB9F950F-1FFF-544F-8C36-636D6957F5E6}"/>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05DFF" w14:textId="77777777" w:rsidR="0036331F" w:rsidRDefault="003633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512206" w14:textId="77777777" w:rsidR="00226FB3" w:rsidRDefault="00226FB3">
      <w:r>
        <w:separator/>
      </w:r>
    </w:p>
  </w:footnote>
  <w:footnote w:type="continuationSeparator" w:id="0">
    <w:p w14:paraId="3E44609B" w14:textId="77777777" w:rsidR="00226FB3" w:rsidRDefault="00226FB3">
      <w:r>
        <w:continuationSeparator/>
      </w:r>
    </w:p>
  </w:footnote>
  <w:footnote w:id="1">
    <w:p w14:paraId="03705E00" w14:textId="77777777" w:rsidR="0036331F" w:rsidRDefault="00693572">
      <w:pPr>
        <w:pBdr>
          <w:top w:val="nil"/>
          <w:left w:val="nil"/>
          <w:bottom w:val="nil"/>
          <w:right w:val="nil"/>
          <w:between w:val="nil"/>
        </w:pBdr>
        <w:rPr>
          <w:rFonts w:ascii="Helvetica Neue" w:eastAsia="Helvetica Neue" w:hAnsi="Helvetica Neue" w:cs="Helvetica Neue"/>
          <w:color w:val="000000"/>
          <w:sz w:val="22"/>
          <w:szCs w:val="22"/>
        </w:rPr>
      </w:pPr>
      <w:r>
        <w:rPr>
          <w:vertAlign w:val="superscript"/>
        </w:rPr>
        <w:footnoteRef/>
      </w:r>
      <w:r>
        <w:rPr>
          <w:rFonts w:ascii="Helvetica Neue" w:eastAsia="Helvetica Neue" w:hAnsi="Helvetica Neue" w:cs="Helvetica Neue"/>
          <w:color w:val="000000"/>
          <w:sz w:val="22"/>
          <w:szCs w:val="22"/>
        </w:rPr>
        <w:t xml:space="preserve"> </w:t>
      </w:r>
      <w:hyperlink r:id="rId1">
        <w:r>
          <w:rPr>
            <w:rFonts w:ascii="Helvetica Neue" w:eastAsia="Helvetica Neue" w:hAnsi="Helvetica Neue" w:cs="Helvetica Neue"/>
            <w:color w:val="000000"/>
            <w:sz w:val="22"/>
            <w:szCs w:val="22"/>
            <w:u w:val="single"/>
          </w:rPr>
          <w:t>https://www.ansa.it/amp/europa/notizie/rubriche/altrenews/2020/02/17/coronavirus-oms-tempo-solidarietanon-stigmatizzare-pazienti_37011238-3c10-4970-bec3-b92551b54cf0.html</w:t>
        </w:r>
      </w:hyperlink>
      <w:r>
        <w:rPr>
          <w:rFonts w:ascii="Helvetica Neue" w:eastAsia="Helvetica Neue" w:hAnsi="Helvetica Neue" w:cs="Helvetica Neue"/>
          <w:color w:val="000000"/>
          <w:sz w:val="22"/>
          <w:szCs w:val="22"/>
        </w:rPr>
        <w:t xml:space="preserve"> </w:t>
      </w:r>
    </w:p>
  </w:footnote>
  <w:footnote w:id="2">
    <w:p w14:paraId="03705E01" w14:textId="77777777" w:rsidR="0036331F" w:rsidRDefault="00693572">
      <w:pPr>
        <w:pBdr>
          <w:top w:val="nil"/>
          <w:left w:val="nil"/>
          <w:bottom w:val="nil"/>
          <w:right w:val="nil"/>
          <w:between w:val="nil"/>
        </w:pBdr>
        <w:rPr>
          <w:rFonts w:ascii="Helvetica Neue" w:eastAsia="Helvetica Neue" w:hAnsi="Helvetica Neue" w:cs="Helvetica Neue"/>
          <w:color w:val="000000"/>
          <w:sz w:val="22"/>
          <w:szCs w:val="22"/>
        </w:rPr>
      </w:pPr>
      <w:r>
        <w:rPr>
          <w:vertAlign w:val="superscript"/>
        </w:rPr>
        <w:footnoteRef/>
      </w:r>
      <w:r>
        <w:rPr>
          <w:rFonts w:ascii="Helvetica Neue" w:eastAsia="Helvetica Neue" w:hAnsi="Helvetica Neue" w:cs="Helvetica Neue"/>
          <w:color w:val="000000"/>
          <w:sz w:val="22"/>
          <w:szCs w:val="22"/>
        </w:rPr>
        <w:t xml:space="preserve"> The spread of true and false news online, di Soroush Vosoughi, Deb Roy e Sinan Aral, Science, 9 </w:t>
      </w:r>
      <w:proofErr w:type="spellStart"/>
      <w:r>
        <w:rPr>
          <w:rFonts w:ascii="Helvetica Neue" w:eastAsia="Helvetica Neue" w:hAnsi="Helvetica Neue" w:cs="Helvetica Neue"/>
          <w:color w:val="000000"/>
          <w:sz w:val="22"/>
          <w:szCs w:val="22"/>
        </w:rPr>
        <w:t>marzo</w:t>
      </w:r>
      <w:proofErr w:type="spellEnd"/>
      <w:r>
        <w:rPr>
          <w:rFonts w:ascii="Helvetica Neue" w:eastAsia="Helvetica Neue" w:hAnsi="Helvetica Neue" w:cs="Helvetica Neue"/>
          <w:color w:val="000000"/>
          <w:sz w:val="22"/>
          <w:szCs w:val="22"/>
        </w:rPr>
        <w:t xml:space="preserve"> 2018, </w:t>
      </w:r>
      <w:hyperlink r:id="rId2">
        <w:r>
          <w:rPr>
            <w:rFonts w:ascii="Helvetica Neue" w:eastAsia="Helvetica Neue" w:hAnsi="Helvetica Neue" w:cs="Helvetica Neue"/>
            <w:color w:val="000000"/>
            <w:sz w:val="22"/>
            <w:szCs w:val="22"/>
            <w:u w:val="single"/>
          </w:rPr>
          <w:t>https://www.science.org/doi/10.1126/science.aap9559</w:t>
        </w:r>
      </w:hyperlink>
      <w:r>
        <w:rPr>
          <w:rFonts w:ascii="Helvetica Neue" w:eastAsia="Helvetica Neue" w:hAnsi="Helvetica Neue" w:cs="Helvetica Neue"/>
          <w:color w:val="000000"/>
          <w:sz w:val="22"/>
          <w:szCs w:val="22"/>
        </w:rPr>
        <w:t xml:space="preserve"> </w:t>
      </w:r>
    </w:p>
  </w:footnote>
  <w:footnote w:id="3">
    <w:p w14:paraId="03705E02" w14:textId="77777777" w:rsidR="0036331F" w:rsidRDefault="00693572">
      <w:pPr>
        <w:pBdr>
          <w:top w:val="nil"/>
          <w:left w:val="nil"/>
          <w:bottom w:val="nil"/>
          <w:right w:val="nil"/>
          <w:between w:val="nil"/>
        </w:pBdr>
        <w:rPr>
          <w:rFonts w:ascii="Helvetica Neue" w:eastAsia="Helvetica Neue" w:hAnsi="Helvetica Neue" w:cs="Helvetica Neue"/>
          <w:color w:val="000000"/>
          <w:sz w:val="22"/>
          <w:szCs w:val="22"/>
        </w:rPr>
      </w:pPr>
      <w:r>
        <w:rPr>
          <w:vertAlign w:val="superscript"/>
        </w:rPr>
        <w:footnoteRef/>
      </w:r>
      <w:r>
        <w:rPr>
          <w:rFonts w:ascii="Helvetica Neue" w:eastAsia="Helvetica Neue" w:hAnsi="Helvetica Neue" w:cs="Helvetica Neue"/>
          <w:color w:val="000000"/>
          <w:sz w:val="22"/>
          <w:szCs w:val="22"/>
        </w:rPr>
        <w:t xml:space="preserve"> </w:t>
      </w:r>
      <w:hyperlink r:id="rId3">
        <w:r>
          <w:rPr>
            <w:rFonts w:ascii="Helvetica Neue" w:eastAsia="Helvetica Neue" w:hAnsi="Helvetica Neue" w:cs="Helvetica Neue"/>
            <w:color w:val="000000"/>
            <w:sz w:val="22"/>
            <w:szCs w:val="22"/>
            <w:u w:val="single"/>
          </w:rPr>
          <w:t>https://accademiadellacrusca.it/it/consulenza/viviamo-nellepoca-della-postverit%C3%A0/1192</w:t>
        </w:r>
      </w:hyperlink>
      <w:r>
        <w:rPr>
          <w:rFonts w:ascii="Helvetica Neue" w:eastAsia="Helvetica Neue" w:hAnsi="Helvetica Neue" w:cs="Helvetica Neue"/>
          <w:color w:val="000000"/>
          <w:sz w:val="22"/>
          <w:szCs w:val="22"/>
        </w:rPr>
        <w:t xml:space="preserve"> </w:t>
      </w:r>
    </w:p>
  </w:footnote>
  <w:footnote w:id="4">
    <w:p w14:paraId="03705E03" w14:textId="77777777" w:rsidR="0036331F" w:rsidRDefault="00693572">
      <w:pPr>
        <w:pBdr>
          <w:top w:val="nil"/>
          <w:left w:val="nil"/>
          <w:bottom w:val="nil"/>
          <w:right w:val="nil"/>
          <w:between w:val="nil"/>
        </w:pBdr>
        <w:rPr>
          <w:rFonts w:ascii="Helvetica Neue" w:eastAsia="Helvetica Neue" w:hAnsi="Helvetica Neue" w:cs="Helvetica Neue"/>
          <w:color w:val="000000"/>
          <w:sz w:val="22"/>
          <w:szCs w:val="22"/>
        </w:rPr>
      </w:pPr>
      <w:r>
        <w:rPr>
          <w:vertAlign w:val="superscript"/>
        </w:rPr>
        <w:footnoteRef/>
      </w:r>
      <w:r>
        <w:rPr>
          <w:rFonts w:ascii="Helvetica Neue" w:eastAsia="Helvetica Neue" w:hAnsi="Helvetica Neue" w:cs="Helvetica Neue"/>
          <w:color w:val="000000"/>
          <w:sz w:val="22"/>
          <w:szCs w:val="22"/>
        </w:rPr>
        <w:t xml:space="preserve"> Information Disorder: Toward an interdisciplinary framework for research and policy making by Claire Wardle and Hossein Derakhshan, Council of Europe report DGI(2017)09, </w:t>
      </w:r>
      <w:hyperlink r:id="rId4">
        <w:r>
          <w:rPr>
            <w:rFonts w:ascii="Helvetica Neue" w:eastAsia="Helvetica Neue" w:hAnsi="Helvetica Neue" w:cs="Helvetica Neue"/>
            <w:color w:val="000000"/>
            <w:sz w:val="22"/>
            <w:szCs w:val="22"/>
            <w:u w:val="single"/>
          </w:rPr>
          <w:t>https://rm.coe.int/information-disorder-toward-an-interdisciplinary-framework-for-researc/168076277c</w:t>
        </w:r>
      </w:hyperlink>
      <w:r>
        <w:rPr>
          <w:rFonts w:ascii="Helvetica Neue" w:eastAsia="Helvetica Neue" w:hAnsi="Helvetica Neue" w:cs="Helvetica Neue"/>
          <w:color w:val="000000"/>
          <w:sz w:val="22"/>
          <w:szCs w:val="22"/>
        </w:rPr>
        <w:t xml:space="preserve"> </w:t>
      </w:r>
    </w:p>
  </w:footnote>
  <w:footnote w:id="5">
    <w:p w14:paraId="03705E04" w14:textId="77777777" w:rsidR="0036331F" w:rsidRDefault="00693572">
      <w:pPr>
        <w:pBdr>
          <w:top w:val="nil"/>
          <w:left w:val="nil"/>
          <w:bottom w:val="nil"/>
          <w:right w:val="nil"/>
          <w:between w:val="nil"/>
        </w:pBdr>
        <w:rPr>
          <w:rFonts w:ascii="Helvetica Neue" w:eastAsia="Helvetica Neue" w:hAnsi="Helvetica Neue" w:cs="Helvetica Neue"/>
          <w:color w:val="000000"/>
          <w:sz w:val="22"/>
          <w:szCs w:val="22"/>
        </w:rPr>
      </w:pPr>
      <w:r>
        <w:rPr>
          <w:vertAlign w:val="superscript"/>
        </w:rPr>
        <w:footnoteRef/>
      </w:r>
      <w:r>
        <w:rPr>
          <w:rFonts w:ascii="Helvetica Neue" w:eastAsia="Helvetica Neue" w:hAnsi="Helvetica Neue" w:cs="Helvetica Neue"/>
          <w:color w:val="000000"/>
          <w:sz w:val="22"/>
          <w:szCs w:val="22"/>
        </w:rPr>
        <w:t xml:space="preserve"> Ibid, p. 5 (nostra </w:t>
      </w:r>
      <w:proofErr w:type="spellStart"/>
      <w:r>
        <w:rPr>
          <w:rFonts w:ascii="Helvetica Neue" w:eastAsia="Helvetica Neue" w:hAnsi="Helvetica Neue" w:cs="Helvetica Neue"/>
          <w:color w:val="000000"/>
          <w:sz w:val="22"/>
          <w:szCs w:val="22"/>
        </w:rPr>
        <w:t>traduzione</w:t>
      </w:r>
      <w:proofErr w:type="spellEnd"/>
      <w:r>
        <w:rPr>
          <w:rFonts w:ascii="Helvetica Neue" w:eastAsia="Helvetica Neue" w:hAnsi="Helvetica Neue" w:cs="Helvetica Neue"/>
          <w:color w:val="000000"/>
          <w:sz w:val="22"/>
          <w:szCs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05DFE" w14:textId="77777777" w:rsidR="0036331F" w:rsidRDefault="0036331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80943"/>
    <w:multiLevelType w:val="multilevel"/>
    <w:tmpl w:val="088C6542"/>
    <w:lvl w:ilvl="0">
      <w:start w:val="1"/>
      <w:numFmt w:val="decimal"/>
      <w:lvlText w:val="%1."/>
      <w:lvlJc w:val="left"/>
      <w:pPr>
        <w:ind w:left="393" w:hanging="393"/>
      </w:pPr>
      <w:rPr>
        <w:rFonts w:ascii="Merriweather Sans" w:eastAsia="Merriweather Sans" w:hAnsi="Merriweather Sans" w:cs="Merriweather Sans"/>
        <w:sz w:val="24"/>
        <w:szCs w:val="24"/>
        <w:vertAlign w:val="baseline"/>
      </w:rPr>
    </w:lvl>
    <w:lvl w:ilvl="1">
      <w:start w:val="1"/>
      <w:numFmt w:val="decimal"/>
      <w:lvlText w:val="%2."/>
      <w:lvlJc w:val="left"/>
      <w:pPr>
        <w:ind w:left="753" w:hanging="393"/>
      </w:pPr>
      <w:rPr>
        <w:rFonts w:ascii="Merriweather Sans" w:eastAsia="Merriweather Sans" w:hAnsi="Merriweather Sans" w:cs="Merriweather Sans"/>
        <w:sz w:val="24"/>
        <w:szCs w:val="24"/>
        <w:vertAlign w:val="baseline"/>
      </w:rPr>
    </w:lvl>
    <w:lvl w:ilvl="2">
      <w:start w:val="1"/>
      <w:numFmt w:val="decimal"/>
      <w:lvlText w:val="%3."/>
      <w:lvlJc w:val="left"/>
      <w:pPr>
        <w:ind w:left="1113" w:hanging="393"/>
      </w:pPr>
      <w:rPr>
        <w:rFonts w:ascii="Merriweather Sans" w:eastAsia="Merriweather Sans" w:hAnsi="Merriweather Sans" w:cs="Merriweather Sans"/>
        <w:sz w:val="24"/>
        <w:szCs w:val="24"/>
        <w:vertAlign w:val="baseline"/>
      </w:rPr>
    </w:lvl>
    <w:lvl w:ilvl="3">
      <w:start w:val="1"/>
      <w:numFmt w:val="decimal"/>
      <w:lvlText w:val="%4."/>
      <w:lvlJc w:val="left"/>
      <w:pPr>
        <w:ind w:left="1473" w:hanging="392"/>
      </w:pPr>
      <w:rPr>
        <w:rFonts w:ascii="Merriweather Sans" w:eastAsia="Merriweather Sans" w:hAnsi="Merriweather Sans" w:cs="Merriweather Sans"/>
        <w:sz w:val="24"/>
        <w:szCs w:val="24"/>
        <w:vertAlign w:val="baseline"/>
      </w:rPr>
    </w:lvl>
    <w:lvl w:ilvl="4">
      <w:start w:val="1"/>
      <w:numFmt w:val="decimal"/>
      <w:lvlText w:val="%5."/>
      <w:lvlJc w:val="left"/>
      <w:pPr>
        <w:ind w:left="1833" w:hanging="393"/>
      </w:pPr>
      <w:rPr>
        <w:rFonts w:ascii="Merriweather Sans" w:eastAsia="Merriweather Sans" w:hAnsi="Merriweather Sans" w:cs="Merriweather Sans"/>
        <w:sz w:val="24"/>
        <w:szCs w:val="24"/>
        <w:vertAlign w:val="baseline"/>
      </w:rPr>
    </w:lvl>
    <w:lvl w:ilvl="5">
      <w:start w:val="1"/>
      <w:numFmt w:val="decimal"/>
      <w:lvlText w:val="%6."/>
      <w:lvlJc w:val="left"/>
      <w:pPr>
        <w:ind w:left="2193" w:hanging="393"/>
      </w:pPr>
      <w:rPr>
        <w:rFonts w:ascii="Merriweather Sans" w:eastAsia="Merriweather Sans" w:hAnsi="Merriweather Sans" w:cs="Merriweather Sans"/>
        <w:sz w:val="24"/>
        <w:szCs w:val="24"/>
        <w:vertAlign w:val="baseline"/>
      </w:rPr>
    </w:lvl>
    <w:lvl w:ilvl="6">
      <w:start w:val="1"/>
      <w:numFmt w:val="decimal"/>
      <w:lvlText w:val="%7."/>
      <w:lvlJc w:val="left"/>
      <w:pPr>
        <w:ind w:left="2553" w:hanging="393"/>
      </w:pPr>
      <w:rPr>
        <w:rFonts w:ascii="Merriweather Sans" w:eastAsia="Merriweather Sans" w:hAnsi="Merriweather Sans" w:cs="Merriweather Sans"/>
        <w:sz w:val="24"/>
        <w:szCs w:val="24"/>
        <w:vertAlign w:val="baseline"/>
      </w:rPr>
    </w:lvl>
    <w:lvl w:ilvl="7">
      <w:start w:val="1"/>
      <w:numFmt w:val="decimal"/>
      <w:lvlText w:val="%8."/>
      <w:lvlJc w:val="left"/>
      <w:pPr>
        <w:ind w:left="2913" w:hanging="393"/>
      </w:pPr>
      <w:rPr>
        <w:rFonts w:ascii="Merriweather Sans" w:eastAsia="Merriweather Sans" w:hAnsi="Merriweather Sans" w:cs="Merriweather Sans"/>
        <w:sz w:val="24"/>
        <w:szCs w:val="24"/>
        <w:vertAlign w:val="baseline"/>
      </w:rPr>
    </w:lvl>
    <w:lvl w:ilvl="8">
      <w:start w:val="1"/>
      <w:numFmt w:val="decimal"/>
      <w:lvlText w:val="%9."/>
      <w:lvlJc w:val="left"/>
      <w:pPr>
        <w:ind w:left="3273" w:hanging="393"/>
      </w:pPr>
      <w:rPr>
        <w:rFonts w:ascii="Merriweather Sans" w:eastAsia="Merriweather Sans" w:hAnsi="Merriweather Sans" w:cs="Merriweather Sans"/>
        <w:sz w:val="24"/>
        <w:szCs w:val="24"/>
        <w:vertAlign w:val="baseline"/>
      </w:rPr>
    </w:lvl>
  </w:abstractNum>
  <w:abstractNum w:abstractNumId="1" w15:restartNumberingAfterBreak="0">
    <w:nsid w:val="11D67FF3"/>
    <w:multiLevelType w:val="multilevel"/>
    <w:tmpl w:val="CE08C4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464859261">
    <w:abstractNumId w:val="0"/>
  </w:num>
  <w:num w:numId="2" w16cid:durableId="19356273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31F"/>
    <w:rsid w:val="00102810"/>
    <w:rsid w:val="001D4451"/>
    <w:rsid w:val="00226FB3"/>
    <w:rsid w:val="002E43E5"/>
    <w:rsid w:val="0036331F"/>
    <w:rsid w:val="00552C81"/>
    <w:rsid w:val="005D03FA"/>
    <w:rsid w:val="00677ABE"/>
    <w:rsid w:val="00693572"/>
    <w:rsid w:val="006E2D7E"/>
    <w:rsid w:val="00751D96"/>
    <w:rsid w:val="00943E24"/>
    <w:rsid w:val="00A6315F"/>
    <w:rsid w:val="00F901CC"/>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05DBA"/>
  <w15:docId w15:val="{F7E55237-9418-764E-8440-E2D313B2F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styleId="Collegamentoipertestuale">
    <w:name w:val="Hyperlink"/>
    <w:rPr>
      <w:u w:val="single"/>
    </w:rPr>
  </w:style>
  <w:style w:type="table" w:customStyle="1" w:styleId="TableNormal0">
    <w:name w:val="Table Normal"/>
    <w:tblPr>
      <w:tblInd w:w="0" w:type="dxa"/>
      <w:tblCellMar>
        <w:top w:w="0" w:type="dxa"/>
        <w:left w:w="0" w:type="dxa"/>
        <w:bottom w:w="0" w:type="dxa"/>
        <w:right w:w="0" w:type="dxa"/>
      </w:tblCellMar>
    </w:tblPr>
  </w:style>
  <w:style w:type="paragraph" w:customStyle="1" w:styleId="Body">
    <w:name w:val="Body"/>
    <w:rPr>
      <w:rFonts w:ascii="Helvetica" w:hAnsi="Arial Unicode MS" w:cs="Arial Unicode MS"/>
      <w:color w:val="000000"/>
      <w:sz w:val="22"/>
      <w:szCs w:val="22"/>
    </w:rPr>
  </w:style>
  <w:style w:type="paragraph" w:customStyle="1" w:styleId="Footnote">
    <w:name w:val="Footnote"/>
    <w:rPr>
      <w:rFonts w:ascii="Helvetica" w:eastAsia="Helvetica" w:hAnsi="Helvetica" w:cs="Helvetica"/>
      <w:color w:val="000000"/>
      <w:sz w:val="22"/>
      <w:szCs w:val="22"/>
    </w:rPr>
  </w:style>
  <w:style w:type="character" w:customStyle="1" w:styleId="Hyperlink0">
    <w:name w:val="Hyperlink.0"/>
    <w:basedOn w:val="Collegamentoipertestuale"/>
    <w:rPr>
      <w:u w:val="single"/>
    </w:rPr>
  </w:style>
  <w:style w:type="numbering" w:customStyle="1" w:styleId="Numbered">
    <w:name w:val="Numbered"/>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styleId="Testocommento">
    <w:name w:val="annotation text"/>
    <w:basedOn w:val="Normale"/>
    <w:link w:val="TestocommentoCarattere"/>
    <w:uiPriority w:val="99"/>
    <w:semiHidden/>
    <w:unhideWhenUsed/>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 w:type="paragraph" w:styleId="Paragrafoelenco">
    <w:name w:val="List Paragraph"/>
    <w:basedOn w:val="Normale"/>
    <w:uiPriority w:val="34"/>
    <w:qFormat/>
    <w:rsid w:val="00943E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accademiadellacrusca.it/it/consulenza/viviamo-nellepoca-della-postverit%C3%A0/1192" TargetMode="External"/><Relationship Id="rId2" Type="http://schemas.openxmlformats.org/officeDocument/2006/relationships/hyperlink" Target="https://www.science.org/doi/10.1126/science.aap9559" TargetMode="External"/><Relationship Id="rId1" Type="http://schemas.openxmlformats.org/officeDocument/2006/relationships/hyperlink" Target="https://www.ansa.it/amp/europa/notizie/rubriche/altrenews/2020/02/17/coronavirus-oms-tempo-solidarietanon-stigmatizzare-pazienti_37011238-3c10-4970-bec3-b92551b54cf0.html" TargetMode="External"/><Relationship Id="rId4" Type="http://schemas.openxmlformats.org/officeDocument/2006/relationships/hyperlink" Target="https://rm.coe.int/information-disorder-toward-an-interdisciplinary-framework-for-researc/168076277c"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JuF+0u6+SjG7TLuHuf1XCrGgtg==">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</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3518BD222FA44A469E356482441606A7" ma:contentTypeVersion="14" ma:contentTypeDescription="Creare un nuovo documento." ma:contentTypeScope="" ma:versionID="dc084e6d733bb44dbe0e6fbec8b34bab">
  <xsd:schema xmlns:xsd="http://www.w3.org/2001/XMLSchema" xmlns:xs="http://www.w3.org/2001/XMLSchema" xmlns:p="http://schemas.microsoft.com/office/2006/metadata/properties" xmlns:ns2="6d089842-6239-403f-b7bf-09009dc77b1d" xmlns:ns3="c3a47542-5837-405a-8708-76ea18a15223" targetNamespace="http://schemas.microsoft.com/office/2006/metadata/properties" ma:root="true" ma:fieldsID="967c07e590c01390a684a096a15a1346" ns2:_="" ns3:_="">
    <xsd:import namespace="6d089842-6239-403f-b7bf-09009dc77b1d"/>
    <xsd:import namespace="c3a47542-5837-405a-8708-76ea18a1522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089842-6239-403f-b7bf-09009dc77b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Tag immagine" ma:readOnly="false" ma:fieldId="{5cf76f15-5ced-4ddc-b409-7134ff3c332f}" ma:taxonomyMulti="true" ma:sspId="80c71a4f-8716-4390-93f0-380c6a5679f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a47542-5837-405a-8708-76ea18a1522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67b5bd7-f698-48da-b2a0-210ee3d226b7}" ma:internalName="TaxCatchAll" ma:showField="CatchAllData" ma:web="c3a47542-5837-405a-8708-76ea18a152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d089842-6239-403f-b7bf-09009dc77b1d">
      <Terms xmlns="http://schemas.microsoft.com/office/infopath/2007/PartnerControls"/>
    </lcf76f155ced4ddcb4097134ff3c332f>
    <TaxCatchAll xmlns="c3a47542-5837-405a-8708-76ea18a1522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46BBB99-EC78-450A-81E5-B9531DEE37DF}">
  <ds:schemaRefs>
    <ds:schemaRef ds:uri="http://schemas.microsoft.com/sharepoint/v3/contenttype/forms"/>
  </ds:schemaRefs>
</ds:datastoreItem>
</file>

<file path=customXml/itemProps3.xml><?xml version="1.0" encoding="utf-8"?>
<ds:datastoreItem xmlns:ds="http://schemas.openxmlformats.org/officeDocument/2006/customXml" ds:itemID="{665383AC-632E-4B79-927F-949AAB4508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089842-6239-403f-b7bf-09009dc77b1d"/>
    <ds:schemaRef ds:uri="c3a47542-5837-405a-8708-76ea18a152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2E5D9D-452A-439F-AABA-384A49B9996E}">
  <ds:schemaRefs>
    <ds:schemaRef ds:uri="http://schemas.microsoft.com/office/2006/metadata/properties"/>
    <ds:schemaRef ds:uri="http://schemas.microsoft.com/office/infopath/2007/PartnerControls"/>
    <ds:schemaRef ds:uri="6d089842-6239-403f-b7bf-09009dc77b1d"/>
    <ds:schemaRef ds:uri="c3a47542-5837-405a-8708-76ea18a15223"/>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1990</Words>
  <Characters>11346</Characters>
  <Application>Microsoft Office Word</Application>
  <DocSecurity>0</DocSecurity>
  <Lines>94</Lines>
  <Paragraphs>26</Paragraphs>
  <ScaleCrop>false</ScaleCrop>
  <Company/>
  <LinksUpToDate>false</LinksUpToDate>
  <CharactersWithSpaces>13310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Giulia Marianantoni</cp:lastModifiedBy>
  <cp:revision>10</cp:revision>
  <dcterms:created xsi:type="dcterms:W3CDTF">2025-07-18T06:28:00Z</dcterms:created>
  <dcterms:modified xsi:type="dcterms:W3CDTF">2025-09-02T15:27:00Z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0x0101003518BD222FA44A469E356482441606A7</vt:lpwstr>
  </property>
  <property fmtid="{D5CDD505-2E9C-101B-9397-08002B2CF9AE}" pid="3" name="MediaServiceImageTags">
    <vt:lpwstr/>
  </property>
</Properties>
</file>